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4BF4" w14:textId="77777777" w:rsidR="00B87970" w:rsidRDefault="00B87970" w:rsidP="00E0581E">
      <w:pPr>
        <w:ind w:leftChars="100" w:left="421" w:hangingChars="100" w:hanging="211"/>
        <w:jc w:val="center"/>
        <w:rPr>
          <w:rFonts w:ascii="ＭＳ 明朝" w:eastAsia="ＭＳ 明朝" w:hAnsi="ＭＳ 明朝"/>
          <w:b/>
          <w:bCs/>
        </w:rPr>
      </w:pPr>
    </w:p>
    <w:p w14:paraId="4611E528" w14:textId="2894DF67" w:rsidR="00E0581E" w:rsidRPr="00876D52" w:rsidRDefault="00E0581E" w:rsidP="00E0581E">
      <w:pPr>
        <w:ind w:leftChars="100" w:left="421" w:hangingChars="100" w:hanging="211"/>
        <w:jc w:val="center"/>
        <w:rPr>
          <w:rFonts w:ascii="ＭＳ 明朝" w:eastAsia="ＭＳ 明朝" w:hAnsi="ＭＳ 明朝"/>
          <w:b/>
          <w:bCs/>
        </w:rPr>
      </w:pPr>
      <w:bookmarkStart w:id="0" w:name="_GoBack"/>
      <w:bookmarkEnd w:id="0"/>
      <w:r w:rsidRPr="00876D52">
        <w:rPr>
          <w:rFonts w:ascii="ＭＳ 明朝" w:eastAsia="ＭＳ 明朝" w:hAnsi="ＭＳ 明朝" w:hint="eastAsia"/>
          <w:b/>
          <w:bCs/>
        </w:rPr>
        <w:t>広島市放課後児童クラブおやつ提供サービスに係る御質問に対する回答</w:t>
      </w:r>
    </w:p>
    <w:p w14:paraId="379100AE" w14:textId="77777777" w:rsidR="00E0581E" w:rsidRPr="00876D52" w:rsidRDefault="00E0581E" w:rsidP="00E0581E">
      <w:pPr>
        <w:ind w:leftChars="100" w:left="420" w:hangingChars="100" w:hanging="210"/>
        <w:jc w:val="left"/>
        <w:rPr>
          <w:rFonts w:ascii="ＭＳ 明朝" w:eastAsia="ＭＳ 明朝" w:hAnsi="ＭＳ 明朝"/>
        </w:rPr>
      </w:pPr>
    </w:p>
    <w:tbl>
      <w:tblPr>
        <w:tblStyle w:val="a3"/>
        <w:tblW w:w="9411" w:type="dxa"/>
        <w:tblInd w:w="137" w:type="dxa"/>
        <w:tblLook w:val="04A0" w:firstRow="1" w:lastRow="0" w:firstColumn="1" w:lastColumn="0" w:noHBand="0" w:noVBand="1"/>
      </w:tblPr>
      <w:tblGrid>
        <w:gridCol w:w="567"/>
        <w:gridCol w:w="3742"/>
        <w:gridCol w:w="5102"/>
      </w:tblGrid>
      <w:tr w:rsidR="00876D52" w:rsidRPr="00876D52" w14:paraId="00BF14D0" w14:textId="77777777" w:rsidTr="00897513">
        <w:tc>
          <w:tcPr>
            <w:tcW w:w="567" w:type="dxa"/>
          </w:tcPr>
          <w:p w14:paraId="50D3E22F"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1</w:t>
            </w:r>
          </w:p>
        </w:tc>
        <w:tc>
          <w:tcPr>
            <w:tcW w:w="3742" w:type="dxa"/>
          </w:tcPr>
          <w:p w14:paraId="6B991025"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配送時間の指定はできるか。</w:t>
            </w:r>
          </w:p>
        </w:tc>
        <w:tc>
          <w:tcPr>
            <w:tcW w:w="5102" w:type="dxa"/>
          </w:tcPr>
          <w:p w14:paraId="6A0D4AEF" w14:textId="77777777" w:rsidR="00E0581E" w:rsidRPr="00876D52" w:rsidRDefault="00E0581E" w:rsidP="00897513">
            <w:pPr>
              <w:ind w:firstLineChars="100" w:firstLine="210"/>
              <w:jc w:val="left"/>
              <w:rPr>
                <w:rFonts w:ascii="ＭＳ 明朝" w:eastAsia="ＭＳ 明朝" w:hAnsi="ＭＳ 明朝"/>
              </w:rPr>
            </w:pPr>
            <w:r w:rsidRPr="00876D52">
              <w:rPr>
                <w:rFonts w:ascii="ＭＳ 明朝" w:eastAsia="ＭＳ 明朝" w:hAnsi="ＭＳ 明朝" w:hint="eastAsia"/>
              </w:rPr>
              <w:t>既存の配送システムを活用するため、配達時間のご指定はできません。</w:t>
            </w:r>
          </w:p>
          <w:p w14:paraId="1B009775" w14:textId="77777777" w:rsidR="00E0581E" w:rsidRPr="00876D52" w:rsidRDefault="00E0581E" w:rsidP="00897513">
            <w:pPr>
              <w:ind w:firstLineChars="100" w:firstLine="210"/>
              <w:jc w:val="left"/>
              <w:rPr>
                <w:rFonts w:ascii="ＭＳ 明朝" w:eastAsia="ＭＳ 明朝" w:hAnsi="ＭＳ 明朝"/>
              </w:rPr>
            </w:pPr>
            <w:r w:rsidRPr="00876D52">
              <w:rPr>
                <w:rFonts w:ascii="ＭＳ 明朝" w:eastAsia="ＭＳ 明朝" w:hAnsi="ＭＳ 明朝" w:hint="eastAsia"/>
              </w:rPr>
              <w:t>放課後児童クラブ開所時間内にお届けします。</w:t>
            </w:r>
          </w:p>
        </w:tc>
      </w:tr>
      <w:tr w:rsidR="00876D52" w:rsidRPr="00876D52" w14:paraId="7CD4412B" w14:textId="77777777" w:rsidTr="00897513">
        <w:tc>
          <w:tcPr>
            <w:tcW w:w="567" w:type="dxa"/>
          </w:tcPr>
          <w:p w14:paraId="3D8E109B"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2</w:t>
            </w:r>
          </w:p>
        </w:tc>
        <w:tc>
          <w:tcPr>
            <w:tcW w:w="3742" w:type="dxa"/>
          </w:tcPr>
          <w:p w14:paraId="0E1FE820"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配送前の連絡があるか。</w:t>
            </w:r>
          </w:p>
        </w:tc>
        <w:tc>
          <w:tcPr>
            <w:tcW w:w="5102" w:type="dxa"/>
          </w:tcPr>
          <w:p w14:paraId="7918BC15" w14:textId="77777777" w:rsidR="00E0581E" w:rsidRPr="00876D52" w:rsidRDefault="00E0581E" w:rsidP="00897513">
            <w:pPr>
              <w:ind w:firstLineChars="100" w:firstLine="210"/>
              <w:jc w:val="left"/>
              <w:rPr>
                <w:rFonts w:ascii="ＭＳ 明朝" w:eastAsia="ＭＳ 明朝" w:hAnsi="ＭＳ 明朝"/>
              </w:rPr>
            </w:pPr>
            <w:r w:rsidRPr="00876D52">
              <w:rPr>
                <w:rFonts w:ascii="ＭＳ 明朝" w:eastAsia="ＭＳ 明朝" w:hAnsi="ＭＳ 明朝" w:hint="eastAsia"/>
              </w:rPr>
              <w:t>交通事情などで配送の順番が前後する場合が</w:t>
            </w:r>
          </w:p>
          <w:p w14:paraId="44F47521"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あるため、事前連絡は困難です。</w:t>
            </w:r>
          </w:p>
          <w:p w14:paraId="713E446F" w14:textId="77777777" w:rsidR="00E0581E" w:rsidRPr="00876D52" w:rsidRDefault="00E0581E" w:rsidP="00897513">
            <w:pPr>
              <w:ind w:firstLineChars="100" w:firstLine="210"/>
              <w:jc w:val="left"/>
              <w:rPr>
                <w:rFonts w:ascii="ＭＳ 明朝" w:eastAsia="ＭＳ 明朝" w:hAnsi="ＭＳ 明朝"/>
              </w:rPr>
            </w:pPr>
            <w:r w:rsidRPr="00876D52">
              <w:rPr>
                <w:rFonts w:ascii="ＭＳ 明朝" w:eastAsia="ＭＳ 明朝" w:hAnsi="ＭＳ 明朝" w:hint="eastAsia"/>
              </w:rPr>
              <w:t>基本的には決まったルートで配送するため、時間は固定化されることが見込まれます。</w:t>
            </w:r>
          </w:p>
        </w:tc>
      </w:tr>
      <w:tr w:rsidR="00876D52" w:rsidRPr="00876D52" w14:paraId="48B169EA" w14:textId="77777777" w:rsidTr="00897513">
        <w:tc>
          <w:tcPr>
            <w:tcW w:w="567" w:type="dxa"/>
          </w:tcPr>
          <w:p w14:paraId="75D50FB8"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3</w:t>
            </w:r>
          </w:p>
        </w:tc>
        <w:tc>
          <w:tcPr>
            <w:tcW w:w="3742" w:type="dxa"/>
          </w:tcPr>
          <w:p w14:paraId="09C904DA"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おやつの配送が放課後児童クラブの休所日となる場合はいつ届くのか。</w:t>
            </w:r>
          </w:p>
        </w:tc>
        <w:tc>
          <w:tcPr>
            <w:tcW w:w="5102" w:type="dxa"/>
          </w:tcPr>
          <w:p w14:paraId="7FCBCE2C" w14:textId="77777777" w:rsidR="00E0581E" w:rsidRPr="00876D52" w:rsidRDefault="00E0581E" w:rsidP="00897513">
            <w:pPr>
              <w:ind w:firstLineChars="100" w:firstLine="210"/>
              <w:jc w:val="left"/>
              <w:rPr>
                <w:rFonts w:ascii="ＭＳ 明朝" w:eastAsia="ＭＳ 明朝" w:hAnsi="ＭＳ 明朝"/>
              </w:rPr>
            </w:pPr>
            <w:r w:rsidRPr="00876D52">
              <w:rPr>
                <w:rFonts w:ascii="ＭＳ 明朝" w:eastAsia="ＭＳ 明朝" w:hAnsi="ＭＳ 明朝" w:hint="eastAsia"/>
              </w:rPr>
              <w:t>次の開所日にお届けします。</w:t>
            </w:r>
          </w:p>
        </w:tc>
      </w:tr>
      <w:tr w:rsidR="00876D52" w:rsidRPr="00876D52" w14:paraId="474D4055" w14:textId="77777777" w:rsidTr="00897513">
        <w:tc>
          <w:tcPr>
            <w:tcW w:w="567" w:type="dxa"/>
          </w:tcPr>
          <w:p w14:paraId="593920A1"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4</w:t>
            </w:r>
          </w:p>
        </w:tc>
        <w:tc>
          <w:tcPr>
            <w:tcW w:w="3742" w:type="dxa"/>
          </w:tcPr>
          <w:p w14:paraId="7FA5AC88"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おやつの金額がわかるものをもらえるか。</w:t>
            </w:r>
          </w:p>
        </w:tc>
        <w:tc>
          <w:tcPr>
            <w:tcW w:w="5102" w:type="dxa"/>
          </w:tcPr>
          <w:p w14:paraId="11D8DAC4" w14:textId="77777777" w:rsidR="00E0581E" w:rsidRPr="00876D52" w:rsidRDefault="00E0581E" w:rsidP="00897513">
            <w:pPr>
              <w:ind w:firstLineChars="100" w:firstLine="210"/>
              <w:jc w:val="left"/>
              <w:rPr>
                <w:rFonts w:ascii="ＭＳ 明朝" w:eastAsia="ＭＳ 明朝" w:hAnsi="ＭＳ 明朝"/>
              </w:rPr>
            </w:pPr>
            <w:r w:rsidRPr="00876D52">
              <w:rPr>
                <w:rFonts w:ascii="ＭＳ 明朝" w:eastAsia="ＭＳ 明朝" w:hAnsi="ＭＳ 明朝" w:hint="eastAsia"/>
              </w:rPr>
              <w:t>おやつ配送時にお届け明細表をお渡しします。</w:t>
            </w:r>
            <w:r w:rsidR="00CD22EE" w:rsidRPr="00876D52">
              <w:rPr>
                <w:rFonts w:ascii="ＭＳ 明朝" w:eastAsia="ＭＳ 明朝" w:hAnsi="ＭＳ 明朝" w:hint="eastAsia"/>
              </w:rPr>
              <w:t xml:space="preserve">　</w:t>
            </w:r>
            <w:r w:rsidRPr="00876D52">
              <w:rPr>
                <w:rFonts w:ascii="ＭＳ 明朝" w:eastAsia="ＭＳ 明朝" w:hAnsi="ＭＳ 明朝" w:hint="eastAsia"/>
              </w:rPr>
              <w:t>明細</w:t>
            </w:r>
            <w:r w:rsidR="00125325" w:rsidRPr="00876D52">
              <w:rPr>
                <w:rFonts w:ascii="ＭＳ 明朝" w:eastAsia="ＭＳ 明朝" w:hAnsi="ＭＳ 明朝" w:hint="eastAsia"/>
              </w:rPr>
              <w:t>表</w:t>
            </w:r>
            <w:r w:rsidRPr="00876D52">
              <w:rPr>
                <w:rFonts w:ascii="ＭＳ 明朝" w:eastAsia="ＭＳ 明朝" w:hAnsi="ＭＳ 明朝" w:hint="eastAsia"/>
              </w:rPr>
              <w:t>に金額が記載されますので御確認ください。</w:t>
            </w:r>
          </w:p>
        </w:tc>
      </w:tr>
      <w:tr w:rsidR="00876D52" w:rsidRPr="00876D52" w14:paraId="295D7739" w14:textId="77777777" w:rsidTr="00897513">
        <w:tc>
          <w:tcPr>
            <w:tcW w:w="567" w:type="dxa"/>
          </w:tcPr>
          <w:p w14:paraId="79A9E061"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5</w:t>
            </w:r>
          </w:p>
        </w:tc>
        <w:tc>
          <w:tcPr>
            <w:tcW w:w="3742" w:type="dxa"/>
          </w:tcPr>
          <w:p w14:paraId="0511F1D6"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口座振替依頼書はいつもらえるか。郵送してもらえるか。</w:t>
            </w:r>
          </w:p>
        </w:tc>
        <w:tc>
          <w:tcPr>
            <w:tcW w:w="5102" w:type="dxa"/>
          </w:tcPr>
          <w:p w14:paraId="1C775751" w14:textId="77777777" w:rsidR="00E0581E" w:rsidRPr="00876D52" w:rsidRDefault="00F67B16" w:rsidP="00897513">
            <w:pPr>
              <w:jc w:val="left"/>
              <w:rPr>
                <w:rFonts w:ascii="ＭＳ 明朝" w:eastAsia="ＭＳ 明朝" w:hAnsi="ＭＳ 明朝"/>
              </w:rPr>
            </w:pPr>
            <w:r w:rsidRPr="00876D52">
              <w:rPr>
                <w:rFonts w:ascii="ＭＳ 明朝" w:eastAsia="ＭＳ 明朝" w:hAnsi="ＭＳ 明朝" w:hint="eastAsia"/>
              </w:rPr>
              <w:t xml:space="preserve">　ウェブサイトでの利用登録後に</w:t>
            </w:r>
            <w:r w:rsidR="00E0581E" w:rsidRPr="00876D52">
              <w:rPr>
                <w:rFonts w:ascii="ＭＳ 明朝" w:eastAsia="ＭＳ 明朝" w:hAnsi="ＭＳ 明朝" w:hint="eastAsia"/>
              </w:rPr>
              <w:t>郵送でお送りし、同封の返信用封筒で返却いただけます。</w:t>
            </w:r>
          </w:p>
        </w:tc>
      </w:tr>
      <w:tr w:rsidR="00876D52" w:rsidRPr="00876D52" w14:paraId="72551283" w14:textId="77777777" w:rsidTr="00897513">
        <w:tc>
          <w:tcPr>
            <w:tcW w:w="567" w:type="dxa"/>
          </w:tcPr>
          <w:p w14:paraId="01B39369" w14:textId="77777777" w:rsidR="00E0581E" w:rsidRPr="00876D52" w:rsidRDefault="00CD22EE" w:rsidP="00897513">
            <w:pPr>
              <w:jc w:val="left"/>
              <w:rPr>
                <w:rFonts w:ascii="ＭＳ 明朝" w:eastAsia="ＭＳ 明朝" w:hAnsi="ＭＳ 明朝"/>
              </w:rPr>
            </w:pPr>
            <w:r w:rsidRPr="00876D52">
              <w:rPr>
                <w:rFonts w:ascii="ＭＳ 明朝" w:eastAsia="ＭＳ 明朝" w:hAnsi="ＭＳ 明朝" w:hint="eastAsia"/>
              </w:rPr>
              <w:t>6</w:t>
            </w:r>
          </w:p>
        </w:tc>
        <w:tc>
          <w:tcPr>
            <w:tcW w:w="3742" w:type="dxa"/>
          </w:tcPr>
          <w:p w14:paraId="612AE47B"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料金の支払いはどのタイミングになるか。</w:t>
            </w:r>
          </w:p>
        </w:tc>
        <w:tc>
          <w:tcPr>
            <w:tcW w:w="5102" w:type="dxa"/>
          </w:tcPr>
          <w:p w14:paraId="2C6F700D" w14:textId="77777777" w:rsidR="00CD22EE" w:rsidRDefault="00CD22EE" w:rsidP="00897513">
            <w:pPr>
              <w:jc w:val="left"/>
              <w:rPr>
                <w:rFonts w:ascii="ＭＳ 明朝" w:eastAsia="ＭＳ 明朝" w:hAnsi="ＭＳ 明朝"/>
              </w:rPr>
            </w:pPr>
            <w:r w:rsidRPr="00876D52">
              <w:rPr>
                <w:rFonts w:ascii="ＭＳ 明朝" w:eastAsia="ＭＳ 明朝" w:hAnsi="ＭＳ 明朝" w:hint="eastAsia"/>
              </w:rPr>
              <w:t>口座振替の場合</w:t>
            </w:r>
            <w:r w:rsidR="00794381">
              <w:rPr>
                <w:rFonts w:ascii="ＭＳ 明朝" w:eastAsia="ＭＳ 明朝" w:hAnsi="ＭＳ 明朝" w:hint="eastAsia"/>
              </w:rPr>
              <w:t>：</w:t>
            </w:r>
            <w:r w:rsidR="00A2588A" w:rsidRPr="00876D52">
              <w:rPr>
                <w:rFonts w:ascii="ＭＳ 明朝" w:eastAsia="ＭＳ 明朝" w:hAnsi="ＭＳ 明朝" w:hint="eastAsia"/>
              </w:rPr>
              <w:t>毎月10日締めで27日引落です</w:t>
            </w:r>
            <w:r w:rsidRPr="00876D52">
              <w:rPr>
                <w:rFonts w:ascii="ＭＳ 明朝" w:eastAsia="ＭＳ 明朝" w:hAnsi="ＭＳ 明朝" w:hint="eastAsia"/>
              </w:rPr>
              <w:t>。</w:t>
            </w:r>
          </w:p>
          <w:p w14:paraId="2D6E0F7E" w14:textId="49781CDE" w:rsidR="00794381" w:rsidRPr="00794381" w:rsidRDefault="00794381" w:rsidP="00897513">
            <w:pPr>
              <w:jc w:val="left"/>
              <w:rPr>
                <w:rFonts w:ascii="ＭＳ 明朝" w:eastAsia="ＭＳ 明朝" w:hAnsi="ＭＳ 明朝"/>
              </w:rPr>
            </w:pPr>
            <w:r>
              <w:rPr>
                <w:rFonts w:ascii="ＭＳ 明朝" w:eastAsia="ＭＳ 明朝" w:hAnsi="ＭＳ 明朝" w:hint="eastAsia"/>
              </w:rPr>
              <w:t>クレジットカードの場合：指定クレジットカードにより異なります。</w:t>
            </w:r>
          </w:p>
        </w:tc>
      </w:tr>
      <w:tr w:rsidR="00876D52" w:rsidRPr="00876D52" w14:paraId="506B7664" w14:textId="77777777" w:rsidTr="00897513">
        <w:tc>
          <w:tcPr>
            <w:tcW w:w="567" w:type="dxa"/>
          </w:tcPr>
          <w:p w14:paraId="44B41F34" w14:textId="77777777" w:rsidR="00E0581E" w:rsidRPr="00876D52" w:rsidRDefault="00CD22EE" w:rsidP="00897513">
            <w:pPr>
              <w:jc w:val="left"/>
              <w:rPr>
                <w:rFonts w:ascii="ＭＳ 明朝" w:eastAsia="ＭＳ 明朝" w:hAnsi="ＭＳ 明朝"/>
              </w:rPr>
            </w:pPr>
            <w:r w:rsidRPr="00876D52">
              <w:rPr>
                <w:rFonts w:ascii="ＭＳ 明朝" w:eastAsia="ＭＳ 明朝" w:hAnsi="ＭＳ 明朝" w:hint="eastAsia"/>
              </w:rPr>
              <w:t>7</w:t>
            </w:r>
          </w:p>
        </w:tc>
        <w:tc>
          <w:tcPr>
            <w:tcW w:w="3742" w:type="dxa"/>
          </w:tcPr>
          <w:p w14:paraId="4D1DF238"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届いたおやつに不良や不足があった場合の連絡先はどこか。いつまでに連絡すれば交換等してもらえるか。</w:t>
            </w:r>
          </w:p>
        </w:tc>
        <w:tc>
          <w:tcPr>
            <w:tcW w:w="5102" w:type="dxa"/>
          </w:tcPr>
          <w:p w14:paraId="10E23081" w14:textId="77777777" w:rsidR="00CD22EE" w:rsidRPr="00876D52" w:rsidRDefault="00E0581E" w:rsidP="005C4AB9">
            <w:pPr>
              <w:jc w:val="left"/>
              <w:rPr>
                <w:rFonts w:ascii="ＭＳ 明朝" w:eastAsia="ＭＳ 明朝" w:hAnsi="ＭＳ 明朝"/>
              </w:rPr>
            </w:pPr>
            <w:r w:rsidRPr="00876D52">
              <w:rPr>
                <w:rFonts w:ascii="ＭＳ 明朝" w:eastAsia="ＭＳ 明朝" w:hAnsi="ＭＳ 明朝" w:hint="eastAsia"/>
              </w:rPr>
              <w:t xml:space="preserve">　御連絡いただいたタイミングで交換分を手配します。連絡先は</w:t>
            </w:r>
            <w:r w:rsidR="005C4AB9" w:rsidRPr="00876D52">
              <w:rPr>
                <w:rFonts w:ascii="ＭＳ 明朝" w:eastAsia="ＭＳ 明朝" w:hAnsi="ＭＳ 明朝" w:hint="eastAsia"/>
              </w:rPr>
              <w:t>、0120-21-4981（9-19時（月～土））</w:t>
            </w:r>
            <w:r w:rsidR="00D100D1" w:rsidRPr="00876D52">
              <w:rPr>
                <w:rFonts w:ascii="ＭＳ 明朝" w:eastAsia="ＭＳ 明朝" w:hAnsi="ＭＳ 明朝" w:hint="eastAsia"/>
              </w:rPr>
              <w:t>です。</w:t>
            </w:r>
          </w:p>
        </w:tc>
      </w:tr>
      <w:tr w:rsidR="00876D52" w:rsidRPr="00876D52" w14:paraId="3786AF22" w14:textId="77777777" w:rsidTr="00897513">
        <w:tc>
          <w:tcPr>
            <w:tcW w:w="567" w:type="dxa"/>
          </w:tcPr>
          <w:p w14:paraId="45A9B6A4" w14:textId="77777777" w:rsidR="00E0581E" w:rsidRPr="00876D52" w:rsidRDefault="00CD22EE" w:rsidP="00897513">
            <w:pPr>
              <w:jc w:val="left"/>
              <w:rPr>
                <w:rFonts w:ascii="ＭＳ 明朝" w:eastAsia="ＭＳ 明朝" w:hAnsi="ＭＳ 明朝"/>
              </w:rPr>
            </w:pPr>
            <w:r w:rsidRPr="00876D52">
              <w:rPr>
                <w:rFonts w:ascii="ＭＳ 明朝" w:eastAsia="ＭＳ 明朝" w:hAnsi="ＭＳ 明朝" w:hint="eastAsia"/>
              </w:rPr>
              <w:t>8</w:t>
            </w:r>
          </w:p>
        </w:tc>
        <w:tc>
          <w:tcPr>
            <w:tcW w:w="3742" w:type="dxa"/>
          </w:tcPr>
          <w:p w14:paraId="1AD08307"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複数クラス分を１か所で受け取りたい場合はどうすればよいか。</w:t>
            </w:r>
          </w:p>
        </w:tc>
        <w:tc>
          <w:tcPr>
            <w:tcW w:w="5102" w:type="dxa"/>
          </w:tcPr>
          <w:p w14:paraId="4C3F6807"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 xml:space="preserve">　配送希望のクラスで、複数クラス分を注文してください。</w:t>
            </w:r>
          </w:p>
        </w:tc>
      </w:tr>
      <w:tr w:rsidR="00876D52" w:rsidRPr="00876D52" w14:paraId="14FA8466" w14:textId="77777777" w:rsidTr="00897513">
        <w:tc>
          <w:tcPr>
            <w:tcW w:w="567" w:type="dxa"/>
          </w:tcPr>
          <w:p w14:paraId="44F975FB" w14:textId="77777777" w:rsidR="00E0581E" w:rsidRPr="00876D52" w:rsidRDefault="00CD22EE" w:rsidP="00897513">
            <w:pPr>
              <w:jc w:val="left"/>
              <w:rPr>
                <w:rFonts w:ascii="ＭＳ 明朝" w:eastAsia="ＭＳ 明朝" w:hAnsi="ＭＳ 明朝"/>
              </w:rPr>
            </w:pPr>
            <w:r w:rsidRPr="00876D52">
              <w:rPr>
                <w:rFonts w:ascii="ＭＳ 明朝" w:eastAsia="ＭＳ 明朝" w:hAnsi="ＭＳ 明朝" w:hint="eastAsia"/>
              </w:rPr>
              <w:t>9</w:t>
            </w:r>
          </w:p>
        </w:tc>
        <w:tc>
          <w:tcPr>
            <w:tcW w:w="3742" w:type="dxa"/>
          </w:tcPr>
          <w:p w14:paraId="312FF4BA"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申込は年度ごとに必要となるか。</w:t>
            </w:r>
          </w:p>
        </w:tc>
        <w:tc>
          <w:tcPr>
            <w:tcW w:w="5102" w:type="dxa"/>
          </w:tcPr>
          <w:p w14:paraId="17CC558B" w14:textId="77777777" w:rsidR="00E0581E" w:rsidRPr="00876D52" w:rsidRDefault="00CD22EE" w:rsidP="00897513">
            <w:pPr>
              <w:jc w:val="left"/>
              <w:rPr>
                <w:rFonts w:ascii="ＭＳ 明朝" w:eastAsia="ＭＳ 明朝" w:hAnsi="ＭＳ 明朝"/>
              </w:rPr>
            </w:pPr>
            <w:r w:rsidRPr="00876D52">
              <w:rPr>
                <w:rFonts w:ascii="ＭＳ 明朝" w:eastAsia="ＭＳ 明朝" w:hAnsi="ＭＳ 明朝" w:hint="eastAsia"/>
              </w:rPr>
              <w:t xml:space="preserve">　令和６年度以降の取扱いについては、別途お知らせいたします。</w:t>
            </w:r>
          </w:p>
        </w:tc>
      </w:tr>
      <w:tr w:rsidR="00876D52" w:rsidRPr="00876D52" w14:paraId="6E941A08" w14:textId="77777777" w:rsidTr="00897513">
        <w:tc>
          <w:tcPr>
            <w:tcW w:w="567" w:type="dxa"/>
          </w:tcPr>
          <w:p w14:paraId="69B5FACB"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1</w:t>
            </w:r>
            <w:r w:rsidR="00CD22EE" w:rsidRPr="00876D52">
              <w:rPr>
                <w:rFonts w:ascii="ＭＳ 明朝" w:eastAsia="ＭＳ 明朝" w:hAnsi="ＭＳ 明朝" w:hint="eastAsia"/>
              </w:rPr>
              <w:t>0</w:t>
            </w:r>
          </w:p>
        </w:tc>
        <w:tc>
          <w:tcPr>
            <w:tcW w:w="3742" w:type="dxa"/>
          </w:tcPr>
          <w:p w14:paraId="0563315D"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原材料・カロリー</w:t>
            </w:r>
            <w:r w:rsidR="00CD22EE" w:rsidRPr="00876D52">
              <w:rPr>
                <w:rFonts w:ascii="ＭＳ 明朝" w:eastAsia="ＭＳ 明朝" w:hAnsi="ＭＳ 明朝" w:hint="eastAsia"/>
              </w:rPr>
              <w:t>はどこを確認すればわかるか。</w:t>
            </w:r>
          </w:p>
        </w:tc>
        <w:tc>
          <w:tcPr>
            <w:tcW w:w="5102" w:type="dxa"/>
          </w:tcPr>
          <w:p w14:paraId="49697AAD" w14:textId="77777777" w:rsidR="00E0581E" w:rsidRPr="00876D52" w:rsidRDefault="00CD22EE" w:rsidP="00897513">
            <w:pPr>
              <w:jc w:val="left"/>
              <w:rPr>
                <w:rFonts w:ascii="ＭＳ 明朝" w:eastAsia="ＭＳ 明朝" w:hAnsi="ＭＳ 明朝"/>
              </w:rPr>
            </w:pPr>
            <w:r w:rsidRPr="00876D52">
              <w:rPr>
                <w:rFonts w:ascii="ＭＳ 明朝" w:eastAsia="ＭＳ 明朝" w:hAnsi="ＭＳ 明朝" w:hint="eastAsia"/>
              </w:rPr>
              <w:t xml:space="preserve">　各社メーカーのＨＰから御確認ください。</w:t>
            </w:r>
          </w:p>
        </w:tc>
      </w:tr>
      <w:tr w:rsidR="00876D52" w:rsidRPr="00876D52" w14:paraId="627A6B07" w14:textId="77777777" w:rsidTr="00897513">
        <w:tc>
          <w:tcPr>
            <w:tcW w:w="567" w:type="dxa"/>
          </w:tcPr>
          <w:p w14:paraId="42B7A748"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1</w:t>
            </w:r>
            <w:r w:rsidR="00CD22EE" w:rsidRPr="00876D52">
              <w:rPr>
                <w:rFonts w:ascii="ＭＳ 明朝" w:eastAsia="ＭＳ 明朝" w:hAnsi="ＭＳ 明朝" w:hint="eastAsia"/>
              </w:rPr>
              <w:t>1</w:t>
            </w:r>
          </w:p>
        </w:tc>
        <w:tc>
          <w:tcPr>
            <w:tcW w:w="3742" w:type="dxa"/>
          </w:tcPr>
          <w:p w14:paraId="1A995119"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段ボールの回収はしてくれるか。</w:t>
            </w:r>
          </w:p>
        </w:tc>
        <w:tc>
          <w:tcPr>
            <w:tcW w:w="5102" w:type="dxa"/>
          </w:tcPr>
          <w:p w14:paraId="06C8DAB1" w14:textId="77777777" w:rsidR="00E0581E" w:rsidRPr="00876D52" w:rsidRDefault="00E0581E" w:rsidP="00CD22EE">
            <w:pPr>
              <w:ind w:firstLineChars="100" w:firstLine="210"/>
              <w:jc w:val="left"/>
              <w:rPr>
                <w:rFonts w:ascii="ＭＳ 明朝" w:eastAsia="ＭＳ 明朝" w:hAnsi="ＭＳ 明朝"/>
              </w:rPr>
            </w:pPr>
            <w:r w:rsidRPr="00876D52">
              <w:rPr>
                <w:rFonts w:ascii="ＭＳ 明朝" w:eastAsia="ＭＳ 明朝" w:hAnsi="ＭＳ 明朝" w:hint="eastAsia"/>
              </w:rPr>
              <w:t>段ボールの回収はありません。</w:t>
            </w:r>
          </w:p>
        </w:tc>
      </w:tr>
      <w:tr w:rsidR="00876D52" w:rsidRPr="00876D52" w14:paraId="09BAF37A" w14:textId="77777777" w:rsidTr="00897513">
        <w:tc>
          <w:tcPr>
            <w:tcW w:w="567" w:type="dxa"/>
          </w:tcPr>
          <w:p w14:paraId="0D68C443"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1</w:t>
            </w:r>
            <w:r w:rsidR="00CD22EE" w:rsidRPr="00876D52">
              <w:rPr>
                <w:rFonts w:ascii="ＭＳ 明朝" w:eastAsia="ＭＳ 明朝" w:hAnsi="ＭＳ 明朝" w:hint="eastAsia"/>
              </w:rPr>
              <w:t>2</w:t>
            </w:r>
          </w:p>
        </w:tc>
        <w:tc>
          <w:tcPr>
            <w:tcW w:w="3742" w:type="dxa"/>
          </w:tcPr>
          <w:p w14:paraId="073DF438"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クレジットカードは個人のものでいいか。</w:t>
            </w:r>
          </w:p>
        </w:tc>
        <w:tc>
          <w:tcPr>
            <w:tcW w:w="5102" w:type="dxa"/>
          </w:tcPr>
          <w:p w14:paraId="6ECEAC75" w14:textId="77777777" w:rsidR="00E0581E" w:rsidRPr="00876D52" w:rsidRDefault="00E0581E" w:rsidP="00CD22EE">
            <w:pPr>
              <w:ind w:firstLineChars="100" w:firstLine="210"/>
              <w:jc w:val="left"/>
              <w:rPr>
                <w:rFonts w:ascii="ＭＳ 明朝" w:eastAsia="ＭＳ 明朝" w:hAnsi="ＭＳ 明朝"/>
              </w:rPr>
            </w:pPr>
            <w:r w:rsidRPr="00876D52">
              <w:rPr>
                <w:rFonts w:ascii="ＭＳ 明朝" w:eastAsia="ＭＳ 明朝" w:hAnsi="ＭＳ 明朝" w:hint="eastAsia"/>
              </w:rPr>
              <w:t>個人のもので</w:t>
            </w:r>
            <w:r w:rsidR="00CD22EE" w:rsidRPr="00876D52">
              <w:rPr>
                <w:rFonts w:ascii="ＭＳ 明朝" w:eastAsia="ＭＳ 明朝" w:hAnsi="ＭＳ 明朝" w:hint="eastAsia"/>
              </w:rPr>
              <w:t>ご利用いただけます。</w:t>
            </w:r>
          </w:p>
        </w:tc>
      </w:tr>
      <w:tr w:rsidR="00876D52" w:rsidRPr="00876D52" w14:paraId="59BAF79B" w14:textId="77777777" w:rsidTr="00897513">
        <w:tc>
          <w:tcPr>
            <w:tcW w:w="567" w:type="dxa"/>
          </w:tcPr>
          <w:p w14:paraId="641B433E"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1</w:t>
            </w:r>
            <w:r w:rsidR="00CD22EE" w:rsidRPr="00876D52">
              <w:rPr>
                <w:rFonts w:ascii="ＭＳ 明朝" w:eastAsia="ＭＳ 明朝" w:hAnsi="ＭＳ 明朝" w:hint="eastAsia"/>
              </w:rPr>
              <w:t>3</w:t>
            </w:r>
          </w:p>
        </w:tc>
        <w:tc>
          <w:tcPr>
            <w:tcW w:w="3742" w:type="dxa"/>
          </w:tcPr>
          <w:p w14:paraId="04EF9D02" w14:textId="77777777" w:rsidR="00E0581E" w:rsidRPr="00876D52" w:rsidRDefault="00E0581E" w:rsidP="00897513">
            <w:pPr>
              <w:jc w:val="left"/>
              <w:rPr>
                <w:rFonts w:ascii="ＭＳ 明朝" w:eastAsia="ＭＳ 明朝" w:hAnsi="ＭＳ 明朝"/>
              </w:rPr>
            </w:pPr>
            <w:r w:rsidRPr="00876D52">
              <w:rPr>
                <w:rFonts w:ascii="ＭＳ 明朝" w:eastAsia="ＭＳ 明朝" w:hAnsi="ＭＳ 明朝" w:hint="eastAsia"/>
              </w:rPr>
              <w:t>飲み物の商品名は指定できるか。</w:t>
            </w:r>
          </w:p>
        </w:tc>
        <w:tc>
          <w:tcPr>
            <w:tcW w:w="5102" w:type="dxa"/>
          </w:tcPr>
          <w:p w14:paraId="48D2CACD" w14:textId="34BBC8EC" w:rsidR="00E0581E" w:rsidRPr="00876D52" w:rsidRDefault="00794381" w:rsidP="00794381">
            <w:pPr>
              <w:jc w:val="left"/>
              <w:rPr>
                <w:rFonts w:ascii="ＭＳ 明朝" w:eastAsia="ＭＳ 明朝" w:hAnsi="ＭＳ 明朝"/>
              </w:rPr>
            </w:pPr>
            <w:r>
              <w:rPr>
                <w:rFonts w:ascii="ＭＳ 明朝" w:eastAsia="ＭＳ 明朝" w:hAnsi="ＭＳ 明朝" w:hint="eastAsia"/>
              </w:rPr>
              <w:t>「フレスタ宅配」のウェブサイトに掲載されている商品の中からお選びください。</w:t>
            </w:r>
            <w:r w:rsidR="00A2588A" w:rsidRPr="00876D52">
              <w:rPr>
                <w:rFonts w:ascii="ＭＳ 明朝" w:eastAsia="ＭＳ 明朝" w:hAnsi="ＭＳ 明朝" w:hint="eastAsia"/>
              </w:rPr>
              <w:t>但し、別途</w:t>
            </w:r>
            <w:r w:rsidR="00E0581E" w:rsidRPr="00876D52">
              <w:rPr>
                <w:rFonts w:ascii="ＭＳ 明朝" w:eastAsia="ＭＳ 明朝" w:hAnsi="ＭＳ 明朝" w:hint="eastAsia"/>
              </w:rPr>
              <w:t>フレスタ宅配への会員登録が必要となります。</w:t>
            </w:r>
          </w:p>
        </w:tc>
      </w:tr>
      <w:tr w:rsidR="009521BB" w:rsidRPr="00876D52" w14:paraId="7914CCD7" w14:textId="77777777" w:rsidTr="00897513">
        <w:tc>
          <w:tcPr>
            <w:tcW w:w="567" w:type="dxa"/>
          </w:tcPr>
          <w:p w14:paraId="74B9ED0B" w14:textId="21FD0462" w:rsidR="009521BB" w:rsidRPr="00876D52" w:rsidRDefault="00744E5E" w:rsidP="00897513">
            <w:pPr>
              <w:jc w:val="left"/>
              <w:rPr>
                <w:rFonts w:ascii="ＭＳ 明朝" w:eastAsia="ＭＳ 明朝" w:hAnsi="ＭＳ 明朝"/>
              </w:rPr>
            </w:pPr>
            <w:r>
              <w:rPr>
                <w:rFonts w:ascii="ＭＳ 明朝" w:eastAsia="ＭＳ 明朝" w:hAnsi="ＭＳ 明朝" w:hint="eastAsia"/>
              </w:rPr>
              <w:t>14</w:t>
            </w:r>
          </w:p>
        </w:tc>
        <w:tc>
          <w:tcPr>
            <w:tcW w:w="3742" w:type="dxa"/>
          </w:tcPr>
          <w:p w14:paraId="1BC7A2E1" w14:textId="77777777" w:rsidR="009521BB" w:rsidRPr="00876D52" w:rsidRDefault="009521BB" w:rsidP="00897513">
            <w:pPr>
              <w:jc w:val="left"/>
              <w:rPr>
                <w:rFonts w:ascii="ＭＳ 明朝" w:eastAsia="ＭＳ 明朝" w:hAnsi="ＭＳ 明朝"/>
              </w:rPr>
            </w:pPr>
            <w:r w:rsidRPr="00876D52">
              <w:rPr>
                <w:rFonts w:ascii="ＭＳ 明朝" w:eastAsia="ＭＳ 明朝" w:hAnsi="ＭＳ 明朝" w:hint="eastAsia"/>
              </w:rPr>
              <w:t>１箱単位（１０人分×１０日分）</w:t>
            </w:r>
          </w:p>
          <w:p w14:paraId="54C04A29" w14:textId="77777777" w:rsidR="009521BB" w:rsidRPr="00876D52" w:rsidRDefault="009521BB" w:rsidP="00897513">
            <w:pPr>
              <w:jc w:val="left"/>
              <w:rPr>
                <w:rFonts w:ascii="ＭＳ 明朝" w:eastAsia="ＭＳ 明朝" w:hAnsi="ＭＳ 明朝"/>
              </w:rPr>
            </w:pPr>
            <w:r w:rsidRPr="00876D52">
              <w:rPr>
                <w:rFonts w:ascii="ＭＳ 明朝" w:eastAsia="ＭＳ 明朝" w:hAnsi="ＭＳ 明朝" w:hint="eastAsia"/>
              </w:rPr>
              <w:t>以下の注文はできないか。</w:t>
            </w:r>
          </w:p>
        </w:tc>
        <w:tc>
          <w:tcPr>
            <w:tcW w:w="5102" w:type="dxa"/>
          </w:tcPr>
          <w:p w14:paraId="6FE9D81D" w14:textId="77777777" w:rsidR="009521BB" w:rsidRPr="00876D52" w:rsidRDefault="009521BB" w:rsidP="00897513">
            <w:pPr>
              <w:jc w:val="left"/>
              <w:rPr>
                <w:rFonts w:ascii="ＭＳ 明朝" w:eastAsia="ＭＳ 明朝" w:hAnsi="ＭＳ 明朝"/>
              </w:rPr>
            </w:pPr>
            <w:r w:rsidRPr="00876D52">
              <w:rPr>
                <w:rFonts w:ascii="ＭＳ 明朝" w:eastAsia="ＭＳ 明朝" w:hAnsi="ＭＳ 明朝" w:hint="eastAsia"/>
              </w:rPr>
              <w:t xml:space="preserve">　１箱単位（１０人分×１０日分）が最小の注文単位となります。数量が合わない場合は、多めに注文していただき、余ったおやつの数により調整していくこととなります。</w:t>
            </w:r>
          </w:p>
        </w:tc>
      </w:tr>
    </w:tbl>
    <w:p w14:paraId="71899069" w14:textId="77777777" w:rsidR="00E0581E" w:rsidRPr="00876D52" w:rsidRDefault="00E0581E"/>
    <w:sectPr w:rsidR="00E0581E" w:rsidRPr="00876D52" w:rsidSect="00F67B16">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3D97" w14:textId="77777777" w:rsidR="00BB0882" w:rsidRDefault="00BB0882" w:rsidP="00CB5A6F">
      <w:r>
        <w:separator/>
      </w:r>
    </w:p>
  </w:endnote>
  <w:endnote w:type="continuationSeparator" w:id="0">
    <w:p w14:paraId="43F23AF8" w14:textId="77777777" w:rsidR="00BB0882" w:rsidRDefault="00BB0882" w:rsidP="00CB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60CF2" w14:textId="77777777" w:rsidR="00BB0882" w:rsidRDefault="00BB0882" w:rsidP="00CB5A6F">
      <w:r>
        <w:separator/>
      </w:r>
    </w:p>
  </w:footnote>
  <w:footnote w:type="continuationSeparator" w:id="0">
    <w:p w14:paraId="6C3F22BF" w14:textId="77777777" w:rsidR="00BB0882" w:rsidRDefault="00BB0882" w:rsidP="00CB5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1E"/>
    <w:rsid w:val="00125325"/>
    <w:rsid w:val="00156AAE"/>
    <w:rsid w:val="001E1376"/>
    <w:rsid w:val="003F609D"/>
    <w:rsid w:val="00462752"/>
    <w:rsid w:val="00487A13"/>
    <w:rsid w:val="0049572F"/>
    <w:rsid w:val="005C4AB9"/>
    <w:rsid w:val="00643F28"/>
    <w:rsid w:val="00744E5E"/>
    <w:rsid w:val="00775FAA"/>
    <w:rsid w:val="00794381"/>
    <w:rsid w:val="00876D52"/>
    <w:rsid w:val="009521BB"/>
    <w:rsid w:val="00A2588A"/>
    <w:rsid w:val="00A500C8"/>
    <w:rsid w:val="00B03C42"/>
    <w:rsid w:val="00B87970"/>
    <w:rsid w:val="00BB0882"/>
    <w:rsid w:val="00C33992"/>
    <w:rsid w:val="00C456F7"/>
    <w:rsid w:val="00C629AA"/>
    <w:rsid w:val="00C671BF"/>
    <w:rsid w:val="00CB5A6F"/>
    <w:rsid w:val="00CD22EE"/>
    <w:rsid w:val="00D030C7"/>
    <w:rsid w:val="00D100D1"/>
    <w:rsid w:val="00D167F4"/>
    <w:rsid w:val="00D21840"/>
    <w:rsid w:val="00D41544"/>
    <w:rsid w:val="00DF77A6"/>
    <w:rsid w:val="00E0581E"/>
    <w:rsid w:val="00EB147C"/>
    <w:rsid w:val="00F2377C"/>
    <w:rsid w:val="00F413C4"/>
    <w:rsid w:val="00F67B16"/>
    <w:rsid w:val="00FB4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2A2B05"/>
  <w15:chartTrackingRefBased/>
  <w15:docId w15:val="{440C2A99-4704-4824-AE9D-01486A74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5A6F"/>
    <w:pPr>
      <w:tabs>
        <w:tab w:val="center" w:pos="4252"/>
        <w:tab w:val="right" w:pos="8504"/>
      </w:tabs>
      <w:snapToGrid w:val="0"/>
    </w:pPr>
  </w:style>
  <w:style w:type="character" w:customStyle="1" w:styleId="a5">
    <w:name w:val="ヘッダー (文字)"/>
    <w:basedOn w:val="a0"/>
    <w:link w:val="a4"/>
    <w:uiPriority w:val="99"/>
    <w:rsid w:val="00CB5A6F"/>
  </w:style>
  <w:style w:type="paragraph" w:styleId="a6">
    <w:name w:val="footer"/>
    <w:basedOn w:val="a"/>
    <w:link w:val="a7"/>
    <w:uiPriority w:val="99"/>
    <w:unhideWhenUsed/>
    <w:rsid w:val="00CB5A6F"/>
    <w:pPr>
      <w:tabs>
        <w:tab w:val="center" w:pos="4252"/>
        <w:tab w:val="right" w:pos="8504"/>
      </w:tabs>
      <w:snapToGrid w:val="0"/>
    </w:pPr>
  </w:style>
  <w:style w:type="character" w:customStyle="1" w:styleId="a7">
    <w:name w:val="フッター (文字)"/>
    <w:basedOn w:val="a0"/>
    <w:link w:val="a6"/>
    <w:uiPriority w:val="99"/>
    <w:rsid w:val="00CB5A6F"/>
  </w:style>
  <w:style w:type="paragraph" w:styleId="a8">
    <w:name w:val="Balloon Text"/>
    <w:basedOn w:val="a"/>
    <w:link w:val="a9"/>
    <w:uiPriority w:val="99"/>
    <w:semiHidden/>
    <w:unhideWhenUsed/>
    <w:rsid w:val="00F67B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7B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C20192102</dc:creator>
  <cp:keywords/>
  <dc:description/>
  <cp:lastModifiedBy>光井 大貴</cp:lastModifiedBy>
  <cp:revision>10</cp:revision>
  <cp:lastPrinted>2023-04-12T09:16:00Z</cp:lastPrinted>
  <dcterms:created xsi:type="dcterms:W3CDTF">2023-04-12T08:58:00Z</dcterms:created>
  <dcterms:modified xsi:type="dcterms:W3CDTF">2023-07-19T08:33:00Z</dcterms:modified>
</cp:coreProperties>
</file>