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45D9E0" w14:textId="786F36C6" w:rsidR="00977854" w:rsidRPr="00C2474D" w:rsidRDefault="00A0771B" w:rsidP="004726DE">
      <w:pPr>
        <w:ind w:firstLineChars="300" w:firstLine="630"/>
        <w:jc w:val="left"/>
        <w:rPr>
          <w:rFonts w:ascii="ＭＳ 明朝" w:eastAsia="ＭＳ 明朝" w:hAnsi="ＭＳ 明朝"/>
        </w:rPr>
      </w:pPr>
      <w:r w:rsidRPr="00C2474D">
        <w:rPr>
          <w:rFonts w:ascii="ＭＳ 明朝" w:eastAsia="ＭＳ 明朝" w:hAnsi="ＭＳ 明朝" w:hint="eastAsia"/>
        </w:rPr>
        <w:t>広島市大学等学生支援推進補助金交付要綱</w:t>
      </w:r>
    </w:p>
    <w:p w14:paraId="2D303DEA" w14:textId="77777777" w:rsidR="00A0771B" w:rsidRPr="00C2474D" w:rsidRDefault="00A0771B" w:rsidP="00A0771B">
      <w:pPr>
        <w:jc w:val="center"/>
        <w:rPr>
          <w:rFonts w:ascii="ＭＳ 明朝" w:eastAsia="ＭＳ 明朝" w:hAnsi="ＭＳ 明朝"/>
        </w:rPr>
      </w:pPr>
    </w:p>
    <w:p w14:paraId="498AA6C5" w14:textId="77777777" w:rsidR="00A0771B" w:rsidRPr="00C2474D" w:rsidRDefault="00A0771B" w:rsidP="00C2474D">
      <w:pPr>
        <w:ind w:firstLineChars="100" w:firstLine="210"/>
        <w:jc w:val="left"/>
        <w:rPr>
          <w:rFonts w:ascii="ＭＳ 明朝" w:eastAsia="ＭＳ 明朝" w:hAnsi="ＭＳ 明朝"/>
        </w:rPr>
      </w:pPr>
      <w:r w:rsidRPr="00C2474D">
        <w:rPr>
          <w:rFonts w:ascii="ＭＳ 明朝" w:eastAsia="ＭＳ 明朝" w:hAnsi="ＭＳ 明朝" w:hint="eastAsia"/>
        </w:rPr>
        <w:t>（趣旨）</w:t>
      </w:r>
    </w:p>
    <w:p w14:paraId="428B0103" w14:textId="67F718A8" w:rsidR="00A0771B" w:rsidRPr="00C2474D" w:rsidRDefault="00A0771B" w:rsidP="004726DE">
      <w:pPr>
        <w:ind w:left="195" w:hangingChars="93" w:hanging="195"/>
        <w:jc w:val="left"/>
        <w:rPr>
          <w:rFonts w:ascii="ＭＳ 明朝" w:eastAsia="ＭＳ 明朝" w:hAnsi="ＭＳ 明朝"/>
        </w:rPr>
      </w:pPr>
      <w:r w:rsidRPr="00C2474D">
        <w:rPr>
          <w:rFonts w:ascii="ＭＳ 明朝" w:eastAsia="ＭＳ 明朝" w:hAnsi="ＭＳ 明朝" w:hint="eastAsia"/>
        </w:rPr>
        <w:t>第１条　この要綱は、大学との連携による学生支援の実施に係る補助金の交付について、広島市補助金等交付規則（昭和３６年広島市規則第５８号。以下「規則」という。）に定めるもののほか、必要な事項を定めるものとする。</w:t>
      </w:r>
    </w:p>
    <w:p w14:paraId="03BE1D33" w14:textId="40883796" w:rsidR="00A0771B" w:rsidRPr="00C2474D" w:rsidRDefault="00A0771B" w:rsidP="00C2474D">
      <w:pPr>
        <w:ind w:firstLineChars="100" w:firstLine="210"/>
        <w:jc w:val="left"/>
        <w:rPr>
          <w:rFonts w:ascii="ＭＳ 明朝" w:eastAsia="ＭＳ 明朝" w:hAnsi="ＭＳ 明朝"/>
        </w:rPr>
      </w:pPr>
      <w:r w:rsidRPr="00C2474D">
        <w:rPr>
          <w:rFonts w:ascii="ＭＳ 明朝" w:eastAsia="ＭＳ 明朝" w:hAnsi="ＭＳ 明朝" w:hint="eastAsia"/>
        </w:rPr>
        <w:t>（目的）</w:t>
      </w:r>
    </w:p>
    <w:p w14:paraId="3A98CD42" w14:textId="36FB81CB" w:rsidR="00A0771B" w:rsidRPr="00C2474D" w:rsidRDefault="00A0771B" w:rsidP="004726DE">
      <w:pPr>
        <w:ind w:left="210" w:hangingChars="100" w:hanging="210"/>
        <w:jc w:val="left"/>
        <w:rPr>
          <w:rFonts w:ascii="ＭＳ 明朝" w:eastAsia="ＭＳ 明朝" w:hAnsi="ＭＳ 明朝"/>
        </w:rPr>
      </w:pPr>
      <w:r w:rsidRPr="00C2474D">
        <w:rPr>
          <w:rFonts w:ascii="ＭＳ 明朝" w:eastAsia="ＭＳ 明朝" w:hAnsi="ＭＳ 明朝" w:hint="eastAsia"/>
        </w:rPr>
        <w:t xml:space="preserve">第２条　</w:t>
      </w:r>
      <w:r w:rsidR="001B0A5B">
        <w:rPr>
          <w:rFonts w:ascii="ＭＳ 明朝" w:eastAsia="ＭＳ 明朝" w:hAnsi="ＭＳ 明朝" w:hint="eastAsia"/>
        </w:rPr>
        <w:t>大学との連携による学生支援</w:t>
      </w:r>
      <w:r w:rsidRPr="00C2474D">
        <w:rPr>
          <w:rFonts w:ascii="ＭＳ 明朝" w:eastAsia="ＭＳ 明朝" w:hAnsi="ＭＳ 明朝" w:hint="eastAsia"/>
        </w:rPr>
        <w:t>は、大学が講ずる学生支援策に要する経費の一部を、予算の範囲内において補助することにより、将来広島で働きたい、広島に</w:t>
      </w:r>
      <w:r w:rsidR="00E023A9">
        <w:rPr>
          <w:rFonts w:ascii="ＭＳ 明朝" w:eastAsia="ＭＳ 明朝" w:hAnsi="ＭＳ 明朝" w:hint="eastAsia"/>
        </w:rPr>
        <w:t>貢献</w:t>
      </w:r>
      <w:r w:rsidRPr="00C2474D">
        <w:rPr>
          <w:rFonts w:ascii="ＭＳ 明朝" w:eastAsia="ＭＳ 明朝" w:hAnsi="ＭＳ 明朝" w:hint="eastAsia"/>
        </w:rPr>
        <w:t>したいといった学生の広島への愛着の醸成及び広島市内の大学の魅力を向上させ広島で学びたいと考える若者の増加につなげることを目的とする。</w:t>
      </w:r>
    </w:p>
    <w:p w14:paraId="4F861A4A" w14:textId="77777777" w:rsidR="00A0771B" w:rsidRPr="00C2474D" w:rsidRDefault="00A0771B" w:rsidP="00C2474D">
      <w:pPr>
        <w:ind w:firstLineChars="100" w:firstLine="210"/>
        <w:jc w:val="left"/>
        <w:rPr>
          <w:rFonts w:ascii="ＭＳ 明朝" w:eastAsia="ＭＳ 明朝" w:hAnsi="ＭＳ 明朝"/>
        </w:rPr>
      </w:pPr>
      <w:r w:rsidRPr="00C2474D">
        <w:rPr>
          <w:rFonts w:ascii="ＭＳ 明朝" w:eastAsia="ＭＳ 明朝" w:hAnsi="ＭＳ 明朝" w:hint="eastAsia"/>
        </w:rPr>
        <w:t>（定義）</w:t>
      </w:r>
    </w:p>
    <w:p w14:paraId="21EB503E" w14:textId="77777777" w:rsidR="00A0771B" w:rsidRPr="00C2474D" w:rsidRDefault="00A0771B" w:rsidP="004726DE">
      <w:pPr>
        <w:ind w:left="195" w:hangingChars="93" w:hanging="195"/>
        <w:jc w:val="left"/>
        <w:rPr>
          <w:rFonts w:ascii="ＭＳ 明朝" w:eastAsia="ＭＳ 明朝" w:hAnsi="ＭＳ 明朝"/>
        </w:rPr>
      </w:pPr>
      <w:r w:rsidRPr="00C2474D">
        <w:rPr>
          <w:rFonts w:ascii="ＭＳ 明朝" w:eastAsia="ＭＳ 明朝" w:hAnsi="ＭＳ 明朝" w:hint="eastAsia"/>
        </w:rPr>
        <w:t>第３条　この要綱において、次の各号に掲げる用語の意義は、当該各号に定めるところによる。</w:t>
      </w:r>
    </w:p>
    <w:p w14:paraId="5B720FF2" w14:textId="77777777" w:rsidR="00A0771B" w:rsidRPr="00C2474D" w:rsidRDefault="00A0771B" w:rsidP="004726DE">
      <w:pPr>
        <w:ind w:leftChars="66" w:left="139" w:firstLineChars="33" w:firstLine="69"/>
        <w:jc w:val="left"/>
        <w:rPr>
          <w:rFonts w:ascii="ＭＳ 明朝" w:eastAsia="ＭＳ 明朝" w:hAnsi="ＭＳ 明朝"/>
        </w:rPr>
      </w:pPr>
      <w:r w:rsidRPr="00C2474D">
        <w:rPr>
          <w:rFonts w:ascii="ＭＳ 明朝" w:eastAsia="ＭＳ 明朝" w:hAnsi="ＭＳ 明朝" w:hint="eastAsia"/>
        </w:rPr>
        <w:t>⑴　大学　広島市内にキャンパスを有する大学（大学院及び短期大学を含む。）をいう。</w:t>
      </w:r>
    </w:p>
    <w:p w14:paraId="41DAA44F" w14:textId="678E2E40" w:rsidR="00A0771B" w:rsidRPr="00C2474D" w:rsidRDefault="00A0771B" w:rsidP="004726DE">
      <w:pPr>
        <w:ind w:leftChars="100" w:left="420" w:hangingChars="100" w:hanging="210"/>
        <w:jc w:val="left"/>
        <w:rPr>
          <w:rFonts w:ascii="ＭＳ 明朝" w:eastAsia="ＭＳ 明朝" w:hAnsi="ＭＳ 明朝"/>
        </w:rPr>
      </w:pPr>
      <w:r w:rsidRPr="00C2474D">
        <w:rPr>
          <w:rFonts w:ascii="ＭＳ 明朝" w:eastAsia="ＭＳ 明朝" w:hAnsi="ＭＳ 明朝" w:hint="eastAsia"/>
        </w:rPr>
        <w:t>⑵　支援対象学生　大学に在籍する学生（学部生、大学院生</w:t>
      </w:r>
      <w:r w:rsidR="00C10D10">
        <w:rPr>
          <w:rFonts w:ascii="ＭＳ 明朝" w:eastAsia="ＭＳ 明朝" w:hAnsi="ＭＳ 明朝" w:hint="eastAsia"/>
        </w:rPr>
        <w:t>、</w:t>
      </w:r>
      <w:r w:rsidRPr="00C2474D">
        <w:rPr>
          <w:rFonts w:ascii="ＭＳ 明朝" w:eastAsia="ＭＳ 明朝" w:hAnsi="ＭＳ 明朝" w:hint="eastAsia"/>
        </w:rPr>
        <w:t>短期大学課程の学生</w:t>
      </w:r>
      <w:r w:rsidR="00C10D10">
        <w:rPr>
          <w:rFonts w:ascii="ＭＳ 明朝" w:eastAsia="ＭＳ 明朝" w:hAnsi="ＭＳ 明朝" w:hint="eastAsia"/>
        </w:rPr>
        <w:t>等</w:t>
      </w:r>
      <w:r w:rsidRPr="00C2474D">
        <w:rPr>
          <w:rFonts w:ascii="ＭＳ 明朝" w:eastAsia="ＭＳ 明朝" w:hAnsi="ＭＳ 明朝" w:hint="eastAsia"/>
        </w:rPr>
        <w:t>をいう。）であって、専攻する学部・学科の本拠が広島市内にあるものをいう。</w:t>
      </w:r>
    </w:p>
    <w:p w14:paraId="44DEB85F" w14:textId="4019D496" w:rsidR="00A0771B" w:rsidRPr="00C2474D" w:rsidRDefault="00A0771B" w:rsidP="004726DE">
      <w:pPr>
        <w:ind w:leftChars="100" w:left="405" w:hangingChars="93" w:hanging="195"/>
        <w:jc w:val="left"/>
        <w:rPr>
          <w:rFonts w:ascii="ＭＳ 明朝" w:eastAsia="ＭＳ 明朝" w:hAnsi="ＭＳ 明朝"/>
        </w:rPr>
      </w:pPr>
      <w:r w:rsidRPr="00C2474D">
        <w:rPr>
          <w:rFonts w:ascii="ＭＳ 明朝" w:eastAsia="ＭＳ 明朝" w:hAnsi="ＭＳ 明朝" w:hint="eastAsia"/>
        </w:rPr>
        <w:t>⑶　学生支援策　大学が主体的に実施する生活支援、修学支援、キャリア形成支援</w:t>
      </w:r>
      <w:r w:rsidR="000D1598">
        <w:rPr>
          <w:rFonts w:ascii="ＭＳ 明朝" w:eastAsia="ＭＳ 明朝" w:hAnsi="ＭＳ 明朝" w:hint="eastAsia"/>
        </w:rPr>
        <w:t>、</w:t>
      </w:r>
      <w:r w:rsidRPr="00C2474D">
        <w:rPr>
          <w:rFonts w:ascii="ＭＳ 明朝" w:eastAsia="ＭＳ 明朝" w:hAnsi="ＭＳ 明朝" w:hint="eastAsia"/>
        </w:rPr>
        <w:t>地域活動参加促進等に関する取組をいう。</w:t>
      </w:r>
    </w:p>
    <w:p w14:paraId="13FA187E" w14:textId="77777777" w:rsidR="00A0771B" w:rsidRPr="00C2474D" w:rsidRDefault="00A0771B" w:rsidP="00C2474D">
      <w:pPr>
        <w:ind w:firstLineChars="100" w:firstLine="210"/>
        <w:jc w:val="left"/>
        <w:rPr>
          <w:rFonts w:ascii="ＭＳ 明朝" w:eastAsia="ＭＳ 明朝" w:hAnsi="ＭＳ 明朝"/>
        </w:rPr>
      </w:pPr>
      <w:r w:rsidRPr="00C2474D">
        <w:rPr>
          <w:rFonts w:ascii="ＭＳ 明朝" w:eastAsia="ＭＳ 明朝" w:hAnsi="ＭＳ 明朝" w:hint="eastAsia"/>
        </w:rPr>
        <w:t>（補助対象者）</w:t>
      </w:r>
    </w:p>
    <w:p w14:paraId="5C3E74D9" w14:textId="57D848E3" w:rsidR="00A0771B" w:rsidRPr="00C2474D" w:rsidRDefault="00A0771B" w:rsidP="00A0771B">
      <w:pPr>
        <w:jc w:val="left"/>
        <w:rPr>
          <w:rFonts w:ascii="ＭＳ 明朝" w:eastAsia="ＭＳ 明朝" w:hAnsi="ＭＳ 明朝"/>
        </w:rPr>
      </w:pPr>
      <w:r w:rsidRPr="00C2474D">
        <w:rPr>
          <w:rFonts w:ascii="ＭＳ 明朝" w:eastAsia="ＭＳ 明朝" w:hAnsi="ＭＳ 明朝" w:hint="eastAsia"/>
        </w:rPr>
        <w:t>第４条　補助対象者は、大学とする。</w:t>
      </w:r>
    </w:p>
    <w:p w14:paraId="73ABD5EC" w14:textId="77777777" w:rsidR="00A0771B" w:rsidRPr="00C2474D" w:rsidRDefault="00A0771B" w:rsidP="00C2474D">
      <w:pPr>
        <w:ind w:firstLineChars="100" w:firstLine="210"/>
        <w:jc w:val="left"/>
        <w:rPr>
          <w:rFonts w:ascii="ＭＳ 明朝" w:eastAsia="ＭＳ 明朝" w:hAnsi="ＭＳ 明朝"/>
        </w:rPr>
      </w:pPr>
      <w:r w:rsidRPr="00C2474D">
        <w:rPr>
          <w:rFonts w:ascii="ＭＳ 明朝" w:eastAsia="ＭＳ 明朝" w:hAnsi="ＭＳ 明朝" w:hint="eastAsia"/>
        </w:rPr>
        <w:t>（補助対象事業）</w:t>
      </w:r>
    </w:p>
    <w:p w14:paraId="4C368511" w14:textId="77777777" w:rsidR="00A0771B" w:rsidRPr="00C2474D" w:rsidRDefault="00A0771B" w:rsidP="004726DE">
      <w:pPr>
        <w:ind w:left="195" w:hangingChars="93" w:hanging="195"/>
        <w:jc w:val="left"/>
        <w:rPr>
          <w:rFonts w:ascii="ＭＳ 明朝" w:eastAsia="ＭＳ 明朝" w:hAnsi="ＭＳ 明朝"/>
        </w:rPr>
      </w:pPr>
      <w:r w:rsidRPr="00C2474D">
        <w:rPr>
          <w:rFonts w:ascii="ＭＳ 明朝" w:eastAsia="ＭＳ 明朝" w:hAnsi="ＭＳ 明朝" w:hint="eastAsia"/>
        </w:rPr>
        <w:t>第５条　補助対象事業は、大学が新たに実施する学生支援策であって、地域とのつながりを有し、かつ、学生生活の充実に資するものとする。</w:t>
      </w:r>
    </w:p>
    <w:p w14:paraId="629BA854" w14:textId="35D96ABE" w:rsidR="00A0771B" w:rsidRPr="00C2474D" w:rsidRDefault="00A0771B" w:rsidP="004726DE">
      <w:pPr>
        <w:ind w:left="210" w:hangingChars="100" w:hanging="210"/>
        <w:jc w:val="left"/>
        <w:rPr>
          <w:rFonts w:ascii="ＭＳ 明朝" w:eastAsia="ＭＳ 明朝" w:hAnsi="ＭＳ 明朝"/>
        </w:rPr>
      </w:pPr>
      <w:r w:rsidRPr="00C2474D">
        <w:rPr>
          <w:rFonts w:ascii="ＭＳ 明朝" w:eastAsia="ＭＳ 明朝" w:hAnsi="ＭＳ 明朝" w:hint="eastAsia"/>
        </w:rPr>
        <w:t>２　前項にいう「新たに実施する学生支援策」とは、大学が従前に実施していない新規の取組又は既存の取組について、目的、手法、対象、連携主体</w:t>
      </w:r>
      <w:r w:rsidR="000D1598">
        <w:rPr>
          <w:rFonts w:ascii="ＭＳ 明朝" w:eastAsia="ＭＳ 明朝" w:hAnsi="ＭＳ 明朝" w:hint="eastAsia"/>
        </w:rPr>
        <w:t>、</w:t>
      </w:r>
      <w:r w:rsidRPr="00C2474D">
        <w:rPr>
          <w:rFonts w:ascii="ＭＳ 明朝" w:eastAsia="ＭＳ 明朝" w:hAnsi="ＭＳ 明朝" w:hint="eastAsia"/>
        </w:rPr>
        <w:t>実施体制等の点において新たな工夫を加え、内容を質的に向上させたものをいう。</w:t>
      </w:r>
    </w:p>
    <w:p w14:paraId="08957F7A" w14:textId="77777777" w:rsidR="00A0771B" w:rsidRPr="00C2474D" w:rsidRDefault="00A0771B" w:rsidP="004726DE">
      <w:pPr>
        <w:ind w:left="168" w:hangingChars="80" w:hanging="168"/>
        <w:jc w:val="left"/>
        <w:rPr>
          <w:rFonts w:ascii="ＭＳ 明朝" w:eastAsia="ＭＳ 明朝" w:hAnsi="ＭＳ 明朝"/>
        </w:rPr>
      </w:pPr>
      <w:r w:rsidRPr="00C2474D">
        <w:rPr>
          <w:rFonts w:ascii="ＭＳ 明朝" w:eastAsia="ＭＳ 明朝" w:hAnsi="ＭＳ 明朝" w:hint="eastAsia"/>
        </w:rPr>
        <w:t>３　既存事業における対象学生数、実施回数、規模等を増加させるのみの量的拡充は、第１項にいう「新たに実施する学生支援策」には該当しない。</w:t>
      </w:r>
    </w:p>
    <w:p w14:paraId="6A482071" w14:textId="77777777" w:rsidR="00A0771B" w:rsidRPr="00C2474D" w:rsidRDefault="00A0771B" w:rsidP="00A0771B">
      <w:pPr>
        <w:jc w:val="left"/>
        <w:rPr>
          <w:rFonts w:ascii="ＭＳ 明朝" w:eastAsia="ＭＳ 明朝" w:hAnsi="ＭＳ 明朝"/>
        </w:rPr>
      </w:pPr>
      <w:r w:rsidRPr="00C2474D">
        <w:rPr>
          <w:rFonts w:ascii="ＭＳ 明朝" w:eastAsia="ＭＳ 明朝" w:hAnsi="ＭＳ 明朝" w:hint="eastAsia"/>
        </w:rPr>
        <w:t>４　前各項の規定にかかわらず、次の各号に該当する事業は、補助対象事業としない。</w:t>
      </w:r>
    </w:p>
    <w:p w14:paraId="6C1186EF" w14:textId="77777777" w:rsidR="00A0771B" w:rsidRPr="00C2474D" w:rsidRDefault="00A0771B" w:rsidP="00A0771B">
      <w:pPr>
        <w:ind w:firstLineChars="100" w:firstLine="210"/>
        <w:jc w:val="left"/>
        <w:rPr>
          <w:rFonts w:ascii="ＭＳ 明朝" w:eastAsia="ＭＳ 明朝" w:hAnsi="ＭＳ 明朝"/>
        </w:rPr>
      </w:pPr>
      <w:r w:rsidRPr="00C2474D">
        <w:rPr>
          <w:rFonts w:ascii="ＭＳ 明朝" w:eastAsia="ＭＳ 明朝" w:hAnsi="ＭＳ 明朝" w:hint="eastAsia"/>
        </w:rPr>
        <w:t>⑴　特定の個人、事業者、団体、政党、宗教団体等の利益に供する事業</w:t>
      </w:r>
    </w:p>
    <w:p w14:paraId="1F71173D" w14:textId="5AEEE94F" w:rsidR="00A0771B" w:rsidRPr="00C2474D" w:rsidRDefault="00A0771B" w:rsidP="00A0771B">
      <w:pPr>
        <w:jc w:val="left"/>
        <w:rPr>
          <w:rFonts w:ascii="ＭＳ 明朝" w:eastAsia="ＭＳ 明朝" w:hAnsi="ＭＳ 明朝"/>
        </w:rPr>
      </w:pPr>
      <w:r w:rsidRPr="00C2474D">
        <w:rPr>
          <w:rFonts w:ascii="ＭＳ 明朝" w:eastAsia="ＭＳ 明朝" w:hAnsi="ＭＳ 明朝" w:hint="eastAsia"/>
        </w:rPr>
        <w:t xml:space="preserve">　⑵　公序良俗に反する事業</w:t>
      </w:r>
    </w:p>
    <w:p w14:paraId="1A7951A5" w14:textId="4F4C6426" w:rsidR="00A0771B" w:rsidRPr="00C2474D" w:rsidRDefault="00A0771B" w:rsidP="00A0771B">
      <w:pPr>
        <w:ind w:firstLineChars="100" w:firstLine="210"/>
        <w:jc w:val="left"/>
        <w:rPr>
          <w:rFonts w:ascii="ＭＳ 明朝" w:eastAsia="ＭＳ 明朝" w:hAnsi="ＭＳ 明朝"/>
        </w:rPr>
      </w:pPr>
      <w:r w:rsidRPr="00C2474D">
        <w:rPr>
          <w:rFonts w:ascii="ＭＳ 明朝" w:eastAsia="ＭＳ 明朝" w:hAnsi="ＭＳ 明朝" w:hint="eastAsia"/>
        </w:rPr>
        <w:t>⑶　その他市長が適当でないと認める事業</w:t>
      </w:r>
    </w:p>
    <w:p w14:paraId="6FD59E7E" w14:textId="77777777" w:rsidR="00A0771B" w:rsidRPr="00C2474D" w:rsidRDefault="00A0771B" w:rsidP="00C2474D">
      <w:pPr>
        <w:ind w:firstLineChars="100" w:firstLine="210"/>
        <w:jc w:val="left"/>
        <w:rPr>
          <w:rFonts w:ascii="ＭＳ 明朝" w:eastAsia="ＭＳ 明朝" w:hAnsi="ＭＳ 明朝"/>
        </w:rPr>
      </w:pPr>
      <w:r w:rsidRPr="00C2474D">
        <w:rPr>
          <w:rFonts w:ascii="ＭＳ 明朝" w:eastAsia="ＭＳ 明朝" w:hAnsi="ＭＳ 明朝" w:hint="eastAsia"/>
        </w:rPr>
        <w:t>（補助対象経費）</w:t>
      </w:r>
    </w:p>
    <w:p w14:paraId="12C2EFDC" w14:textId="77777777" w:rsidR="00A0771B" w:rsidRPr="00C2474D" w:rsidRDefault="00A0771B" w:rsidP="004726DE">
      <w:pPr>
        <w:ind w:left="223" w:hangingChars="106" w:hanging="223"/>
        <w:jc w:val="left"/>
        <w:rPr>
          <w:rFonts w:ascii="ＭＳ 明朝" w:eastAsia="ＭＳ 明朝" w:hAnsi="ＭＳ 明朝"/>
        </w:rPr>
      </w:pPr>
      <w:r w:rsidRPr="00C2474D">
        <w:rPr>
          <w:rFonts w:ascii="ＭＳ 明朝" w:eastAsia="ＭＳ 明朝" w:hAnsi="ＭＳ 明朝" w:hint="eastAsia"/>
        </w:rPr>
        <w:t>第６条　補助対象経費は、補助事業に要する経費のうち、旅費、備品購入費、消耗品費、施設整備費、報償費、委託料、使用料、賃借料、原材料費、補助費その他学生支援に要</w:t>
      </w:r>
      <w:r w:rsidRPr="00C2474D">
        <w:rPr>
          <w:rFonts w:ascii="ＭＳ 明朝" w:eastAsia="ＭＳ 明朝" w:hAnsi="ＭＳ 明朝" w:hint="eastAsia"/>
        </w:rPr>
        <w:lastRenderedPageBreak/>
        <w:t>する経費とする。</w:t>
      </w:r>
    </w:p>
    <w:p w14:paraId="40AAE873" w14:textId="08961F9D" w:rsidR="00A0771B" w:rsidRPr="00C2474D" w:rsidRDefault="00A0771B" w:rsidP="004726DE">
      <w:pPr>
        <w:ind w:left="210" w:hangingChars="100" w:hanging="210"/>
        <w:jc w:val="left"/>
        <w:rPr>
          <w:rFonts w:ascii="ＭＳ 明朝" w:eastAsia="ＭＳ 明朝" w:hAnsi="ＭＳ 明朝"/>
        </w:rPr>
      </w:pPr>
      <w:r w:rsidRPr="00C2474D">
        <w:rPr>
          <w:rFonts w:ascii="ＭＳ 明朝" w:eastAsia="ＭＳ 明朝" w:hAnsi="ＭＳ 明朝" w:hint="eastAsia"/>
        </w:rPr>
        <w:t>２　前項の規定にかかわらず、補助金の交付が適当でない経費として市長が認める経費は、補助の対象としない。</w:t>
      </w:r>
    </w:p>
    <w:p w14:paraId="5F4211BE" w14:textId="77777777" w:rsidR="00A0771B" w:rsidRPr="00C2474D" w:rsidRDefault="00A0771B" w:rsidP="00C2474D">
      <w:pPr>
        <w:ind w:firstLineChars="100" w:firstLine="210"/>
        <w:jc w:val="left"/>
        <w:rPr>
          <w:rFonts w:ascii="ＭＳ 明朝" w:eastAsia="ＭＳ 明朝" w:hAnsi="ＭＳ 明朝"/>
        </w:rPr>
      </w:pPr>
      <w:r w:rsidRPr="00C2474D">
        <w:rPr>
          <w:rFonts w:ascii="ＭＳ 明朝" w:eastAsia="ＭＳ 明朝" w:hAnsi="ＭＳ 明朝" w:hint="eastAsia"/>
        </w:rPr>
        <w:t>（補助内容）</w:t>
      </w:r>
    </w:p>
    <w:p w14:paraId="7DFFB30E" w14:textId="77777777" w:rsidR="00A0771B" w:rsidRPr="00C2474D" w:rsidRDefault="00A0771B" w:rsidP="004726DE">
      <w:pPr>
        <w:ind w:left="195" w:hangingChars="93" w:hanging="195"/>
        <w:jc w:val="left"/>
        <w:rPr>
          <w:rFonts w:ascii="ＭＳ 明朝" w:eastAsia="ＭＳ 明朝" w:hAnsi="ＭＳ 明朝"/>
        </w:rPr>
      </w:pPr>
      <w:r w:rsidRPr="00C2474D">
        <w:rPr>
          <w:rFonts w:ascii="ＭＳ 明朝" w:eastAsia="ＭＳ 明朝" w:hAnsi="ＭＳ 明朝" w:hint="eastAsia"/>
        </w:rPr>
        <w:t>第７条　補助金の額は、補助対象経費の２分の１の範囲内で、予算の範囲内において市長が定める額とする。</w:t>
      </w:r>
    </w:p>
    <w:p w14:paraId="55852B65" w14:textId="77777777" w:rsidR="00A0771B" w:rsidRPr="00C2474D" w:rsidRDefault="00A0771B" w:rsidP="004726DE">
      <w:pPr>
        <w:ind w:left="237" w:hangingChars="113" w:hanging="237"/>
        <w:jc w:val="left"/>
        <w:rPr>
          <w:rFonts w:ascii="ＭＳ 明朝" w:eastAsia="ＭＳ 明朝" w:hAnsi="ＭＳ 明朝"/>
        </w:rPr>
      </w:pPr>
      <w:r w:rsidRPr="00C2474D">
        <w:rPr>
          <w:rFonts w:ascii="ＭＳ 明朝" w:eastAsia="ＭＳ 明朝" w:hAnsi="ＭＳ 明朝" w:hint="eastAsia"/>
        </w:rPr>
        <w:t>２　継続して実施する事業については、各年度における市の予算成立を前提として最大３年間にわたって補助を受けることができる。ただし、複数年度にわたり同一事業の補助を受けようとする場合であっても、毎年度、補助金交付の申請をしなければならない。</w:t>
      </w:r>
    </w:p>
    <w:p w14:paraId="02478F33" w14:textId="1AEDA3A1" w:rsidR="00A0771B" w:rsidRPr="00C2474D" w:rsidRDefault="00A0771B" w:rsidP="004726DE">
      <w:pPr>
        <w:ind w:left="195" w:hangingChars="93" w:hanging="195"/>
        <w:jc w:val="left"/>
        <w:rPr>
          <w:rFonts w:ascii="ＭＳ 明朝" w:eastAsia="ＭＳ 明朝" w:hAnsi="ＭＳ 明朝"/>
        </w:rPr>
      </w:pPr>
      <w:r w:rsidRPr="00C2474D">
        <w:rPr>
          <w:rFonts w:ascii="ＭＳ 明朝" w:eastAsia="ＭＳ 明朝" w:hAnsi="ＭＳ 明朝" w:hint="eastAsia"/>
        </w:rPr>
        <w:t>３　補助金の額は、原則として３，０００円に補助対象事業の対象となる支援対象学生の実人数（重複計上しないものとする。）を乗じて得た額を上限として積算する。</w:t>
      </w:r>
    </w:p>
    <w:p w14:paraId="09444129" w14:textId="77777777" w:rsidR="00A0771B" w:rsidRPr="00C2474D" w:rsidRDefault="00A0771B" w:rsidP="004726DE">
      <w:pPr>
        <w:ind w:left="237" w:hangingChars="113" w:hanging="237"/>
        <w:jc w:val="left"/>
        <w:rPr>
          <w:rFonts w:ascii="ＭＳ 明朝" w:eastAsia="ＭＳ 明朝" w:hAnsi="ＭＳ 明朝"/>
        </w:rPr>
      </w:pPr>
      <w:r w:rsidRPr="00C2474D">
        <w:rPr>
          <w:rFonts w:ascii="ＭＳ 明朝" w:eastAsia="ＭＳ 明朝" w:hAnsi="ＭＳ 明朝" w:hint="eastAsia"/>
        </w:rPr>
        <w:t>４　前項の規定にかかわらず、１年度当たりに市が一つの大学に対して交付する補助金の額は、当該大学における支援対象学生の数に３，０００円を乗じて得た額を限度とする。</w:t>
      </w:r>
    </w:p>
    <w:p w14:paraId="1A8477C5" w14:textId="77777777" w:rsidR="00A0771B" w:rsidRPr="00C2474D" w:rsidRDefault="00A0771B" w:rsidP="004726DE">
      <w:pPr>
        <w:ind w:left="223" w:hangingChars="106" w:hanging="223"/>
        <w:jc w:val="left"/>
        <w:rPr>
          <w:rFonts w:ascii="ＭＳ 明朝" w:eastAsia="ＭＳ 明朝" w:hAnsi="ＭＳ 明朝"/>
        </w:rPr>
      </w:pPr>
      <w:r w:rsidRPr="00C2474D">
        <w:rPr>
          <w:rFonts w:ascii="ＭＳ 明朝" w:eastAsia="ＭＳ 明朝" w:hAnsi="ＭＳ 明朝" w:hint="eastAsia"/>
        </w:rPr>
        <w:t>５　補助対象事業の対象となる学生１人が当該年度に受ける給付又は利益の額は、当該学生が複数の補助対象事業の対象となる場合であっても、これらの合計額が３，０００円を超えてはならない。</w:t>
      </w:r>
    </w:p>
    <w:p w14:paraId="66F38B0B" w14:textId="77777777" w:rsidR="00A0771B" w:rsidRPr="00C2474D" w:rsidRDefault="00A0771B" w:rsidP="004726DE">
      <w:pPr>
        <w:ind w:left="223" w:hangingChars="106" w:hanging="223"/>
        <w:jc w:val="left"/>
        <w:rPr>
          <w:rFonts w:ascii="ＭＳ 明朝" w:eastAsia="ＭＳ 明朝" w:hAnsi="ＭＳ 明朝"/>
        </w:rPr>
      </w:pPr>
      <w:r w:rsidRPr="00C2474D">
        <w:rPr>
          <w:rFonts w:ascii="ＭＳ 明朝" w:eastAsia="ＭＳ 明朝" w:hAnsi="ＭＳ 明朝" w:hint="eastAsia"/>
        </w:rPr>
        <w:t xml:space="preserve">６　補助対象経費について他の補助金等の交付を受ける場合は、他の補助金等を優先して充当しなければならない。　</w:t>
      </w:r>
    </w:p>
    <w:p w14:paraId="29AB1096" w14:textId="73159355" w:rsidR="00A0771B" w:rsidRPr="00C2474D" w:rsidRDefault="00A0771B" w:rsidP="00A0771B">
      <w:pPr>
        <w:jc w:val="left"/>
        <w:rPr>
          <w:rFonts w:ascii="ＭＳ 明朝" w:eastAsia="ＭＳ 明朝" w:hAnsi="ＭＳ 明朝"/>
        </w:rPr>
      </w:pPr>
      <w:r w:rsidRPr="00C2474D">
        <w:rPr>
          <w:rFonts w:ascii="ＭＳ 明朝" w:eastAsia="ＭＳ 明朝" w:hAnsi="ＭＳ 明朝" w:hint="eastAsia"/>
        </w:rPr>
        <w:t>７　補助金は、必要に応じ概算払により交付することができる。</w:t>
      </w:r>
    </w:p>
    <w:p w14:paraId="37281C74" w14:textId="77777777" w:rsidR="00A0771B" w:rsidRPr="00C2474D" w:rsidRDefault="00A0771B" w:rsidP="00C2474D">
      <w:pPr>
        <w:ind w:firstLineChars="100" w:firstLine="210"/>
        <w:jc w:val="left"/>
        <w:rPr>
          <w:rFonts w:ascii="ＭＳ 明朝" w:eastAsia="ＭＳ 明朝" w:hAnsi="ＭＳ 明朝"/>
        </w:rPr>
      </w:pPr>
      <w:r w:rsidRPr="00C2474D">
        <w:rPr>
          <w:rFonts w:ascii="ＭＳ 明朝" w:eastAsia="ＭＳ 明朝" w:hAnsi="ＭＳ 明朝" w:hint="eastAsia"/>
        </w:rPr>
        <w:t>（募集及び申請）</w:t>
      </w:r>
    </w:p>
    <w:p w14:paraId="08283782" w14:textId="77777777" w:rsidR="00A0771B" w:rsidRPr="00C2474D" w:rsidRDefault="00A0771B" w:rsidP="004726DE">
      <w:pPr>
        <w:ind w:left="210" w:hangingChars="100" w:hanging="210"/>
        <w:jc w:val="left"/>
        <w:rPr>
          <w:rFonts w:ascii="ＭＳ 明朝" w:eastAsia="ＭＳ 明朝" w:hAnsi="ＭＳ 明朝"/>
        </w:rPr>
      </w:pPr>
      <w:r w:rsidRPr="00C2474D">
        <w:rPr>
          <w:rFonts w:ascii="ＭＳ 明朝" w:eastAsia="ＭＳ 明朝" w:hAnsi="ＭＳ 明朝" w:hint="eastAsia"/>
        </w:rPr>
        <w:t>第８条　補助金の交付の申請をしようとする者は、広島市大学等学生支援推進補助金交付申請書（様式第１号）に、次に掲げる書類を添付して、市長に提出しなければならない。</w:t>
      </w:r>
    </w:p>
    <w:p w14:paraId="09E63D0A" w14:textId="77777777" w:rsidR="00A0771B" w:rsidRPr="00C2474D" w:rsidRDefault="00A0771B" w:rsidP="004E3349">
      <w:pPr>
        <w:ind w:firstLineChars="100" w:firstLine="210"/>
        <w:jc w:val="left"/>
        <w:rPr>
          <w:rFonts w:ascii="ＭＳ 明朝" w:eastAsia="ＭＳ 明朝" w:hAnsi="ＭＳ 明朝"/>
        </w:rPr>
      </w:pPr>
      <w:r w:rsidRPr="00C2474D">
        <w:rPr>
          <w:rFonts w:ascii="ＭＳ 明朝" w:eastAsia="ＭＳ 明朝" w:hAnsi="ＭＳ 明朝" w:hint="eastAsia"/>
        </w:rPr>
        <w:t>⑴　補助事業計画書（様式第２号）</w:t>
      </w:r>
    </w:p>
    <w:p w14:paraId="60C04EB2" w14:textId="571CFD52" w:rsidR="00A0771B" w:rsidRPr="00C2474D" w:rsidRDefault="00A0771B" w:rsidP="004E3349">
      <w:pPr>
        <w:ind w:firstLineChars="100" w:firstLine="210"/>
        <w:jc w:val="left"/>
        <w:rPr>
          <w:rFonts w:ascii="ＭＳ 明朝" w:eastAsia="ＭＳ 明朝" w:hAnsi="ＭＳ 明朝"/>
        </w:rPr>
      </w:pPr>
      <w:r w:rsidRPr="00C2474D">
        <w:rPr>
          <w:rFonts w:ascii="ＭＳ 明朝" w:eastAsia="ＭＳ 明朝" w:hAnsi="ＭＳ 明朝" w:hint="eastAsia"/>
        </w:rPr>
        <w:t>⑵　収支予算書（様式第３号</w:t>
      </w:r>
      <w:r w:rsidR="00BB5BD7">
        <w:rPr>
          <w:rFonts w:ascii="ＭＳ 明朝" w:eastAsia="ＭＳ 明朝" w:hAnsi="ＭＳ 明朝" w:hint="eastAsia"/>
        </w:rPr>
        <w:t>）</w:t>
      </w:r>
    </w:p>
    <w:p w14:paraId="1DC226A2" w14:textId="7F70CBDE" w:rsidR="00A0771B" w:rsidRPr="00C2474D" w:rsidRDefault="00A0771B" w:rsidP="004E3349">
      <w:pPr>
        <w:ind w:firstLineChars="100" w:firstLine="210"/>
        <w:jc w:val="left"/>
        <w:rPr>
          <w:rFonts w:ascii="ＭＳ 明朝" w:eastAsia="ＭＳ 明朝" w:hAnsi="ＭＳ 明朝"/>
        </w:rPr>
      </w:pPr>
      <w:r w:rsidRPr="00C2474D">
        <w:rPr>
          <w:rFonts w:ascii="ＭＳ 明朝" w:eastAsia="ＭＳ 明朝" w:hAnsi="ＭＳ 明朝" w:hint="eastAsia"/>
        </w:rPr>
        <w:t>⑶　前各号に掲げるもののほか、市長が必要と認める書類</w:t>
      </w:r>
    </w:p>
    <w:p w14:paraId="61CA38AC" w14:textId="77777777" w:rsidR="00784A9F" w:rsidRPr="00C2474D" w:rsidRDefault="00784A9F" w:rsidP="00C2474D">
      <w:pPr>
        <w:ind w:firstLineChars="100" w:firstLine="210"/>
        <w:jc w:val="left"/>
        <w:rPr>
          <w:rFonts w:ascii="ＭＳ 明朝" w:eastAsia="ＭＳ 明朝" w:hAnsi="ＭＳ 明朝"/>
        </w:rPr>
      </w:pPr>
      <w:r w:rsidRPr="00C2474D">
        <w:rPr>
          <w:rFonts w:ascii="ＭＳ 明朝" w:eastAsia="ＭＳ 明朝" w:hAnsi="ＭＳ 明朝" w:hint="eastAsia"/>
        </w:rPr>
        <w:t>（補助対象事業の審査）</w:t>
      </w:r>
    </w:p>
    <w:p w14:paraId="755CE0EB" w14:textId="77777777" w:rsidR="00784A9F" w:rsidRPr="00C2474D" w:rsidRDefault="00784A9F" w:rsidP="004726DE">
      <w:pPr>
        <w:ind w:left="210" w:hangingChars="100" w:hanging="210"/>
        <w:jc w:val="left"/>
        <w:rPr>
          <w:rFonts w:ascii="ＭＳ 明朝" w:eastAsia="ＭＳ 明朝" w:hAnsi="ＭＳ 明朝"/>
        </w:rPr>
      </w:pPr>
      <w:r w:rsidRPr="00C2474D">
        <w:rPr>
          <w:rFonts w:ascii="ＭＳ 明朝" w:eastAsia="ＭＳ 明朝" w:hAnsi="ＭＳ 明朝" w:hint="eastAsia"/>
        </w:rPr>
        <w:t>第９条　市長は、前条の規定による提出があったときは、当該申請に係る書類に基づき内容を審査し、採否を決定する。</w:t>
      </w:r>
    </w:p>
    <w:p w14:paraId="2549EF66" w14:textId="60B721B1" w:rsidR="00784A9F" w:rsidRPr="00C2474D" w:rsidRDefault="00784A9F" w:rsidP="00784A9F">
      <w:pPr>
        <w:jc w:val="left"/>
        <w:rPr>
          <w:rFonts w:ascii="ＭＳ 明朝" w:eastAsia="ＭＳ 明朝" w:hAnsi="ＭＳ 明朝"/>
        </w:rPr>
      </w:pPr>
      <w:r w:rsidRPr="00C2474D">
        <w:rPr>
          <w:rFonts w:ascii="ＭＳ 明朝" w:eastAsia="ＭＳ 明朝" w:hAnsi="ＭＳ 明朝" w:hint="eastAsia"/>
        </w:rPr>
        <w:t>２　審査の基準その他必要な事項は、別に定める。</w:t>
      </w:r>
    </w:p>
    <w:p w14:paraId="5FBF3647" w14:textId="77777777" w:rsidR="00784A9F" w:rsidRPr="00C2474D" w:rsidRDefault="00784A9F" w:rsidP="00C2474D">
      <w:pPr>
        <w:ind w:firstLineChars="100" w:firstLine="210"/>
        <w:jc w:val="left"/>
        <w:rPr>
          <w:rFonts w:ascii="ＭＳ 明朝" w:eastAsia="ＭＳ 明朝" w:hAnsi="ＭＳ 明朝"/>
        </w:rPr>
      </w:pPr>
      <w:r w:rsidRPr="00C2474D">
        <w:rPr>
          <w:rFonts w:ascii="ＭＳ 明朝" w:eastAsia="ＭＳ 明朝" w:hAnsi="ＭＳ 明朝" w:hint="eastAsia"/>
        </w:rPr>
        <w:t>（補助金の交付決定等）</w:t>
      </w:r>
    </w:p>
    <w:p w14:paraId="2DFDA094" w14:textId="77777777" w:rsidR="00784A9F" w:rsidRPr="00C2474D" w:rsidRDefault="00784A9F" w:rsidP="004726DE">
      <w:pPr>
        <w:ind w:left="195" w:hangingChars="93" w:hanging="195"/>
        <w:jc w:val="left"/>
        <w:rPr>
          <w:rFonts w:ascii="ＭＳ 明朝" w:eastAsia="ＭＳ 明朝" w:hAnsi="ＭＳ 明朝"/>
        </w:rPr>
      </w:pPr>
      <w:r w:rsidRPr="00C2474D">
        <w:rPr>
          <w:rFonts w:ascii="ＭＳ 明朝" w:eastAsia="ＭＳ 明朝" w:hAnsi="ＭＳ 明朝" w:hint="eastAsia"/>
        </w:rPr>
        <w:t>第１０条　市長は、前条の規定による審査の結果、補助金を交付すべきと認めるときは、予算の範囲内において補助金の交付を決定し、補助金交付決定通知書により申請者に通知する。</w:t>
      </w:r>
    </w:p>
    <w:p w14:paraId="76061A31" w14:textId="77777777" w:rsidR="00784A9F" w:rsidRPr="00C2474D" w:rsidRDefault="00784A9F" w:rsidP="00784A9F">
      <w:pPr>
        <w:jc w:val="left"/>
        <w:rPr>
          <w:rFonts w:ascii="ＭＳ 明朝" w:eastAsia="ＭＳ 明朝" w:hAnsi="ＭＳ 明朝"/>
        </w:rPr>
      </w:pPr>
      <w:r w:rsidRPr="00C2474D">
        <w:rPr>
          <w:rFonts w:ascii="ＭＳ 明朝" w:eastAsia="ＭＳ 明朝" w:hAnsi="ＭＳ 明朝" w:hint="eastAsia"/>
        </w:rPr>
        <w:t>２　市長は、補助金を交付しないときは、その旨を申請者に通知する。</w:t>
      </w:r>
    </w:p>
    <w:p w14:paraId="535F65F8" w14:textId="77777777" w:rsidR="00784A9F" w:rsidRPr="00C2474D" w:rsidRDefault="00784A9F" w:rsidP="007F58B1">
      <w:pPr>
        <w:ind w:firstLineChars="100" w:firstLine="210"/>
        <w:jc w:val="left"/>
        <w:rPr>
          <w:rFonts w:ascii="ＭＳ 明朝" w:eastAsia="ＭＳ 明朝" w:hAnsi="ＭＳ 明朝"/>
        </w:rPr>
      </w:pPr>
      <w:r w:rsidRPr="00C2474D">
        <w:rPr>
          <w:rFonts w:ascii="ＭＳ 明朝" w:eastAsia="ＭＳ 明朝" w:hAnsi="ＭＳ 明朝" w:hint="eastAsia"/>
        </w:rPr>
        <w:lastRenderedPageBreak/>
        <w:t>（補助金交付の条件）</w:t>
      </w:r>
    </w:p>
    <w:p w14:paraId="0B74D40F" w14:textId="77777777" w:rsidR="00784A9F" w:rsidRPr="00C2474D" w:rsidRDefault="00784A9F" w:rsidP="004726DE">
      <w:pPr>
        <w:ind w:left="195" w:hangingChars="93" w:hanging="195"/>
        <w:jc w:val="left"/>
        <w:rPr>
          <w:rFonts w:ascii="ＭＳ 明朝" w:eastAsia="ＭＳ 明朝" w:hAnsi="ＭＳ 明朝"/>
        </w:rPr>
      </w:pPr>
      <w:r w:rsidRPr="00C2474D">
        <w:rPr>
          <w:rFonts w:ascii="ＭＳ 明朝" w:eastAsia="ＭＳ 明朝" w:hAnsi="ＭＳ 明朝" w:hint="eastAsia"/>
        </w:rPr>
        <w:t>第１１条　市長は、前条の規定による交付決定に当たり、規則第６条第１項各号に定めるもののほか、次に掲げる条件を付すものとする。</w:t>
      </w:r>
    </w:p>
    <w:p w14:paraId="1BF7F67A" w14:textId="77777777" w:rsidR="00784A9F" w:rsidRPr="00C2474D" w:rsidRDefault="00784A9F" w:rsidP="004726DE">
      <w:pPr>
        <w:ind w:firstLineChars="100" w:firstLine="210"/>
        <w:jc w:val="left"/>
        <w:rPr>
          <w:rFonts w:ascii="ＭＳ 明朝" w:eastAsia="ＭＳ 明朝" w:hAnsi="ＭＳ 明朝"/>
        </w:rPr>
      </w:pPr>
      <w:r w:rsidRPr="00C2474D">
        <w:rPr>
          <w:rFonts w:ascii="ＭＳ 明朝" w:eastAsia="ＭＳ 明朝" w:hAnsi="ＭＳ 明朝" w:hint="eastAsia"/>
        </w:rPr>
        <w:t>⑴　補助金は、当該補助事業以外の目的に使用してはならないこと。</w:t>
      </w:r>
    </w:p>
    <w:p w14:paraId="12B7748C" w14:textId="77777777" w:rsidR="00784A9F" w:rsidRPr="00C2474D" w:rsidRDefault="00784A9F" w:rsidP="004726DE">
      <w:pPr>
        <w:ind w:leftChars="100" w:left="420" w:hangingChars="100" w:hanging="210"/>
        <w:jc w:val="left"/>
        <w:rPr>
          <w:rFonts w:ascii="ＭＳ 明朝" w:eastAsia="ＭＳ 明朝" w:hAnsi="ＭＳ 明朝"/>
        </w:rPr>
      </w:pPr>
      <w:r w:rsidRPr="00C2474D">
        <w:rPr>
          <w:rFonts w:ascii="ＭＳ 明朝" w:eastAsia="ＭＳ 明朝" w:hAnsi="ＭＳ 明朝" w:hint="eastAsia"/>
        </w:rPr>
        <w:t>⑵　補助事業によって取得し、又は効用の増加した財産については、減価償却資産の耐用年数等に関する省令（昭和４０年大蔵省第１５号）に定められている耐用年数等に相当する期間（同令に定めがない財産については、市長が別に定める期間）内において、市長の承認を受けないで、補助金の交付の目的に反して使用し、譲渡し、交換し、貸し付け、又は担保に供してはならないこと。</w:t>
      </w:r>
    </w:p>
    <w:p w14:paraId="22FEEA9D" w14:textId="77777777" w:rsidR="00784A9F" w:rsidRPr="00C2474D" w:rsidRDefault="00784A9F" w:rsidP="004726DE">
      <w:pPr>
        <w:ind w:leftChars="100" w:left="420" w:hangingChars="100" w:hanging="210"/>
        <w:jc w:val="left"/>
        <w:rPr>
          <w:rFonts w:ascii="ＭＳ 明朝" w:eastAsia="ＭＳ 明朝" w:hAnsi="ＭＳ 明朝"/>
        </w:rPr>
      </w:pPr>
      <w:r w:rsidRPr="00C2474D">
        <w:rPr>
          <w:rFonts w:ascii="ＭＳ 明朝" w:eastAsia="ＭＳ 明朝" w:hAnsi="ＭＳ 明朝" w:hint="eastAsia"/>
        </w:rPr>
        <w:t>⑶　市長の承認を受けて補助事業によって取得し、又は効用の増加した財産を処分することにより収入があった場合には、その収入の全部又は一部を市に納付させることがあること。</w:t>
      </w:r>
    </w:p>
    <w:p w14:paraId="287B5504" w14:textId="77777777" w:rsidR="00784A9F" w:rsidRPr="00C2474D" w:rsidRDefault="00784A9F" w:rsidP="004726DE">
      <w:pPr>
        <w:ind w:leftChars="100" w:left="405" w:hangingChars="93" w:hanging="195"/>
        <w:jc w:val="left"/>
        <w:rPr>
          <w:rFonts w:ascii="ＭＳ 明朝" w:eastAsia="ＭＳ 明朝" w:hAnsi="ＭＳ 明朝"/>
        </w:rPr>
      </w:pPr>
      <w:r w:rsidRPr="00C2474D">
        <w:rPr>
          <w:rFonts w:ascii="ＭＳ 明朝" w:eastAsia="ＭＳ 明朝" w:hAnsi="ＭＳ 明朝" w:hint="eastAsia"/>
        </w:rPr>
        <w:t>⑷　補助事業によって取得し、又は効用の増加した財産については、事業の完了後においても善良な管理者の注意をもって管理するとともに、その効率的な運営を図らなければならないこと。</w:t>
      </w:r>
    </w:p>
    <w:p w14:paraId="1E7934F9" w14:textId="77777777" w:rsidR="00784A9F" w:rsidRPr="00C2474D" w:rsidRDefault="00784A9F" w:rsidP="004726DE">
      <w:pPr>
        <w:ind w:leftChars="100" w:left="420" w:hangingChars="100" w:hanging="210"/>
        <w:jc w:val="left"/>
        <w:rPr>
          <w:rFonts w:ascii="ＭＳ 明朝" w:eastAsia="ＭＳ 明朝" w:hAnsi="ＭＳ 明朝"/>
        </w:rPr>
      </w:pPr>
      <w:r w:rsidRPr="00C2474D">
        <w:rPr>
          <w:rFonts w:ascii="ＭＳ 明朝" w:eastAsia="ＭＳ 明朝" w:hAnsi="ＭＳ 明朝" w:hint="eastAsia"/>
        </w:rPr>
        <w:t>⑸　補助事業の支出に関する帳簿を備え、領収書等関係書類を整理し、補助金の交付を受けた年度の終了後５年間保管すること。</w:t>
      </w:r>
    </w:p>
    <w:p w14:paraId="32CD83D0" w14:textId="2FE5F694" w:rsidR="00A0771B" w:rsidRPr="00C2474D" w:rsidRDefault="00784A9F" w:rsidP="004726DE">
      <w:pPr>
        <w:ind w:leftChars="100" w:left="433" w:hangingChars="106" w:hanging="223"/>
        <w:jc w:val="left"/>
        <w:rPr>
          <w:rFonts w:ascii="ＭＳ 明朝" w:eastAsia="ＭＳ 明朝" w:hAnsi="ＭＳ 明朝"/>
        </w:rPr>
      </w:pPr>
      <w:r w:rsidRPr="00C2474D">
        <w:rPr>
          <w:rFonts w:ascii="ＭＳ 明朝" w:eastAsia="ＭＳ 明朝" w:hAnsi="ＭＳ 明朝" w:hint="eastAsia"/>
        </w:rPr>
        <w:t>⑹　補助対象経費について他の補助金等の交付を受ける場合は、</w:t>
      </w:r>
      <w:r w:rsidR="00BB0DCC">
        <w:rPr>
          <w:rFonts w:ascii="ＭＳ 明朝" w:eastAsia="ＭＳ 明朝" w:hAnsi="ＭＳ 明朝" w:hint="eastAsia"/>
        </w:rPr>
        <w:t>他の補助金</w:t>
      </w:r>
      <w:r w:rsidRPr="00C2474D">
        <w:rPr>
          <w:rFonts w:ascii="ＭＳ 明朝" w:eastAsia="ＭＳ 明朝" w:hAnsi="ＭＳ 明朝" w:hint="eastAsia"/>
        </w:rPr>
        <w:t>等を優先して充当すること。</w:t>
      </w:r>
    </w:p>
    <w:p w14:paraId="2A4A7A09" w14:textId="77777777" w:rsidR="00784A9F" w:rsidRPr="00C2474D" w:rsidRDefault="00784A9F" w:rsidP="004726DE">
      <w:pPr>
        <w:ind w:firstLineChars="100" w:firstLine="210"/>
        <w:jc w:val="left"/>
        <w:rPr>
          <w:rFonts w:ascii="ＭＳ 明朝" w:eastAsia="ＭＳ 明朝" w:hAnsi="ＭＳ 明朝"/>
        </w:rPr>
      </w:pPr>
      <w:r w:rsidRPr="00C2474D">
        <w:rPr>
          <w:rFonts w:ascii="ＭＳ 明朝" w:eastAsia="ＭＳ 明朝" w:hAnsi="ＭＳ 明朝" w:hint="eastAsia"/>
        </w:rPr>
        <w:t>⑺　個人情報を適正に取扱い、目的外利用を行わないこと。</w:t>
      </w:r>
    </w:p>
    <w:p w14:paraId="06387A79" w14:textId="77777777" w:rsidR="00784A9F" w:rsidRPr="00C2474D" w:rsidRDefault="00784A9F" w:rsidP="004726DE">
      <w:pPr>
        <w:ind w:leftChars="100" w:left="433" w:hangingChars="106" w:hanging="223"/>
        <w:jc w:val="left"/>
        <w:rPr>
          <w:rFonts w:ascii="ＭＳ 明朝" w:eastAsia="ＭＳ 明朝" w:hAnsi="ＭＳ 明朝"/>
        </w:rPr>
      </w:pPr>
      <w:r w:rsidRPr="00C2474D">
        <w:rPr>
          <w:rFonts w:ascii="ＭＳ 明朝" w:eastAsia="ＭＳ 明朝" w:hAnsi="ＭＳ 明朝" w:hint="eastAsia"/>
        </w:rPr>
        <w:t>⑻　市長の求めに応じ、補助事業に関連するデータその他の情報の提供（当該情報を広島県に提供することを含む。）に協力すること。</w:t>
      </w:r>
    </w:p>
    <w:p w14:paraId="3FBF2735" w14:textId="77777777" w:rsidR="00784A9F" w:rsidRPr="00C2474D" w:rsidRDefault="00784A9F" w:rsidP="004726DE">
      <w:pPr>
        <w:ind w:leftChars="100" w:left="420" w:hangingChars="100" w:hanging="210"/>
        <w:jc w:val="left"/>
        <w:rPr>
          <w:rFonts w:ascii="ＭＳ 明朝" w:eastAsia="ＭＳ 明朝" w:hAnsi="ＭＳ 明朝"/>
        </w:rPr>
      </w:pPr>
      <w:r w:rsidRPr="00C2474D">
        <w:rPr>
          <w:rFonts w:ascii="ＭＳ 明朝" w:eastAsia="ＭＳ 明朝" w:hAnsi="ＭＳ 明朝" w:hint="eastAsia"/>
        </w:rPr>
        <w:t>⑼　補助事業完了後に、消費税及び地方消費税の申告により補助金に係る消費税及び地方消費税の仕入控除税額が確定した場合は、消費税及び地方消費税に係る仕入控除税額報告書（様式第４号）により速やかに市長に報告すること。</w:t>
      </w:r>
    </w:p>
    <w:p w14:paraId="234FFF63" w14:textId="77777777" w:rsidR="00784A9F" w:rsidRPr="00C2474D" w:rsidRDefault="00784A9F" w:rsidP="004726DE">
      <w:pPr>
        <w:ind w:leftChars="100" w:left="420" w:hangingChars="100" w:hanging="210"/>
        <w:jc w:val="left"/>
        <w:rPr>
          <w:rFonts w:ascii="ＭＳ 明朝" w:eastAsia="ＭＳ 明朝" w:hAnsi="ＭＳ 明朝"/>
        </w:rPr>
      </w:pPr>
      <w:r w:rsidRPr="00C2474D">
        <w:rPr>
          <w:rFonts w:ascii="ＭＳ 明朝" w:eastAsia="ＭＳ 明朝" w:hAnsi="ＭＳ 明朝" w:hint="eastAsia"/>
        </w:rPr>
        <w:t>⑽　市長は前号の報告があった場合には、当該仕入控除税額の全部又は一部の返還を命ずるものとする。</w:t>
      </w:r>
    </w:p>
    <w:p w14:paraId="2F1ABA08" w14:textId="34F4D19F" w:rsidR="00784A9F" w:rsidRPr="00C2474D" w:rsidRDefault="00784A9F" w:rsidP="004726DE">
      <w:pPr>
        <w:ind w:firstLineChars="100" w:firstLine="210"/>
        <w:jc w:val="left"/>
        <w:rPr>
          <w:rFonts w:ascii="ＭＳ 明朝" w:eastAsia="ＭＳ 明朝" w:hAnsi="ＭＳ 明朝"/>
        </w:rPr>
      </w:pPr>
      <w:r w:rsidRPr="00C2474D">
        <w:rPr>
          <w:rFonts w:ascii="ＭＳ 明朝" w:eastAsia="ＭＳ 明朝" w:hAnsi="ＭＳ 明朝" w:hint="eastAsia"/>
        </w:rPr>
        <w:t>⑾　前各号に掲げるもののほか、市長が必要と認める事項を遵守すること。</w:t>
      </w:r>
    </w:p>
    <w:p w14:paraId="67424013" w14:textId="77777777" w:rsidR="00784A9F" w:rsidRPr="00C2474D" w:rsidRDefault="00784A9F" w:rsidP="00C2474D">
      <w:pPr>
        <w:ind w:firstLineChars="100" w:firstLine="210"/>
        <w:jc w:val="left"/>
        <w:rPr>
          <w:rFonts w:ascii="ＭＳ 明朝" w:eastAsia="ＭＳ 明朝" w:hAnsi="ＭＳ 明朝"/>
        </w:rPr>
      </w:pPr>
      <w:r w:rsidRPr="00C2474D">
        <w:rPr>
          <w:rFonts w:ascii="ＭＳ 明朝" w:eastAsia="ＭＳ 明朝" w:hAnsi="ＭＳ 明朝" w:hint="eastAsia"/>
        </w:rPr>
        <w:t>（変更・中止・廃止の承認）</w:t>
      </w:r>
    </w:p>
    <w:p w14:paraId="1D0EE714" w14:textId="77777777" w:rsidR="00784A9F" w:rsidRPr="00C2474D" w:rsidRDefault="00784A9F" w:rsidP="00572267">
      <w:pPr>
        <w:ind w:left="210" w:hangingChars="100" w:hanging="210"/>
        <w:jc w:val="left"/>
        <w:rPr>
          <w:rFonts w:ascii="ＭＳ 明朝" w:eastAsia="ＭＳ 明朝" w:hAnsi="ＭＳ 明朝"/>
        </w:rPr>
      </w:pPr>
      <w:r w:rsidRPr="00C2474D">
        <w:rPr>
          <w:rFonts w:ascii="ＭＳ 明朝" w:eastAsia="ＭＳ 明朝" w:hAnsi="ＭＳ 明朝" w:hint="eastAsia"/>
        </w:rPr>
        <w:t>第１２条　補助事業者は、補助事業を変更し、中止し、又は廃止しようとするときは、あらかじめ広島市大学等学生支援推進補助金変更（中止・廃止）承認申請書（様式第５号）に市長が指定する書類を添えて提出し、その承認を受けなければならない。</w:t>
      </w:r>
    </w:p>
    <w:p w14:paraId="2F1AA3BE" w14:textId="6E6270BC" w:rsidR="00784A9F" w:rsidRPr="00C2474D" w:rsidRDefault="00784A9F" w:rsidP="00572267">
      <w:pPr>
        <w:ind w:left="223" w:hangingChars="106" w:hanging="223"/>
        <w:jc w:val="left"/>
        <w:rPr>
          <w:rFonts w:ascii="ＭＳ 明朝" w:eastAsia="ＭＳ 明朝" w:hAnsi="ＭＳ 明朝"/>
        </w:rPr>
      </w:pPr>
      <w:r w:rsidRPr="00C2474D">
        <w:rPr>
          <w:rFonts w:ascii="ＭＳ 明朝" w:eastAsia="ＭＳ 明朝" w:hAnsi="ＭＳ 明朝" w:hint="eastAsia"/>
        </w:rPr>
        <w:t>２　市長は、前項の申請があった場合、内容を審査し、承認の可否を補助金変更（中止・廃止）承認通知書により通知する。</w:t>
      </w:r>
    </w:p>
    <w:p w14:paraId="2185513B" w14:textId="77777777" w:rsidR="00784A9F" w:rsidRPr="00C2474D" w:rsidRDefault="00784A9F" w:rsidP="00C2474D">
      <w:pPr>
        <w:ind w:firstLineChars="100" w:firstLine="210"/>
        <w:jc w:val="left"/>
        <w:rPr>
          <w:rFonts w:ascii="ＭＳ 明朝" w:eastAsia="ＭＳ 明朝" w:hAnsi="ＭＳ 明朝"/>
        </w:rPr>
      </w:pPr>
      <w:r w:rsidRPr="00C2474D">
        <w:rPr>
          <w:rFonts w:ascii="ＭＳ 明朝" w:eastAsia="ＭＳ 明朝" w:hAnsi="ＭＳ 明朝" w:hint="eastAsia"/>
        </w:rPr>
        <w:t>（実績報告及び精算）</w:t>
      </w:r>
    </w:p>
    <w:p w14:paraId="28F62935" w14:textId="77777777" w:rsidR="00784A9F" w:rsidRPr="00C2474D" w:rsidRDefault="00784A9F" w:rsidP="00572267">
      <w:pPr>
        <w:ind w:left="210" w:hangingChars="100" w:hanging="210"/>
        <w:jc w:val="left"/>
        <w:rPr>
          <w:rFonts w:ascii="ＭＳ 明朝" w:eastAsia="ＭＳ 明朝" w:hAnsi="ＭＳ 明朝"/>
        </w:rPr>
      </w:pPr>
      <w:r w:rsidRPr="00C2474D">
        <w:rPr>
          <w:rFonts w:ascii="ＭＳ 明朝" w:eastAsia="ＭＳ 明朝" w:hAnsi="ＭＳ 明朝" w:hint="eastAsia"/>
        </w:rPr>
        <w:t>第１３条　補助事業者は、当該補助事業が完了したとき（補助事業の廃止の承認を得た場</w:t>
      </w:r>
      <w:r w:rsidRPr="00C2474D">
        <w:rPr>
          <w:rFonts w:ascii="ＭＳ 明朝" w:eastAsia="ＭＳ 明朝" w:hAnsi="ＭＳ 明朝" w:hint="eastAsia"/>
        </w:rPr>
        <w:lastRenderedPageBreak/>
        <w:t>合を含む。）は、当該完了の日から起算して４０日以内又は２月末日までのいずれか早い日までに、広島市大学等学生支援推進補助事業実績報告書兼精算書（様式第６号）に、次に掲げる書類を添付して、市長に提出しなければならない。</w:t>
      </w:r>
    </w:p>
    <w:p w14:paraId="0697A741" w14:textId="77777777" w:rsidR="00784A9F" w:rsidRPr="00C2474D" w:rsidRDefault="00784A9F" w:rsidP="00572267">
      <w:pPr>
        <w:ind w:firstLineChars="100" w:firstLine="210"/>
        <w:jc w:val="left"/>
        <w:rPr>
          <w:rFonts w:ascii="ＭＳ 明朝" w:eastAsia="ＭＳ 明朝" w:hAnsi="ＭＳ 明朝"/>
        </w:rPr>
      </w:pPr>
      <w:r w:rsidRPr="00C2474D">
        <w:rPr>
          <w:rFonts w:ascii="ＭＳ 明朝" w:eastAsia="ＭＳ 明朝" w:hAnsi="ＭＳ 明朝" w:hint="eastAsia"/>
        </w:rPr>
        <w:t>⑴　事業実施報告書（様式第７号）</w:t>
      </w:r>
    </w:p>
    <w:p w14:paraId="02F829A8" w14:textId="77777777" w:rsidR="00784A9F" w:rsidRPr="00C2474D" w:rsidRDefault="00784A9F" w:rsidP="00572267">
      <w:pPr>
        <w:ind w:firstLineChars="100" w:firstLine="210"/>
        <w:jc w:val="left"/>
        <w:rPr>
          <w:rFonts w:ascii="ＭＳ 明朝" w:eastAsia="ＭＳ 明朝" w:hAnsi="ＭＳ 明朝"/>
        </w:rPr>
      </w:pPr>
      <w:r w:rsidRPr="00C2474D">
        <w:rPr>
          <w:rFonts w:ascii="ＭＳ 明朝" w:eastAsia="ＭＳ 明朝" w:hAnsi="ＭＳ 明朝" w:hint="eastAsia"/>
        </w:rPr>
        <w:t>⑵　収支決算書（様式第８号）</w:t>
      </w:r>
    </w:p>
    <w:p w14:paraId="0562B8A0" w14:textId="77777777" w:rsidR="00784A9F" w:rsidRPr="00C2474D" w:rsidRDefault="00784A9F" w:rsidP="00572267">
      <w:pPr>
        <w:ind w:leftChars="100" w:left="433" w:hangingChars="106" w:hanging="223"/>
        <w:jc w:val="left"/>
        <w:rPr>
          <w:rFonts w:ascii="ＭＳ 明朝" w:eastAsia="ＭＳ 明朝" w:hAnsi="ＭＳ 明朝"/>
        </w:rPr>
      </w:pPr>
      <w:r w:rsidRPr="00C2474D">
        <w:rPr>
          <w:rFonts w:ascii="ＭＳ 明朝" w:eastAsia="ＭＳ 明朝" w:hAnsi="ＭＳ 明朝" w:hint="eastAsia"/>
        </w:rPr>
        <w:t>⑶　領収証書その他の収支の事実を証する書類又はその写し（市長が必要と認めるものに限る。）</w:t>
      </w:r>
    </w:p>
    <w:p w14:paraId="37517425" w14:textId="24315DF7" w:rsidR="00784A9F" w:rsidRPr="00C2474D" w:rsidRDefault="00784A9F" w:rsidP="00572267">
      <w:pPr>
        <w:ind w:firstLineChars="100" w:firstLine="210"/>
        <w:jc w:val="left"/>
        <w:rPr>
          <w:rFonts w:ascii="ＭＳ 明朝" w:eastAsia="ＭＳ 明朝" w:hAnsi="ＭＳ 明朝"/>
        </w:rPr>
      </w:pPr>
      <w:r w:rsidRPr="00C2474D">
        <w:rPr>
          <w:rFonts w:ascii="ＭＳ 明朝" w:eastAsia="ＭＳ 明朝" w:hAnsi="ＭＳ 明朝" w:hint="eastAsia"/>
        </w:rPr>
        <w:t>⑷　前各号に掲げるもののほか、市長が必要と認める書類</w:t>
      </w:r>
    </w:p>
    <w:p w14:paraId="518BE14B" w14:textId="165C64A9" w:rsidR="00784A9F" w:rsidRPr="00C2474D" w:rsidRDefault="00784A9F" w:rsidP="00572267">
      <w:pPr>
        <w:ind w:left="223" w:hangingChars="106" w:hanging="223"/>
        <w:jc w:val="left"/>
        <w:rPr>
          <w:rFonts w:ascii="ＭＳ 明朝" w:eastAsia="ＭＳ 明朝" w:hAnsi="ＭＳ 明朝"/>
        </w:rPr>
      </w:pPr>
      <w:r w:rsidRPr="00C2474D">
        <w:rPr>
          <w:rFonts w:ascii="ＭＳ 明朝" w:eastAsia="ＭＳ 明朝" w:hAnsi="ＭＳ 明朝" w:hint="eastAsia"/>
        </w:rPr>
        <w:t>２　補助金の精算に当たり剰余金が生じたときは、補助事業者は、速やかにこれを返納しなければならない。</w:t>
      </w:r>
    </w:p>
    <w:p w14:paraId="2783209C" w14:textId="3D9882EE" w:rsidR="00784A9F" w:rsidRPr="00C2474D" w:rsidRDefault="00784A9F" w:rsidP="00C2474D">
      <w:pPr>
        <w:ind w:firstLineChars="100" w:firstLine="210"/>
        <w:jc w:val="left"/>
        <w:rPr>
          <w:rFonts w:ascii="ＭＳ 明朝" w:eastAsia="ＭＳ 明朝" w:hAnsi="ＭＳ 明朝"/>
        </w:rPr>
      </w:pPr>
      <w:r w:rsidRPr="00C2474D">
        <w:rPr>
          <w:rFonts w:ascii="ＭＳ 明朝" w:eastAsia="ＭＳ 明朝" w:hAnsi="ＭＳ 明朝" w:hint="eastAsia"/>
        </w:rPr>
        <w:t>（補助金の額の確定</w:t>
      </w:r>
      <w:r w:rsidR="00577311">
        <w:rPr>
          <w:rFonts w:ascii="ＭＳ 明朝" w:eastAsia="ＭＳ 明朝" w:hAnsi="ＭＳ 明朝" w:hint="eastAsia"/>
        </w:rPr>
        <w:t>及び交付</w:t>
      </w:r>
      <w:r w:rsidRPr="00C2474D">
        <w:rPr>
          <w:rFonts w:ascii="ＭＳ 明朝" w:eastAsia="ＭＳ 明朝" w:hAnsi="ＭＳ 明朝" w:hint="eastAsia"/>
        </w:rPr>
        <w:t>）</w:t>
      </w:r>
    </w:p>
    <w:p w14:paraId="53322B27" w14:textId="69FF038A" w:rsidR="00784A9F" w:rsidRPr="00C2474D" w:rsidRDefault="00784A9F" w:rsidP="00572267">
      <w:pPr>
        <w:ind w:left="223" w:hangingChars="106" w:hanging="223"/>
        <w:jc w:val="left"/>
        <w:rPr>
          <w:rFonts w:ascii="ＭＳ 明朝" w:eastAsia="ＭＳ 明朝" w:hAnsi="ＭＳ 明朝"/>
        </w:rPr>
      </w:pPr>
      <w:r w:rsidRPr="00C2474D">
        <w:rPr>
          <w:rFonts w:ascii="ＭＳ 明朝" w:eastAsia="ＭＳ 明朝" w:hAnsi="ＭＳ 明朝" w:hint="eastAsia"/>
        </w:rPr>
        <w:t>第１４条　市長は、前条第１項の実績報告書の提出を受けたときは、当該書類を審査し、必要に応じ現地調査を行い、当該補助事業の実績が交付決定の内容及びこれに付した条件に適合すると認めるときは、交付すべき補助金の額を確定し、補助金額交付確定通知書により補助事業者に通知する</w:t>
      </w:r>
      <w:r w:rsidR="00577311" w:rsidRPr="00F33B4A">
        <w:rPr>
          <w:rFonts w:ascii="ＭＳ 明朝" w:eastAsia="ＭＳ 明朝" w:hAnsi="ＭＳ 明朝" w:hint="eastAsia"/>
        </w:rPr>
        <w:t>とともに、速やかに補助金を交付する</w:t>
      </w:r>
      <w:r w:rsidRPr="00C2474D">
        <w:rPr>
          <w:rFonts w:ascii="ＭＳ 明朝" w:eastAsia="ＭＳ 明朝" w:hAnsi="ＭＳ 明朝" w:hint="eastAsia"/>
        </w:rPr>
        <w:t>。</w:t>
      </w:r>
    </w:p>
    <w:p w14:paraId="718E7372" w14:textId="1EC9DEAA" w:rsidR="00784A9F" w:rsidRPr="00C2474D" w:rsidRDefault="00784A9F" w:rsidP="00572267">
      <w:pPr>
        <w:ind w:left="223" w:hangingChars="106" w:hanging="223"/>
        <w:jc w:val="left"/>
        <w:rPr>
          <w:rFonts w:ascii="ＭＳ 明朝" w:eastAsia="ＭＳ 明朝" w:hAnsi="ＭＳ 明朝"/>
        </w:rPr>
      </w:pPr>
      <w:r w:rsidRPr="00C2474D">
        <w:rPr>
          <w:rFonts w:ascii="ＭＳ 明朝" w:eastAsia="ＭＳ 明朝" w:hAnsi="ＭＳ 明朝" w:hint="eastAsia"/>
        </w:rPr>
        <w:t>２　市長は、前項の審査の結果、当該補助事業の実績が交付決定の内容及びこれに付した条件に適合しないと認めるときは、これに適合させるための措置を採るべきことを命じ、又は当該交付決定の全部若しくは一部を取り消し、当該取消しに係る補助金の返還を命ずる。</w:t>
      </w:r>
    </w:p>
    <w:p w14:paraId="1EAF90F4" w14:textId="77777777" w:rsidR="00C2474D" w:rsidRPr="00C2474D" w:rsidRDefault="00C2474D" w:rsidP="00C2474D">
      <w:pPr>
        <w:ind w:firstLineChars="100" w:firstLine="210"/>
        <w:jc w:val="left"/>
        <w:rPr>
          <w:rFonts w:ascii="ＭＳ 明朝" w:eastAsia="ＭＳ 明朝" w:hAnsi="ＭＳ 明朝"/>
        </w:rPr>
      </w:pPr>
      <w:r w:rsidRPr="00C2474D">
        <w:rPr>
          <w:rFonts w:ascii="ＭＳ 明朝" w:eastAsia="ＭＳ 明朝" w:hAnsi="ＭＳ 明朝" w:hint="eastAsia"/>
        </w:rPr>
        <w:t>（交付決定の取消し）</w:t>
      </w:r>
    </w:p>
    <w:p w14:paraId="207F239F" w14:textId="77777777" w:rsidR="00C2474D" w:rsidRPr="00C2474D" w:rsidRDefault="00C2474D" w:rsidP="00572267">
      <w:pPr>
        <w:ind w:left="195" w:hangingChars="93" w:hanging="195"/>
        <w:jc w:val="left"/>
        <w:rPr>
          <w:rFonts w:ascii="ＭＳ 明朝" w:eastAsia="ＭＳ 明朝" w:hAnsi="ＭＳ 明朝"/>
        </w:rPr>
      </w:pPr>
      <w:r w:rsidRPr="00C2474D">
        <w:rPr>
          <w:rFonts w:ascii="ＭＳ 明朝" w:eastAsia="ＭＳ 明朝" w:hAnsi="ＭＳ 明朝" w:hint="eastAsia"/>
        </w:rPr>
        <w:t>第１５条　市長は、補助事業者が次の各号のいずれかに該当する場合は、第１０条第１項に規定する交付決定の全部又は一部を取り消すことができる。</w:t>
      </w:r>
    </w:p>
    <w:p w14:paraId="488645E1" w14:textId="77777777" w:rsidR="00C2474D" w:rsidRPr="00C2474D" w:rsidRDefault="00C2474D" w:rsidP="00572267">
      <w:pPr>
        <w:ind w:firstLineChars="100" w:firstLine="210"/>
        <w:jc w:val="left"/>
        <w:rPr>
          <w:rFonts w:ascii="ＭＳ 明朝" w:eastAsia="ＭＳ 明朝" w:hAnsi="ＭＳ 明朝"/>
        </w:rPr>
      </w:pPr>
      <w:r w:rsidRPr="00C2474D">
        <w:rPr>
          <w:rFonts w:ascii="ＭＳ 明朝" w:eastAsia="ＭＳ 明朝" w:hAnsi="ＭＳ 明朝" w:hint="eastAsia"/>
        </w:rPr>
        <w:t>⑴　補助事業者が補助対象者でなくなったとき。</w:t>
      </w:r>
    </w:p>
    <w:p w14:paraId="6233AEA4" w14:textId="00BE6CBB" w:rsidR="00C2474D" w:rsidRPr="00C2474D" w:rsidRDefault="00C2474D" w:rsidP="00572267">
      <w:pPr>
        <w:ind w:firstLineChars="100" w:firstLine="210"/>
        <w:jc w:val="left"/>
        <w:rPr>
          <w:rFonts w:ascii="ＭＳ 明朝" w:eastAsia="ＭＳ 明朝" w:hAnsi="ＭＳ 明朝"/>
        </w:rPr>
      </w:pPr>
      <w:r w:rsidRPr="00C2474D">
        <w:rPr>
          <w:rFonts w:ascii="ＭＳ 明朝" w:eastAsia="ＭＳ 明朝" w:hAnsi="ＭＳ 明朝" w:hint="eastAsia"/>
        </w:rPr>
        <w:t>⑵　第１１条の条件に違反したとき</w:t>
      </w:r>
      <w:r w:rsidR="00C946D5">
        <w:rPr>
          <w:rFonts w:ascii="ＭＳ 明朝" w:eastAsia="ＭＳ 明朝" w:hAnsi="ＭＳ 明朝" w:hint="eastAsia"/>
        </w:rPr>
        <w:t>。</w:t>
      </w:r>
    </w:p>
    <w:p w14:paraId="73BFA49D" w14:textId="77777777" w:rsidR="00C2474D" w:rsidRPr="00C2474D" w:rsidRDefault="00C2474D" w:rsidP="00572267">
      <w:pPr>
        <w:ind w:firstLineChars="100" w:firstLine="210"/>
        <w:jc w:val="left"/>
        <w:rPr>
          <w:rFonts w:ascii="ＭＳ 明朝" w:eastAsia="ＭＳ 明朝" w:hAnsi="ＭＳ 明朝"/>
        </w:rPr>
      </w:pPr>
      <w:r w:rsidRPr="00C2474D">
        <w:rPr>
          <w:rFonts w:ascii="ＭＳ 明朝" w:eastAsia="ＭＳ 明朝" w:hAnsi="ＭＳ 明朝" w:hint="eastAsia"/>
        </w:rPr>
        <w:t>⑶　申請書その他の提出書類に虚偽があったとき。</w:t>
      </w:r>
    </w:p>
    <w:p w14:paraId="416FD5DB" w14:textId="0C7FA1FA" w:rsidR="00C2474D" w:rsidRPr="00C2474D" w:rsidRDefault="00C2474D" w:rsidP="00572267">
      <w:pPr>
        <w:ind w:leftChars="100" w:left="420" w:hangingChars="100" w:hanging="210"/>
        <w:jc w:val="left"/>
        <w:rPr>
          <w:rFonts w:ascii="ＭＳ 明朝" w:eastAsia="ＭＳ 明朝" w:hAnsi="ＭＳ 明朝"/>
        </w:rPr>
      </w:pPr>
      <w:r w:rsidRPr="00C2474D">
        <w:rPr>
          <w:rFonts w:ascii="ＭＳ 明朝" w:eastAsia="ＭＳ 明朝" w:hAnsi="ＭＳ 明朝" w:hint="eastAsia"/>
        </w:rPr>
        <w:t>⑷　その他補助金の交付を継続することが適当でないと市長が認める相当の理由があるとき。</w:t>
      </w:r>
    </w:p>
    <w:p w14:paraId="2A010169" w14:textId="77777777" w:rsidR="00C2474D" w:rsidRPr="00C2474D" w:rsidRDefault="00C2474D" w:rsidP="00C2474D">
      <w:pPr>
        <w:ind w:firstLineChars="100" w:firstLine="210"/>
        <w:jc w:val="left"/>
        <w:rPr>
          <w:rFonts w:ascii="ＭＳ 明朝" w:eastAsia="ＭＳ 明朝" w:hAnsi="ＭＳ 明朝"/>
        </w:rPr>
      </w:pPr>
      <w:r w:rsidRPr="00C2474D">
        <w:rPr>
          <w:rFonts w:ascii="ＭＳ 明朝" w:eastAsia="ＭＳ 明朝" w:hAnsi="ＭＳ 明朝" w:hint="eastAsia"/>
        </w:rPr>
        <w:t>（委任）</w:t>
      </w:r>
    </w:p>
    <w:p w14:paraId="17759EE8" w14:textId="46BC7E16" w:rsidR="00C2474D" w:rsidRPr="00C2474D" w:rsidRDefault="00C2474D" w:rsidP="00C2474D">
      <w:pPr>
        <w:jc w:val="left"/>
        <w:rPr>
          <w:rFonts w:ascii="ＭＳ 明朝" w:eastAsia="ＭＳ 明朝" w:hAnsi="ＭＳ 明朝"/>
        </w:rPr>
      </w:pPr>
      <w:r w:rsidRPr="00C2474D">
        <w:rPr>
          <w:rFonts w:ascii="ＭＳ 明朝" w:eastAsia="ＭＳ 明朝" w:hAnsi="ＭＳ 明朝" w:hint="eastAsia"/>
        </w:rPr>
        <w:t>第１６条　この要綱の施行に関し必要な事項は、別に定める。</w:t>
      </w:r>
    </w:p>
    <w:p w14:paraId="5D52101A" w14:textId="77777777" w:rsidR="00C2474D" w:rsidRPr="00C2474D" w:rsidRDefault="00C2474D" w:rsidP="00952F3E">
      <w:pPr>
        <w:ind w:firstLineChars="300" w:firstLine="630"/>
        <w:jc w:val="left"/>
        <w:rPr>
          <w:rFonts w:ascii="ＭＳ 明朝" w:eastAsia="ＭＳ 明朝" w:hAnsi="ＭＳ 明朝"/>
        </w:rPr>
      </w:pPr>
      <w:r w:rsidRPr="00C2474D">
        <w:rPr>
          <w:rFonts w:ascii="ＭＳ 明朝" w:eastAsia="ＭＳ 明朝" w:hAnsi="ＭＳ 明朝" w:hint="eastAsia"/>
        </w:rPr>
        <w:t>附　則</w:t>
      </w:r>
    </w:p>
    <w:p w14:paraId="483DF0B4" w14:textId="3040AD42" w:rsidR="00C2474D" w:rsidRPr="00C2474D" w:rsidRDefault="00C2474D" w:rsidP="00C2474D">
      <w:pPr>
        <w:ind w:firstLineChars="100" w:firstLine="210"/>
        <w:jc w:val="left"/>
        <w:rPr>
          <w:rFonts w:ascii="ＭＳ 明朝" w:eastAsia="ＭＳ 明朝" w:hAnsi="ＭＳ 明朝"/>
        </w:rPr>
      </w:pPr>
      <w:r w:rsidRPr="00C2474D">
        <w:rPr>
          <w:rFonts w:ascii="ＭＳ 明朝" w:eastAsia="ＭＳ 明朝" w:hAnsi="ＭＳ 明朝" w:hint="eastAsia"/>
        </w:rPr>
        <w:t>この要綱は、令和８年４月１日から施行する。</w:t>
      </w:r>
    </w:p>
    <w:sectPr w:rsidR="00C2474D" w:rsidRPr="00C2474D">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96A621" w14:textId="77777777" w:rsidR="0056280E" w:rsidRDefault="0056280E" w:rsidP="0013509E">
      <w:r>
        <w:separator/>
      </w:r>
    </w:p>
  </w:endnote>
  <w:endnote w:type="continuationSeparator" w:id="0">
    <w:p w14:paraId="5AF72505" w14:textId="77777777" w:rsidR="0056280E" w:rsidRDefault="0056280E" w:rsidP="001350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AD8BEC" w14:textId="77777777" w:rsidR="0056280E" w:rsidRDefault="0056280E" w:rsidP="0013509E">
      <w:r>
        <w:separator/>
      </w:r>
    </w:p>
  </w:footnote>
  <w:footnote w:type="continuationSeparator" w:id="0">
    <w:p w14:paraId="7402CA78" w14:textId="77777777" w:rsidR="0056280E" w:rsidRDefault="0056280E" w:rsidP="0013509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2816"/>
    <w:rsid w:val="000319B3"/>
    <w:rsid w:val="000D1598"/>
    <w:rsid w:val="0013509E"/>
    <w:rsid w:val="00195C18"/>
    <w:rsid w:val="001A321C"/>
    <w:rsid w:val="001B0A5B"/>
    <w:rsid w:val="002B22AA"/>
    <w:rsid w:val="002E35EB"/>
    <w:rsid w:val="004726DE"/>
    <w:rsid w:val="004E3349"/>
    <w:rsid w:val="0051096F"/>
    <w:rsid w:val="0056280E"/>
    <w:rsid w:val="00572267"/>
    <w:rsid w:val="00577311"/>
    <w:rsid w:val="00591837"/>
    <w:rsid w:val="00670B9A"/>
    <w:rsid w:val="00752025"/>
    <w:rsid w:val="00784A9F"/>
    <w:rsid w:val="007B03BC"/>
    <w:rsid w:val="007F58B1"/>
    <w:rsid w:val="00842A16"/>
    <w:rsid w:val="008B0E30"/>
    <w:rsid w:val="00952F3E"/>
    <w:rsid w:val="00954149"/>
    <w:rsid w:val="00977854"/>
    <w:rsid w:val="00A0771B"/>
    <w:rsid w:val="00A108CB"/>
    <w:rsid w:val="00AE252F"/>
    <w:rsid w:val="00B55407"/>
    <w:rsid w:val="00B5634A"/>
    <w:rsid w:val="00BA519C"/>
    <w:rsid w:val="00BB0DCC"/>
    <w:rsid w:val="00BB5BD7"/>
    <w:rsid w:val="00C10D10"/>
    <w:rsid w:val="00C2474D"/>
    <w:rsid w:val="00C32816"/>
    <w:rsid w:val="00C80C94"/>
    <w:rsid w:val="00C946D5"/>
    <w:rsid w:val="00E023A9"/>
    <w:rsid w:val="00E52213"/>
    <w:rsid w:val="00ED2726"/>
    <w:rsid w:val="00F16CA3"/>
    <w:rsid w:val="00F97CA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DBEE5E9"/>
  <w15:chartTrackingRefBased/>
  <w15:docId w15:val="{47BF1372-4B68-4D6F-86BB-8916A4E66C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3509E"/>
    <w:pPr>
      <w:tabs>
        <w:tab w:val="center" w:pos="4252"/>
        <w:tab w:val="right" w:pos="8504"/>
      </w:tabs>
      <w:snapToGrid w:val="0"/>
    </w:pPr>
  </w:style>
  <w:style w:type="character" w:customStyle="1" w:styleId="a4">
    <w:name w:val="ヘッダー (文字)"/>
    <w:basedOn w:val="a0"/>
    <w:link w:val="a3"/>
    <w:uiPriority w:val="99"/>
    <w:rsid w:val="0013509E"/>
  </w:style>
  <w:style w:type="paragraph" w:styleId="a5">
    <w:name w:val="footer"/>
    <w:basedOn w:val="a"/>
    <w:link w:val="a6"/>
    <w:uiPriority w:val="99"/>
    <w:unhideWhenUsed/>
    <w:rsid w:val="0013509E"/>
    <w:pPr>
      <w:tabs>
        <w:tab w:val="center" w:pos="4252"/>
        <w:tab w:val="right" w:pos="8504"/>
      </w:tabs>
      <w:snapToGrid w:val="0"/>
    </w:pPr>
  </w:style>
  <w:style w:type="character" w:customStyle="1" w:styleId="a6">
    <w:name w:val="フッター (文字)"/>
    <w:basedOn w:val="a0"/>
    <w:link w:val="a5"/>
    <w:uiPriority w:val="99"/>
    <w:rsid w:val="0013509E"/>
  </w:style>
  <w:style w:type="character" w:styleId="a7">
    <w:name w:val="annotation reference"/>
    <w:basedOn w:val="a0"/>
    <w:uiPriority w:val="99"/>
    <w:semiHidden/>
    <w:unhideWhenUsed/>
    <w:rsid w:val="0013509E"/>
    <w:rPr>
      <w:sz w:val="18"/>
      <w:szCs w:val="18"/>
    </w:rPr>
  </w:style>
  <w:style w:type="paragraph" w:styleId="a8">
    <w:name w:val="annotation text"/>
    <w:basedOn w:val="a"/>
    <w:link w:val="a9"/>
    <w:uiPriority w:val="99"/>
    <w:semiHidden/>
    <w:unhideWhenUsed/>
    <w:rsid w:val="0013509E"/>
    <w:pPr>
      <w:jc w:val="left"/>
    </w:pPr>
  </w:style>
  <w:style w:type="character" w:customStyle="1" w:styleId="a9">
    <w:name w:val="コメント文字列 (文字)"/>
    <w:basedOn w:val="a0"/>
    <w:link w:val="a8"/>
    <w:uiPriority w:val="99"/>
    <w:semiHidden/>
    <w:rsid w:val="0013509E"/>
  </w:style>
  <w:style w:type="paragraph" w:styleId="aa">
    <w:name w:val="annotation subject"/>
    <w:basedOn w:val="a8"/>
    <w:next w:val="a8"/>
    <w:link w:val="ab"/>
    <w:uiPriority w:val="99"/>
    <w:semiHidden/>
    <w:unhideWhenUsed/>
    <w:rsid w:val="0013509E"/>
    <w:rPr>
      <w:b/>
      <w:bCs/>
    </w:rPr>
  </w:style>
  <w:style w:type="character" w:customStyle="1" w:styleId="ab">
    <w:name w:val="コメント内容 (文字)"/>
    <w:basedOn w:val="a9"/>
    <w:link w:val="aa"/>
    <w:uiPriority w:val="99"/>
    <w:semiHidden/>
    <w:rsid w:val="0013509E"/>
    <w:rPr>
      <w:b/>
      <w:bCs/>
    </w:rPr>
  </w:style>
  <w:style w:type="paragraph" w:styleId="ac">
    <w:name w:val="Revision"/>
    <w:hidden/>
    <w:uiPriority w:val="99"/>
    <w:semiHidden/>
    <w:rsid w:val="001B0A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vt="http://schemas.openxmlformats.org/officeDocument/2006/docPropsVTypes" xmlns="http://schemas.openxmlformats.org/officeDocument/2006/extended-properties">
  <Template>Normal</Template>
  <TotalTime>432</TotalTime>
  <Pages>4</Pages>
  <Words>564</Words>
  <Characters>3218</Characters>
  <DocSecurity>0</DocSecurity>
  <Lines>26</Lines>
  <Paragraphs>7</Paragraphs>
  <ScaleCrop>false</ScaleCrop>
  <LinksUpToDate>false</LinksUpToDate>
  <CharactersWithSpaces>3775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2026-02-18T23:36:00Z</dcterms:created>
  <dcterms:modified xsi:type="dcterms:W3CDTF">2026-03-27T09:34:00Z</dcterms:modified>
</cp:coreProperties>
</file>