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01A7" w14:textId="77777777" w:rsidR="00840137" w:rsidRPr="007C634E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sz w:val="28"/>
          <w:szCs w:val="28"/>
        </w:rPr>
      </w:pPr>
      <w:r w:rsidRPr="007C634E">
        <w:rPr>
          <w:rFonts w:ascii="メイリオ" w:eastAsia="メイリオ" w:hAnsi="メイリオ" w:cs="メイリオ"/>
          <w:sz w:val="28"/>
          <w:szCs w:val="28"/>
        </w:rPr>
        <w:t>第</w:t>
      </w:r>
      <w:r w:rsidR="00AC3D28">
        <w:rPr>
          <w:rFonts w:ascii="メイリオ" w:eastAsia="メイリオ" w:hAnsi="メイリオ" w:cs="メイリオ" w:hint="eastAsia"/>
          <w:sz w:val="28"/>
          <w:szCs w:val="28"/>
        </w:rPr>
        <w:t>３</w:t>
      </w:r>
      <w:r w:rsidRPr="007C634E">
        <w:rPr>
          <w:rFonts w:ascii="メイリオ" w:eastAsia="メイリオ" w:hAnsi="メイリオ" w:cs="メイリオ"/>
          <w:sz w:val="28"/>
          <w:szCs w:val="28"/>
        </w:rPr>
        <w:t>回</w:t>
      </w:r>
      <w:r>
        <w:rPr>
          <w:rFonts w:ascii="メイリオ" w:eastAsia="メイリオ" w:hAnsi="メイリオ" w:cs="メイリオ" w:hint="eastAsia"/>
          <w:sz w:val="28"/>
          <w:szCs w:val="28"/>
        </w:rPr>
        <w:t>『</w:t>
      </w:r>
      <w:r w:rsidRPr="007C634E">
        <w:rPr>
          <w:rFonts w:ascii="メイリオ" w:eastAsia="メイリオ" w:hAnsi="メイリオ" w:cs="メイリオ"/>
          <w:sz w:val="28"/>
          <w:szCs w:val="28"/>
        </w:rPr>
        <w:t>薬剤耐性（ＡＭＲ）対策普及啓発活動表彰</w:t>
      </w:r>
      <w:r>
        <w:rPr>
          <w:rFonts w:ascii="メイリオ" w:eastAsia="メイリオ" w:hAnsi="メイリオ" w:cs="メイリオ" w:hint="eastAsia"/>
          <w:sz w:val="28"/>
          <w:szCs w:val="28"/>
        </w:rPr>
        <w:t>』</w:t>
      </w:r>
      <w:r w:rsidRPr="007C634E">
        <w:rPr>
          <w:rFonts w:ascii="メイリオ" w:eastAsia="メイリオ" w:hAnsi="メイリオ" w:cs="メイリオ"/>
          <w:sz w:val="28"/>
          <w:szCs w:val="28"/>
        </w:rPr>
        <w:t>の取</w:t>
      </w:r>
      <w:bookmarkStart w:id="0" w:name="_GoBack"/>
      <w:bookmarkEnd w:id="0"/>
      <w:r w:rsidRPr="007C634E">
        <w:rPr>
          <w:rFonts w:ascii="メイリオ" w:eastAsia="メイリオ" w:hAnsi="メイリオ" w:cs="メイリオ"/>
          <w:sz w:val="28"/>
          <w:szCs w:val="28"/>
        </w:rPr>
        <w:t>組事例の</w:t>
      </w:r>
    </w:p>
    <w:p w14:paraId="04B8229D" w14:textId="77777777" w:rsidR="00840137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bCs/>
          <w:color w:val="000000"/>
          <w:kern w:val="0"/>
          <w:sz w:val="28"/>
          <w:szCs w:val="28"/>
        </w:rPr>
      </w:pPr>
      <w:r w:rsidRPr="007C634E">
        <w:rPr>
          <w:rFonts w:ascii="メイリオ" w:eastAsia="メイリオ" w:hAnsi="メイリオ" w:cs="メイリオ" w:hint="eastAsia"/>
          <w:bCs/>
          <w:color w:val="000000"/>
          <w:kern w:val="0"/>
          <w:sz w:val="28"/>
          <w:szCs w:val="28"/>
        </w:rPr>
        <w:t>厚生労働大臣表彰の募集について</w:t>
      </w:r>
    </w:p>
    <w:p w14:paraId="27148FD4" w14:textId="77777777" w:rsidR="00840137" w:rsidRPr="00840137" w:rsidRDefault="00840137" w:rsidP="00840137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bCs/>
          <w:color w:val="000000"/>
          <w:kern w:val="0"/>
          <w:sz w:val="24"/>
          <w:szCs w:val="24"/>
        </w:rPr>
      </w:pPr>
    </w:p>
    <w:p w14:paraId="5ADE8F58" w14:textId="47AB86A0" w:rsidR="00840137" w:rsidRPr="00840137" w:rsidRDefault="00AC3D28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令和元</w:t>
      </w:r>
      <w:r w:rsidR="00840137" w:rsidRPr="00840137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年</w:t>
      </w:r>
      <w:r w:rsidR="00484FC5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6月</w:t>
      </w:r>
      <w:r w:rsidR="00B50D06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2８</w:t>
      </w:r>
      <w:r w:rsidR="00840137" w:rsidRPr="00840137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日</w:t>
      </w:r>
    </w:p>
    <w:p w14:paraId="272E0491" w14:textId="77777777" w:rsidR="00840137" w:rsidRP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厚生労働省健康局結核感染症課</w:t>
      </w:r>
    </w:p>
    <w:p w14:paraId="2B71E586" w14:textId="77777777" w:rsid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14:paraId="4B7F1E05" w14:textId="77777777" w:rsidR="00840137" w:rsidRPr="00840137" w:rsidRDefault="00840137" w:rsidP="00840137">
      <w:pPr>
        <w:overflowPunct w:val="0"/>
        <w:snapToGrid w:val="0"/>
        <w:jc w:val="righ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14:paraId="66AF8593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 w:rsidRPr="00840137">
        <w:rPr>
          <w:rFonts w:ascii="メイリオ" w:eastAsia="メイリオ" w:hAnsi="メイリオ" w:cs="メイリオ" w:hint="eastAsia"/>
        </w:rPr>
        <w:t>このたび内閣官房国際感染症対策室において、</w:t>
      </w:r>
      <w:r w:rsidRPr="00840137">
        <w:rPr>
          <w:rFonts w:ascii="メイリオ" w:eastAsia="メイリオ" w:hAnsi="メイリオ" w:cs="メイリオ"/>
        </w:rPr>
        <w:t>第</w:t>
      </w:r>
      <w:r w:rsidR="00AC3D28">
        <w:rPr>
          <w:rFonts w:ascii="メイリオ" w:eastAsia="メイリオ" w:hAnsi="メイリオ" w:cs="メイリオ" w:hint="eastAsia"/>
        </w:rPr>
        <w:t>３</w:t>
      </w:r>
      <w:r w:rsidRPr="00840137">
        <w:rPr>
          <w:rFonts w:ascii="メイリオ" w:eastAsia="メイリオ" w:hAnsi="メイリオ" w:cs="メイリオ"/>
        </w:rPr>
        <w:t>回薬剤耐性（ＡＭＲ）対策普及啓発活動表彰の募集</w:t>
      </w:r>
      <w:r w:rsidRPr="00840137">
        <w:rPr>
          <w:rFonts w:ascii="メイリオ" w:eastAsia="メイリオ" w:hAnsi="メイリオ" w:cs="メイリオ" w:hint="eastAsia"/>
        </w:rPr>
        <w:t>が</w:t>
      </w:r>
      <w:r w:rsidRPr="00840137">
        <w:rPr>
          <w:rFonts w:ascii="メイリオ" w:eastAsia="メイリオ" w:hAnsi="メイリオ" w:cs="メイリオ"/>
        </w:rPr>
        <w:t>開始</w:t>
      </w:r>
      <w:r w:rsidRPr="00840137">
        <w:rPr>
          <w:rFonts w:ascii="メイリオ" w:eastAsia="メイリオ" w:hAnsi="メイリオ" w:cs="メイリオ" w:hint="eastAsia"/>
        </w:rPr>
        <w:t>され</w:t>
      </w:r>
      <w:r w:rsidR="00AC3D28">
        <w:rPr>
          <w:rFonts w:ascii="メイリオ" w:eastAsia="メイリオ" w:hAnsi="メイリオ" w:cs="メイリオ" w:hint="eastAsia"/>
        </w:rPr>
        <w:t>ます</w:t>
      </w:r>
      <w:r w:rsidRPr="00840137">
        <w:rPr>
          <w:rFonts w:ascii="メイリオ" w:eastAsia="メイリオ" w:hAnsi="メイリオ" w:cs="メイリオ" w:hint="eastAsia"/>
        </w:rPr>
        <w:t>。</w:t>
      </w:r>
    </w:p>
    <w:p w14:paraId="76A4377C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薬剤耐性（ＡＭＲ）対策の普及啓発活動に取り組んでいる個人</w:t>
      </w:r>
      <w:r>
        <w:rPr>
          <w:rFonts w:ascii="メイリオ" w:eastAsia="メイリオ" w:hAnsi="メイリオ" w:cs="メイリオ" w:hint="eastAsia"/>
        </w:rPr>
        <w:t>また</w:t>
      </w:r>
      <w:r w:rsidRPr="00840137">
        <w:rPr>
          <w:rFonts w:ascii="メイリオ" w:eastAsia="メイリオ" w:hAnsi="メイリオ" w:cs="メイリオ"/>
        </w:rPr>
        <w:t>は団体</w:t>
      </w:r>
      <w:r w:rsidRPr="00840137">
        <w:rPr>
          <w:rFonts w:ascii="メイリオ" w:eastAsia="メイリオ" w:hAnsi="メイリオ" w:cs="メイリオ" w:hint="eastAsia"/>
        </w:rPr>
        <w:t>を対象に、４つの部門（国民部門、医療部門、研究・教育部門、動物部門）で表彰が行われます。厚生労働大臣賞は</w:t>
      </w:r>
      <w:r w:rsidR="00F32ACC">
        <w:rPr>
          <w:rFonts w:ascii="メイリオ" w:eastAsia="メイリオ" w:hAnsi="メイリオ" w:cs="メイリオ" w:hint="eastAsia"/>
        </w:rPr>
        <w:t>、</w:t>
      </w:r>
      <w:r w:rsidRPr="00840137">
        <w:rPr>
          <w:rFonts w:ascii="メイリオ" w:eastAsia="メイリオ" w:hAnsi="メイリオ" w:cs="メイリオ" w:hint="eastAsia"/>
        </w:rPr>
        <w:t>医療部門（患者・医療従事者への普及啓発の取組）における応募者から審査の結果にて授与されます。</w:t>
      </w:r>
    </w:p>
    <w:p w14:paraId="14F17D25" w14:textId="77777777" w:rsidR="00840137" w:rsidRPr="00840137" w:rsidRDefault="00840137" w:rsidP="00840137">
      <w:pPr>
        <w:pStyle w:val="Web"/>
        <w:snapToGrid w:val="0"/>
        <w:spacing w:before="0" w:beforeAutospacing="0" w:after="240" w:afterAutospacing="0"/>
        <w:ind w:left="-240" w:firstLineChars="100" w:firstLine="240"/>
        <w:jc w:val="both"/>
        <w:rPr>
          <w:rFonts w:ascii="メイリオ" w:eastAsia="メイリオ" w:hAnsi="メイリオ" w:cs="メイリオ"/>
        </w:rPr>
      </w:pPr>
      <w:r w:rsidRPr="00840137">
        <w:rPr>
          <w:rFonts w:ascii="メイリオ" w:eastAsia="メイリオ" w:hAnsi="メイリオ" w:cs="メイリオ" w:hint="eastAsia"/>
        </w:rPr>
        <w:t>応募方法等、詳しくは下記の募集サイトからご確認ください。</w:t>
      </w:r>
      <w:r w:rsidRPr="00840137">
        <w:rPr>
          <w:rFonts w:ascii="メイリオ" w:eastAsia="メイリオ" w:hAnsi="メイリオ" w:cs="メイリオ"/>
        </w:rPr>
        <w:t>自薦、他薦</w:t>
      </w:r>
      <w:r w:rsidRPr="00840137">
        <w:rPr>
          <w:rFonts w:ascii="メイリオ" w:eastAsia="メイリオ" w:hAnsi="メイリオ" w:cs="メイリオ" w:hint="eastAsia"/>
        </w:rPr>
        <w:t>は</w:t>
      </w:r>
      <w:r w:rsidRPr="00840137">
        <w:rPr>
          <w:rFonts w:ascii="メイリオ" w:eastAsia="メイリオ" w:hAnsi="メイリオ" w:cs="メイリオ"/>
        </w:rPr>
        <w:t>問いません。薬剤耐性（ＡＭＲ）対策</w:t>
      </w:r>
      <w:r>
        <w:rPr>
          <w:rFonts w:ascii="メイリオ" w:eastAsia="メイリオ" w:hAnsi="メイリオ" w:cs="メイリオ" w:hint="eastAsia"/>
        </w:rPr>
        <w:t>における</w:t>
      </w:r>
      <w:r w:rsidR="00F32ACC">
        <w:rPr>
          <w:rFonts w:ascii="メイリオ" w:eastAsia="メイリオ" w:hAnsi="メイリオ" w:cs="メイリオ" w:hint="eastAsia"/>
        </w:rPr>
        <w:t>先進的な取り組みや、</w:t>
      </w:r>
      <w:r w:rsidRPr="00840137">
        <w:rPr>
          <w:rFonts w:ascii="メイリオ" w:eastAsia="メイリオ" w:hAnsi="メイリオ" w:cs="メイリオ" w:hint="eastAsia"/>
        </w:rPr>
        <w:t>多くの国民または</w:t>
      </w:r>
      <w:r w:rsidR="00F36F41">
        <w:rPr>
          <w:rFonts w:ascii="メイリオ" w:eastAsia="メイリオ" w:hAnsi="メイリオ" w:cs="メイリオ" w:hint="eastAsia"/>
        </w:rPr>
        <w:t>医療、看護、介護等、</w:t>
      </w:r>
      <w:r w:rsidRPr="00840137">
        <w:rPr>
          <w:rFonts w:ascii="メイリオ" w:eastAsia="メイリオ" w:hAnsi="メイリオ" w:cs="メイリオ" w:hint="eastAsia"/>
        </w:rPr>
        <w:t>多くの分野に広がるような取り組みを行っている方々からの、多数のご応募をお待ちしております。</w:t>
      </w:r>
    </w:p>
    <w:p w14:paraId="0F5AB9E7" w14:textId="77777777" w:rsidR="00840137" w:rsidRPr="00840137" w:rsidRDefault="00840137" w:rsidP="00840137">
      <w:pPr>
        <w:pStyle w:val="Web"/>
        <w:snapToGrid w:val="0"/>
        <w:spacing w:before="0" w:beforeAutospacing="0" w:after="0" w:afterAutospacing="0"/>
        <w:ind w:left="-24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001E" wp14:editId="43D366E6">
                <wp:simplePos x="0" y="0"/>
                <wp:positionH relativeFrom="column">
                  <wp:posOffset>-175260</wp:posOffset>
                </wp:positionH>
                <wp:positionV relativeFrom="paragraph">
                  <wp:posOffset>245745</wp:posOffset>
                </wp:positionV>
                <wp:extent cx="5591175" cy="1200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00150"/>
                        </a:xfrm>
                        <a:prstGeom prst="roundRect">
                          <a:avLst>
                            <a:gd name="adj" fmla="val 285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88A3E" id="角丸四角形 1" o:spid="_x0000_s1026" style="position:absolute;left:0;text-align:left;margin-left:-13.8pt;margin-top:19.35pt;width:44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" filled="f" strokecolor="black [3213]" strokeweight="1.5pt"/>
            </w:pict>
          </mc:Fallback>
        </mc:AlternateContent>
      </w:r>
    </w:p>
    <w:p w14:paraId="269A9502" w14:textId="77777777" w:rsidR="00840137" w:rsidRPr="00840137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sz w:val="24"/>
          <w:szCs w:val="24"/>
        </w:rPr>
        <w:t xml:space="preserve">募集期間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令和元年７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日（月）～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31日（水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13532926" w14:textId="77777777" w:rsidR="00840137" w:rsidRPr="00840137" w:rsidRDefault="00AC3D28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審査結果発表　令和元年</w:t>
      </w:r>
      <w:r w:rsidR="00840137" w:rsidRPr="00840137">
        <w:rPr>
          <w:rFonts w:ascii="メイリオ" w:eastAsia="メイリオ" w:hAnsi="メイリオ" w:cs="メイリオ" w:hint="eastAsia"/>
          <w:sz w:val="24"/>
          <w:szCs w:val="24"/>
        </w:rPr>
        <w:t>10月頃</w:t>
      </w:r>
    </w:p>
    <w:p w14:paraId="785E4BDA" w14:textId="77777777" w:rsidR="00840137" w:rsidRPr="00840137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 w:hint="eastAsia"/>
          <w:sz w:val="24"/>
          <w:szCs w:val="24"/>
        </w:rPr>
        <w:t xml:space="preserve">表彰式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令和元年</w:t>
      </w:r>
      <w:r w:rsidRPr="00840137">
        <w:rPr>
          <w:rFonts w:ascii="メイリオ" w:eastAsia="メイリオ" w:hAnsi="メイリオ" w:cs="メイリオ" w:hint="eastAsia"/>
          <w:sz w:val="24"/>
          <w:szCs w:val="24"/>
        </w:rPr>
        <w:t>11月頃</w:t>
      </w:r>
    </w:p>
    <w:p w14:paraId="5490DB1C" w14:textId="77777777" w:rsidR="00840137" w:rsidRPr="00B9549F" w:rsidRDefault="00840137" w:rsidP="00840137">
      <w:pPr>
        <w:snapToGrid w:val="0"/>
        <w:spacing w:afterLines="50" w:after="180"/>
        <w:rPr>
          <w:rFonts w:ascii="メイリオ" w:eastAsia="メイリオ" w:hAnsi="メイリオ" w:cs="メイリオ"/>
          <w:sz w:val="16"/>
          <w:szCs w:val="16"/>
        </w:rPr>
      </w:pPr>
    </w:p>
    <w:p w14:paraId="5432B72F" w14:textId="77777777" w:rsidR="00840137" w:rsidRPr="00840137" w:rsidRDefault="00840137" w:rsidP="00840137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840137">
        <w:rPr>
          <w:rFonts w:ascii="メイリオ" w:eastAsia="メイリオ" w:hAnsi="メイリオ" w:cs="メイリオ"/>
          <w:sz w:val="24"/>
          <w:szCs w:val="24"/>
        </w:rPr>
        <w:t>第</w:t>
      </w:r>
      <w:r w:rsidR="00AC3D28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840137">
        <w:rPr>
          <w:rFonts w:ascii="メイリオ" w:eastAsia="メイリオ" w:hAnsi="メイリオ" w:cs="メイリオ"/>
          <w:sz w:val="24"/>
          <w:szCs w:val="24"/>
        </w:rPr>
        <w:t>回薬剤耐性（ＡＭＲ）対策普及啓発活動表彰の取組事例の募集について</w:t>
      </w:r>
    </w:p>
    <w:p w14:paraId="38AA6323" w14:textId="66CDB3FE" w:rsidR="00B9549F" w:rsidRPr="00484FC5" w:rsidRDefault="00B50D06" w:rsidP="00484FC5">
      <w:pPr>
        <w:pStyle w:val="af"/>
        <w:rPr>
          <w:sz w:val="24"/>
        </w:rPr>
      </w:pPr>
      <w:hyperlink r:id="rId7" w:history="1">
        <w:r w:rsidR="00484FC5" w:rsidRPr="00484FC5">
          <w:rPr>
            <w:rStyle w:val="a3"/>
            <w:rFonts w:hint="eastAsia"/>
            <w:sz w:val="24"/>
          </w:rPr>
          <w:t>http://www.cas.go.jp/jp/seisaku/infection/event/amrform2019.html</w:t>
        </w:r>
      </w:hyperlink>
    </w:p>
    <w:sectPr w:rsidR="00B9549F" w:rsidRPr="00484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8A73" w14:textId="77777777" w:rsidR="00F256CA" w:rsidRDefault="00F256CA" w:rsidP="00F32ACC">
      <w:r>
        <w:separator/>
      </w:r>
    </w:p>
  </w:endnote>
  <w:endnote w:type="continuationSeparator" w:id="0">
    <w:p w14:paraId="02C38DAD" w14:textId="77777777" w:rsidR="00F256CA" w:rsidRDefault="00F256CA" w:rsidP="00F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CCD1" w14:textId="77777777" w:rsidR="00F256CA" w:rsidRDefault="00F256CA" w:rsidP="00F32ACC">
      <w:r>
        <w:separator/>
      </w:r>
    </w:p>
  </w:footnote>
  <w:footnote w:type="continuationSeparator" w:id="0">
    <w:p w14:paraId="065989CA" w14:textId="77777777" w:rsidR="00F256CA" w:rsidRDefault="00F256CA" w:rsidP="00F3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7"/>
    <w:rsid w:val="00017D41"/>
    <w:rsid w:val="00314C1C"/>
    <w:rsid w:val="00484FC5"/>
    <w:rsid w:val="006503CC"/>
    <w:rsid w:val="00840137"/>
    <w:rsid w:val="00887017"/>
    <w:rsid w:val="009D11E1"/>
    <w:rsid w:val="00A62324"/>
    <w:rsid w:val="00AC3D28"/>
    <w:rsid w:val="00B2315E"/>
    <w:rsid w:val="00B343D3"/>
    <w:rsid w:val="00B50D06"/>
    <w:rsid w:val="00B9549F"/>
    <w:rsid w:val="00C83EEC"/>
    <w:rsid w:val="00D24B49"/>
    <w:rsid w:val="00D33097"/>
    <w:rsid w:val="00E51564"/>
    <w:rsid w:val="00E77B17"/>
    <w:rsid w:val="00F256CA"/>
    <w:rsid w:val="00F32ACC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3FB1C"/>
  <w15:docId w15:val="{0DB884FA-7E84-442E-A115-49830A5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401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ACC"/>
  </w:style>
  <w:style w:type="paragraph" w:styleId="a8">
    <w:name w:val="footer"/>
    <w:basedOn w:val="a"/>
    <w:link w:val="a9"/>
    <w:uiPriority w:val="99"/>
    <w:unhideWhenUsed/>
    <w:rsid w:val="00F32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ACC"/>
  </w:style>
  <w:style w:type="character" w:styleId="aa">
    <w:name w:val="annotation reference"/>
    <w:basedOn w:val="a0"/>
    <w:uiPriority w:val="99"/>
    <w:semiHidden/>
    <w:unhideWhenUsed/>
    <w:rsid w:val="00AC3D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3D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3D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3D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3D28"/>
    <w:rPr>
      <w:b/>
      <w:bCs/>
    </w:rPr>
  </w:style>
  <w:style w:type="paragraph" w:styleId="af">
    <w:name w:val="Plain Text"/>
    <w:basedOn w:val="a"/>
    <w:link w:val="af0"/>
    <w:uiPriority w:val="99"/>
    <w:unhideWhenUsed/>
    <w:rsid w:val="00484FC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484FC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.go.jp/jp/seisaku/infection/event/amrform20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F8B3-C527-4B6E-A721-070BB441BD7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168</TotalTime>
  <Pages>1</Pages>
  <Words>94</Words>
  <Characters>542</Characters>
  <DocSecurity>0</DocSecurity>
  <Lines>4</Lines>
  <Paragraphs>1</Paragraphs>
  <ScaleCrop>false</ScaleCrop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2019-06-21T15:05:00Z</cp:lastPrinted>
  <dcterms:created xsi:type="dcterms:W3CDTF">2018-06-01T06:47:00Z</dcterms:created>
  <dcterms:modified xsi:type="dcterms:W3CDTF">2019-06-26T12:43:00Z</dcterms:modified>
</cp:coreProperties>
</file>