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D72D" w14:textId="6DDD4033" w:rsidR="00C82F23" w:rsidRPr="006B53E1" w:rsidRDefault="00C82F23" w:rsidP="00C82F23">
      <w:pPr>
        <w:pStyle w:val="a4"/>
        <w:jc w:val="right"/>
        <w:rPr>
          <w:rFonts w:ascii="ＭＳ ゴシック" w:eastAsia="ＭＳ ゴシック" w:hAnsi="ＭＳ ゴシック"/>
          <w:sz w:val="22"/>
          <w:szCs w:val="24"/>
        </w:rPr>
      </w:pPr>
      <w:bookmarkStart w:id="0" w:name="_GoBack"/>
      <w:bookmarkEnd w:id="0"/>
      <w:r w:rsidRPr="006B53E1">
        <w:rPr>
          <w:rFonts w:ascii="ＭＳ ゴシック" w:eastAsia="ＭＳ ゴシック" w:hAnsi="ＭＳ ゴシック" w:hint="eastAsia"/>
          <w:sz w:val="22"/>
          <w:szCs w:val="24"/>
        </w:rPr>
        <w:t>【様式</w:t>
      </w:r>
      <w:r w:rsidR="00943F09">
        <w:rPr>
          <w:rFonts w:ascii="ＭＳ ゴシック" w:eastAsia="ＭＳ ゴシック" w:hAnsi="ＭＳ ゴシック"/>
          <w:sz w:val="22"/>
          <w:szCs w:val="24"/>
        </w:rPr>
        <w:t>5</w:t>
      </w:r>
      <w:r w:rsidRPr="006B53E1">
        <w:rPr>
          <w:rFonts w:ascii="ＭＳ ゴシック" w:eastAsia="ＭＳ ゴシック" w:hAnsi="ＭＳ ゴシック"/>
          <w:sz w:val="22"/>
          <w:szCs w:val="24"/>
        </w:rPr>
        <w:t>-1</w:t>
      </w:r>
      <w:r w:rsidRPr="006B53E1">
        <w:rPr>
          <w:rFonts w:ascii="ＭＳ ゴシック" w:eastAsia="ＭＳ ゴシック" w:hAnsi="ＭＳ ゴシック" w:hint="eastAsia"/>
          <w:sz w:val="22"/>
          <w:szCs w:val="24"/>
        </w:rPr>
        <w:t>】</w:t>
      </w:r>
    </w:p>
    <w:tbl>
      <w:tblPr>
        <w:tblStyle w:val="a3"/>
        <w:tblW w:w="0" w:type="auto"/>
        <w:tblLook w:val="04A0" w:firstRow="1" w:lastRow="0" w:firstColumn="1" w:lastColumn="0" w:noHBand="0" w:noVBand="1"/>
      </w:tblPr>
      <w:tblGrid>
        <w:gridCol w:w="9736"/>
      </w:tblGrid>
      <w:tr w:rsidR="006B53E1" w:rsidRPr="007424BE" w14:paraId="59D326EE" w14:textId="77777777" w:rsidTr="00581F04">
        <w:trPr>
          <w:trHeight w:val="555"/>
        </w:trPr>
        <w:tc>
          <w:tcPr>
            <w:tcW w:w="9736" w:type="dxa"/>
            <w:vAlign w:val="center"/>
          </w:tcPr>
          <w:p w14:paraId="513ADA3D" w14:textId="1BEE9BE4" w:rsidR="006B53E1" w:rsidRPr="006B53E1" w:rsidRDefault="006B53E1">
            <w:pPr>
              <w:rPr>
                <w:rFonts w:ascii="ＭＳ ゴシック" w:eastAsia="ＭＳ ゴシック" w:hAnsi="ＭＳ ゴシック"/>
              </w:rPr>
            </w:pPr>
            <w:r w:rsidRPr="006B53E1">
              <w:rPr>
                <w:rFonts w:ascii="ＭＳ ゴシック" w:eastAsia="ＭＳ ゴシック" w:hAnsi="ＭＳ ゴシック" w:hint="eastAsia"/>
                <w:sz w:val="22"/>
                <w:szCs w:val="24"/>
              </w:rPr>
              <w:t>【１－１】事業実施計画</w:t>
            </w:r>
          </w:p>
        </w:tc>
      </w:tr>
      <w:tr w:rsidR="00553654" w:rsidRPr="007424BE" w14:paraId="15BB4311" w14:textId="77777777" w:rsidTr="0013203F">
        <w:trPr>
          <w:trHeight w:val="13890"/>
        </w:trPr>
        <w:tc>
          <w:tcPr>
            <w:tcW w:w="9736" w:type="dxa"/>
          </w:tcPr>
          <w:p w14:paraId="24FC5082" w14:textId="77777777" w:rsidR="006B53E1" w:rsidRDefault="006B53E1">
            <w:pPr>
              <w:rPr>
                <w:rFonts w:ascii="ＭＳ 明朝" w:eastAsia="ＭＳ 明朝" w:hAnsi="ＭＳ 明朝"/>
              </w:rPr>
            </w:pPr>
          </w:p>
          <w:p w14:paraId="421E569D" w14:textId="5CFB0504" w:rsidR="00553654" w:rsidRPr="00142534" w:rsidRDefault="006B53E1">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552E9D7B" w14:textId="1D82E369" w:rsidR="006B53E1" w:rsidRDefault="00B049CB" w:rsidP="00B049CB">
            <w:pPr>
              <w:ind w:leftChars="100" w:left="210" w:firstLineChars="100" w:firstLine="210"/>
              <w:rPr>
                <w:rFonts w:ascii="ＭＳ 明朝" w:eastAsia="ＭＳ 明朝" w:hAnsi="ＭＳ 明朝"/>
              </w:rPr>
            </w:pPr>
            <w:r>
              <w:rPr>
                <w:rFonts w:ascii="ＭＳ 明朝" w:eastAsia="ＭＳ 明朝" w:hAnsi="ＭＳ 明朝" w:hint="eastAsia"/>
              </w:rPr>
              <w:t>本事業は、</w:t>
            </w:r>
            <w:r w:rsidRPr="00B049CB">
              <w:rPr>
                <w:rFonts w:ascii="ＭＳ 明朝" w:eastAsia="ＭＳ 明朝" w:hAnsi="ＭＳ 明朝" w:hint="eastAsia"/>
              </w:rPr>
              <w:t>廃棄物の適正処理及び廃棄物発電の特性等を</w:t>
            </w:r>
            <w:r w:rsidR="00CC771E">
              <w:rPr>
                <w:rFonts w:ascii="ＭＳ 明朝" w:eastAsia="ＭＳ 明朝" w:hAnsi="ＭＳ 明朝" w:hint="eastAsia"/>
              </w:rPr>
              <w:t>十分理解した</w:t>
            </w:r>
            <w:r w:rsidR="00A03CA9">
              <w:rPr>
                <w:rFonts w:ascii="ＭＳ 明朝" w:eastAsia="ＭＳ 明朝" w:hAnsi="ＭＳ 明朝" w:hint="eastAsia"/>
              </w:rPr>
              <w:t>上</w:t>
            </w:r>
            <w:r w:rsidR="00805ABD">
              <w:rPr>
                <w:rFonts w:ascii="ＭＳ 明朝" w:eastAsia="ＭＳ 明朝" w:hAnsi="ＭＳ 明朝" w:hint="eastAsia"/>
              </w:rPr>
              <w:t>で</w:t>
            </w:r>
            <w:r w:rsidR="00A03CA9">
              <w:rPr>
                <w:rFonts w:ascii="ＭＳ 明朝" w:eastAsia="ＭＳ 明朝" w:hAnsi="ＭＳ 明朝" w:hint="eastAsia"/>
              </w:rPr>
              <w:t>、</w:t>
            </w:r>
            <w:r>
              <w:rPr>
                <w:rFonts w:ascii="ＭＳ 明朝" w:eastAsia="ＭＳ 明朝" w:hAnsi="ＭＳ 明朝" w:hint="eastAsia"/>
              </w:rPr>
              <w:t>実施する</w:t>
            </w:r>
            <w:r w:rsidR="00731AB9">
              <w:rPr>
                <w:rFonts w:ascii="ＭＳ 明朝" w:eastAsia="ＭＳ 明朝" w:hAnsi="ＭＳ 明朝" w:hint="eastAsia"/>
              </w:rPr>
              <w:t>ことが重要である</w:t>
            </w:r>
            <w:r>
              <w:rPr>
                <w:rFonts w:ascii="ＭＳ 明朝" w:eastAsia="ＭＳ 明朝" w:hAnsi="ＭＳ 明朝" w:hint="eastAsia"/>
              </w:rPr>
              <w:t>。具体的には、清掃工場の稼働状況に応じた余剰電力の変動特性（ライフラインとして位置付けられる廃棄物処理が最優先される点、ごみ性状・処理量・焼却炉負荷率</w:t>
            </w:r>
            <w:r w:rsidR="00731AB9">
              <w:rPr>
                <w:rFonts w:ascii="ＭＳ 明朝" w:eastAsia="ＭＳ 明朝" w:hAnsi="ＭＳ 明朝" w:hint="eastAsia"/>
              </w:rPr>
              <w:t>等</w:t>
            </w:r>
            <w:r>
              <w:rPr>
                <w:rFonts w:ascii="ＭＳ 明朝" w:eastAsia="ＭＳ 明朝" w:hAnsi="ＭＳ 明朝" w:hint="eastAsia"/>
              </w:rPr>
              <w:t>による変動、</w:t>
            </w:r>
            <w:r w:rsidR="00731AB9">
              <w:rPr>
                <w:rFonts w:ascii="ＭＳ 明朝" w:eastAsia="ＭＳ 明朝" w:hAnsi="ＭＳ 明朝" w:hint="eastAsia"/>
              </w:rPr>
              <w:t>施設の</w:t>
            </w:r>
            <w:r>
              <w:rPr>
                <w:rFonts w:ascii="ＭＳ 明朝" w:eastAsia="ＭＳ 明朝" w:hAnsi="ＭＳ 明朝" w:hint="eastAsia"/>
              </w:rPr>
              <w:t>緊急停止による余剰電力量の大幅な低下等）、電力供給先の電力使用特性などの多くの複合的要因を考慮し</w:t>
            </w:r>
            <w:r w:rsidR="00805ABD">
              <w:rPr>
                <w:rFonts w:ascii="ＭＳ 明朝" w:eastAsia="ＭＳ 明朝" w:hAnsi="ＭＳ 明朝" w:hint="eastAsia"/>
              </w:rPr>
              <w:t>、</w:t>
            </w:r>
            <w:r w:rsidR="00CC771E">
              <w:rPr>
                <w:rFonts w:ascii="ＭＳ 明朝" w:eastAsia="ＭＳ 明朝" w:hAnsi="ＭＳ 明朝" w:hint="eastAsia"/>
              </w:rPr>
              <w:t>柔軟かつ</w:t>
            </w:r>
            <w:r>
              <w:rPr>
                <w:rFonts w:ascii="ＭＳ 明朝" w:eastAsia="ＭＳ 明朝" w:hAnsi="ＭＳ 明朝" w:hint="eastAsia"/>
              </w:rPr>
              <w:t>安定的に事業を実施することが求められる。</w:t>
            </w:r>
          </w:p>
          <w:p w14:paraId="68025C64" w14:textId="44B86CF9" w:rsidR="006B53E1" w:rsidRPr="00B049CB" w:rsidRDefault="00B049CB" w:rsidP="00B049CB">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以上を踏まえ、事業を安定的に実施するための計画</w:t>
            </w:r>
            <w:r w:rsidR="00731AB9">
              <w:rPr>
                <w:rFonts w:ascii="ＭＳ 明朝" w:eastAsia="ＭＳ 明朝" w:hAnsi="ＭＳ 明朝" w:hint="eastAsia"/>
              </w:rPr>
              <w:t>（事業実施計画）</w:t>
            </w:r>
            <w:r>
              <w:rPr>
                <w:rFonts w:ascii="ＭＳ 明朝" w:eastAsia="ＭＳ 明朝" w:hAnsi="ＭＳ 明朝" w:hint="eastAsia"/>
              </w:rPr>
              <w:t>について優れた提案を期待し、評価項目として設定するものとした。</w:t>
            </w:r>
          </w:p>
          <w:p w14:paraId="23E50456" w14:textId="242BDACE" w:rsidR="006B53E1" w:rsidRDefault="006B53E1">
            <w:pPr>
              <w:rPr>
                <w:rFonts w:ascii="ＭＳ 明朝" w:eastAsia="ＭＳ 明朝" w:hAnsi="ＭＳ 明朝"/>
              </w:rPr>
            </w:pPr>
          </w:p>
          <w:p w14:paraId="4175D792" w14:textId="77777777" w:rsidR="00142534" w:rsidRDefault="00142534">
            <w:pPr>
              <w:rPr>
                <w:rFonts w:ascii="ＭＳ 明朝" w:eastAsia="ＭＳ 明朝" w:hAnsi="ＭＳ 明朝"/>
              </w:rPr>
            </w:pPr>
          </w:p>
          <w:p w14:paraId="7FF49592" w14:textId="723964A5" w:rsidR="006B53E1" w:rsidRPr="00142534" w:rsidRDefault="006B53E1">
            <w:pPr>
              <w:rPr>
                <w:rFonts w:ascii="ＭＳ ゴシック" w:eastAsia="ＭＳ ゴシック" w:hAnsi="ＭＳ ゴシック"/>
              </w:rPr>
            </w:pPr>
            <w:r w:rsidRPr="00142534">
              <w:rPr>
                <w:rFonts w:ascii="ＭＳ ゴシック" w:eastAsia="ＭＳ ゴシック" w:hAnsi="ＭＳ ゴシック" w:hint="eastAsia"/>
              </w:rPr>
              <w:t>【提案内容】</w:t>
            </w:r>
          </w:p>
          <w:p w14:paraId="2B6A80CE" w14:textId="2EEC57A4" w:rsidR="00D95536" w:rsidRDefault="00731AB9" w:rsidP="00CC771E">
            <w:pPr>
              <w:ind w:leftChars="100" w:left="420" w:hangingChars="100" w:hanging="210"/>
              <w:rPr>
                <w:rFonts w:ascii="ＭＳ 明朝" w:eastAsia="ＭＳ 明朝" w:hAnsi="ＭＳ 明朝"/>
              </w:rPr>
            </w:pPr>
            <w:r>
              <w:rPr>
                <w:rFonts w:ascii="ＭＳ 明朝" w:eastAsia="ＭＳ 明朝" w:hAnsi="ＭＳ 明朝" w:hint="eastAsia"/>
              </w:rPr>
              <w:t>⑴　事業実施体制</w:t>
            </w:r>
            <w:r w:rsidR="00CC771E">
              <w:rPr>
                <w:rFonts w:ascii="ＭＳ 明朝" w:eastAsia="ＭＳ 明朝" w:hAnsi="ＭＳ 明朝" w:hint="eastAsia"/>
              </w:rPr>
              <w:t>（技術的評価項目に係る提案内容も含む）</w:t>
            </w:r>
            <w:r>
              <w:rPr>
                <w:rFonts w:ascii="ＭＳ 明朝" w:eastAsia="ＭＳ 明朝" w:hAnsi="ＭＳ 明朝" w:hint="eastAsia"/>
              </w:rPr>
              <w:t>について</w:t>
            </w:r>
            <w:r w:rsidR="00D95536">
              <w:rPr>
                <w:rFonts w:ascii="ＭＳ 明朝" w:eastAsia="ＭＳ 明朝" w:hAnsi="ＭＳ 明朝" w:hint="eastAsia"/>
              </w:rPr>
              <w:t>具体的に</w:t>
            </w:r>
            <w:r>
              <w:rPr>
                <w:rFonts w:ascii="ＭＳ 明朝" w:eastAsia="ＭＳ 明朝" w:hAnsi="ＭＳ 明朝" w:hint="eastAsia"/>
              </w:rPr>
              <w:t>記載すること。</w:t>
            </w:r>
            <w:r w:rsidR="00D95536">
              <w:rPr>
                <w:rFonts w:ascii="ＭＳ 明朝" w:eastAsia="ＭＳ 明朝" w:hAnsi="ＭＳ 明朝" w:hint="eastAsia"/>
              </w:rPr>
              <w:t>特に、次の内容</w:t>
            </w:r>
            <w:r w:rsidR="008F40A6">
              <w:rPr>
                <w:rFonts w:ascii="ＭＳ 明朝" w:eastAsia="ＭＳ 明朝" w:hAnsi="ＭＳ 明朝" w:hint="eastAsia"/>
              </w:rPr>
              <w:t>は</w:t>
            </w:r>
            <w:r w:rsidR="00805ABD">
              <w:rPr>
                <w:rFonts w:ascii="ＭＳ 明朝" w:eastAsia="ＭＳ 明朝" w:hAnsi="ＭＳ 明朝" w:hint="eastAsia"/>
              </w:rPr>
              <w:t>、</w:t>
            </w:r>
            <w:r w:rsidR="00D95536">
              <w:rPr>
                <w:rFonts w:ascii="ＭＳ 明朝" w:eastAsia="ＭＳ 明朝" w:hAnsi="ＭＳ 明朝" w:hint="eastAsia"/>
              </w:rPr>
              <w:t>必ず記載すること。</w:t>
            </w:r>
          </w:p>
          <w:p w14:paraId="15A1881E" w14:textId="77E218B5" w:rsidR="00D95536" w:rsidRDefault="00D95536" w:rsidP="00D95536">
            <w:pPr>
              <w:ind w:leftChars="200" w:left="420" w:firstLineChars="100" w:firstLine="210"/>
              <w:rPr>
                <w:rFonts w:ascii="ＭＳ 明朝" w:eastAsia="ＭＳ 明朝" w:hAnsi="ＭＳ 明朝"/>
              </w:rPr>
            </w:pPr>
            <w:r>
              <w:rPr>
                <w:rFonts w:ascii="ＭＳ 明朝" w:eastAsia="ＭＳ 明朝" w:hAnsi="ＭＳ 明朝" w:hint="eastAsia"/>
              </w:rPr>
              <w:t>・</w:t>
            </w:r>
            <w:r w:rsidR="00731AB9">
              <w:rPr>
                <w:rFonts w:ascii="ＭＳ 明朝" w:eastAsia="ＭＳ 明朝" w:hAnsi="ＭＳ 明朝" w:hint="eastAsia"/>
              </w:rPr>
              <w:t>入札参加者以外の関連事業者も含め</w:t>
            </w:r>
            <w:r>
              <w:rPr>
                <w:rFonts w:ascii="ＭＳ 明朝" w:eastAsia="ＭＳ 明朝" w:hAnsi="ＭＳ 明朝" w:hint="eastAsia"/>
              </w:rPr>
              <w:t>た</w:t>
            </w:r>
            <w:r w:rsidR="00731AB9">
              <w:rPr>
                <w:rFonts w:ascii="ＭＳ 明朝" w:eastAsia="ＭＳ 明朝" w:hAnsi="ＭＳ 明朝" w:hint="eastAsia"/>
              </w:rPr>
              <w:t>具体的な役割、人員配置計画</w:t>
            </w:r>
            <w:r>
              <w:rPr>
                <w:rFonts w:ascii="ＭＳ 明朝" w:eastAsia="ＭＳ 明朝" w:hAnsi="ＭＳ 明朝" w:hint="eastAsia"/>
              </w:rPr>
              <w:t>、バックアップ体制</w:t>
            </w:r>
          </w:p>
          <w:p w14:paraId="0C3B5199" w14:textId="3054A37E" w:rsidR="00D95536" w:rsidRDefault="00D95536" w:rsidP="00D95536">
            <w:pPr>
              <w:ind w:leftChars="200" w:left="420" w:firstLineChars="100" w:firstLine="210"/>
              <w:rPr>
                <w:rFonts w:ascii="ＭＳ 明朝" w:eastAsia="ＭＳ 明朝" w:hAnsi="ＭＳ 明朝"/>
              </w:rPr>
            </w:pPr>
            <w:r>
              <w:rPr>
                <w:rFonts w:ascii="ＭＳ 明朝" w:eastAsia="ＭＳ 明朝" w:hAnsi="ＭＳ 明朝" w:hint="eastAsia"/>
              </w:rPr>
              <w:t>・</w:t>
            </w:r>
            <w:r w:rsidR="00805ABD">
              <w:rPr>
                <w:rFonts w:ascii="ＭＳ 明朝" w:eastAsia="ＭＳ 明朝" w:hAnsi="ＭＳ 明朝" w:hint="eastAsia"/>
              </w:rPr>
              <w:t>発注者</w:t>
            </w:r>
            <w:r>
              <w:rPr>
                <w:rFonts w:ascii="ＭＳ 明朝" w:eastAsia="ＭＳ 明朝" w:hAnsi="ＭＳ 明朝" w:hint="eastAsia"/>
              </w:rPr>
              <w:t>との窓口</w:t>
            </w:r>
            <w:r w:rsidR="00805ABD">
              <w:rPr>
                <w:rFonts w:ascii="ＭＳ 明朝" w:eastAsia="ＭＳ 明朝" w:hAnsi="ＭＳ 明朝" w:hint="eastAsia"/>
              </w:rPr>
              <w:t>等の連絡体制（通常時、緊急時）</w:t>
            </w:r>
          </w:p>
          <w:p w14:paraId="0876D5F1" w14:textId="23FF2463" w:rsidR="006B53E1" w:rsidRDefault="00D95536" w:rsidP="00D95536">
            <w:pPr>
              <w:ind w:leftChars="200" w:left="420" w:firstLineChars="100" w:firstLine="210"/>
              <w:rPr>
                <w:rFonts w:ascii="ＭＳ 明朝" w:eastAsia="ＭＳ 明朝" w:hAnsi="ＭＳ 明朝"/>
              </w:rPr>
            </w:pPr>
            <w:r>
              <w:rPr>
                <w:rFonts w:ascii="ＭＳ 明朝" w:eastAsia="ＭＳ 明朝" w:hAnsi="ＭＳ 明朝" w:hint="eastAsia"/>
              </w:rPr>
              <w:t>・</w:t>
            </w:r>
            <w:r w:rsidR="00731AB9">
              <w:rPr>
                <w:rFonts w:ascii="ＭＳ 明朝" w:eastAsia="ＭＳ 明朝" w:hAnsi="ＭＳ 明朝" w:hint="eastAsia"/>
              </w:rPr>
              <w:t>指揮命令系統、責任体制の構築</w:t>
            </w:r>
          </w:p>
          <w:p w14:paraId="270A9F16" w14:textId="25B5FF1E" w:rsidR="006B53E1" w:rsidRDefault="00731AB9" w:rsidP="00D95536">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D95536">
              <w:rPr>
                <w:rFonts w:ascii="ＭＳ 明朝" w:eastAsia="ＭＳ 明朝" w:hAnsi="ＭＳ 明朝" w:hint="eastAsia"/>
              </w:rPr>
              <w:t>事業スケジュール（技術的評価項目に係る提案内容も含む）について具体的に記載すること。また、工程管理上、配慮・工夫</w:t>
            </w:r>
            <w:r w:rsidR="00CC771E">
              <w:rPr>
                <w:rFonts w:ascii="ＭＳ 明朝" w:eastAsia="ＭＳ 明朝" w:hAnsi="ＭＳ 明朝" w:hint="eastAsia"/>
              </w:rPr>
              <w:t>すべき</w:t>
            </w:r>
            <w:r w:rsidR="00D95536">
              <w:rPr>
                <w:rFonts w:ascii="ＭＳ 明朝" w:eastAsia="ＭＳ 明朝" w:hAnsi="ＭＳ 明朝" w:hint="eastAsia"/>
              </w:rPr>
              <w:t>点について具体的に説明すること。</w:t>
            </w:r>
          </w:p>
          <w:p w14:paraId="00E4B6CF" w14:textId="79871EBB" w:rsidR="005406DB" w:rsidRDefault="00731AB9" w:rsidP="0037130B">
            <w:pPr>
              <w:spacing w:afterLines="25" w:after="90"/>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D95536">
              <w:rPr>
                <w:rFonts w:ascii="ＭＳ 明朝" w:eastAsia="ＭＳ 明朝" w:hAnsi="ＭＳ 明朝" w:hint="eastAsia"/>
              </w:rPr>
              <w:t>安定的に事業を実施するため</w:t>
            </w:r>
            <w:r w:rsidR="008F40A6">
              <w:rPr>
                <w:rFonts w:ascii="ＭＳ 明朝" w:eastAsia="ＭＳ 明朝" w:hAnsi="ＭＳ 明朝" w:hint="eastAsia"/>
              </w:rPr>
              <w:t>に配慮・工夫すべき点について具体的に説明すること。特に、突発的な電力変動があった場合のリスク管理・対応等</w:t>
            </w:r>
            <w:r w:rsidR="009C752B">
              <w:rPr>
                <w:rFonts w:ascii="ＭＳ 明朝" w:eastAsia="ＭＳ 明朝" w:hAnsi="ＭＳ 明朝" w:hint="eastAsia"/>
              </w:rPr>
              <w:t>の</w:t>
            </w:r>
            <w:r w:rsidR="008F40A6">
              <w:rPr>
                <w:rFonts w:ascii="ＭＳ 明朝" w:eastAsia="ＭＳ 明朝" w:hAnsi="ＭＳ 明朝" w:hint="eastAsia"/>
              </w:rPr>
              <w:t>本事業で想定されるリスクを抽出し、その管理・対応について具体的に説明すること。</w:t>
            </w:r>
          </w:p>
          <w:tbl>
            <w:tblPr>
              <w:tblStyle w:val="a3"/>
              <w:tblW w:w="0" w:type="auto"/>
              <w:tblInd w:w="5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8789"/>
            </w:tblGrid>
            <w:tr w:rsidR="005406DB" w14:paraId="68514273" w14:textId="77777777" w:rsidTr="00374E42">
              <w:trPr>
                <w:trHeight w:val="850"/>
              </w:trPr>
              <w:tc>
                <w:tcPr>
                  <w:tcW w:w="8789" w:type="dxa"/>
                  <w:shd w:val="clear" w:color="auto" w:fill="F2F2F2" w:themeFill="background1" w:themeFillShade="F2"/>
                  <w:vAlign w:val="center"/>
                </w:tcPr>
                <w:p w14:paraId="5EEFD2E7" w14:textId="52EB87A3" w:rsidR="005406DB" w:rsidRPr="00BA558F" w:rsidRDefault="005406DB" w:rsidP="00BA558F">
                  <w:pPr>
                    <w:rPr>
                      <w:rFonts w:ascii="ＭＳ ゴシック" w:eastAsia="ＭＳ ゴシック" w:hAnsi="ＭＳ ゴシック"/>
                    </w:rPr>
                  </w:pPr>
                  <w:r w:rsidRPr="00BA558F">
                    <w:rPr>
                      <w:rFonts w:ascii="ＭＳ ゴシック" w:eastAsia="ＭＳ ゴシック" w:hAnsi="ＭＳ ゴシック" w:hint="eastAsia"/>
                    </w:rPr>
                    <w:t>【リスクに関する記載事項</w:t>
                  </w:r>
                  <w:r w:rsidR="007C0BFC">
                    <w:rPr>
                      <w:rFonts w:ascii="ＭＳ ゴシック" w:eastAsia="ＭＳ ゴシック" w:hAnsi="ＭＳ ゴシック" w:hint="eastAsia"/>
                    </w:rPr>
                    <w:t>の</w:t>
                  </w:r>
                  <w:r w:rsidRPr="00BA558F">
                    <w:rPr>
                      <w:rFonts w:ascii="ＭＳ ゴシック" w:eastAsia="ＭＳ ゴシック" w:hAnsi="ＭＳ ゴシック" w:hint="eastAsia"/>
                    </w:rPr>
                    <w:t>例】</w:t>
                  </w:r>
                </w:p>
                <w:p w14:paraId="6ED479CB" w14:textId="5608FFFF" w:rsidR="005406DB" w:rsidRPr="005406DB" w:rsidRDefault="005406DB" w:rsidP="00BA558F">
                  <w:pPr>
                    <w:ind w:firstLineChars="100" w:firstLine="210"/>
                    <w:rPr>
                      <w:rFonts w:ascii="ＭＳ 明朝" w:eastAsia="ＭＳ 明朝" w:hAnsi="ＭＳ 明朝"/>
                    </w:rPr>
                  </w:pPr>
                  <w:r w:rsidRPr="005406DB">
                    <w:rPr>
                      <w:rFonts w:ascii="ＭＳ 明朝" w:eastAsia="ＭＳ 明朝" w:hAnsi="ＭＳ 明朝" w:hint="eastAsia"/>
                    </w:rPr>
                    <w:t>リスクの内容</w:t>
                  </w:r>
                  <w:r>
                    <w:rPr>
                      <w:rFonts w:ascii="ＭＳ 明朝" w:eastAsia="ＭＳ 明朝" w:hAnsi="ＭＳ 明朝" w:hint="eastAsia"/>
                    </w:rPr>
                    <w:t>、</w:t>
                  </w:r>
                  <w:r w:rsidRPr="005406DB">
                    <w:rPr>
                      <w:rFonts w:ascii="ＭＳ 明朝" w:eastAsia="ＭＳ 明朝" w:hAnsi="ＭＳ 明朝"/>
                    </w:rPr>
                    <w:t>リスクコントロール方法</w:t>
                  </w:r>
                  <w:r>
                    <w:rPr>
                      <w:rFonts w:ascii="ＭＳ 明朝" w:eastAsia="ＭＳ 明朝" w:hAnsi="ＭＳ 明朝" w:hint="eastAsia"/>
                    </w:rPr>
                    <w:t>、</w:t>
                  </w:r>
                  <w:r w:rsidRPr="005406DB">
                    <w:rPr>
                      <w:rFonts w:ascii="ＭＳ 明朝" w:eastAsia="ＭＳ 明朝" w:hAnsi="ＭＳ 明朝"/>
                    </w:rPr>
                    <w:t>リスク顕在化時対応策</w:t>
                  </w:r>
                  <w:r>
                    <w:rPr>
                      <w:rFonts w:ascii="ＭＳ 明朝" w:eastAsia="ＭＳ 明朝" w:hAnsi="ＭＳ 明朝" w:hint="eastAsia"/>
                    </w:rPr>
                    <w:t>、</w:t>
                  </w:r>
                  <w:r w:rsidRPr="005406DB">
                    <w:rPr>
                      <w:rFonts w:ascii="ＭＳ 明朝" w:eastAsia="ＭＳ 明朝" w:hAnsi="ＭＳ 明朝"/>
                    </w:rPr>
                    <w:t>リスク負担者</w:t>
                  </w:r>
                  <w:r>
                    <w:rPr>
                      <w:rFonts w:ascii="ＭＳ 明朝" w:eastAsia="ＭＳ 明朝" w:hAnsi="ＭＳ 明朝" w:hint="eastAsia"/>
                    </w:rPr>
                    <w:t xml:space="preserve">　等</w:t>
                  </w:r>
                </w:p>
              </w:tc>
            </w:tr>
          </w:tbl>
          <w:p w14:paraId="2AE02EB8" w14:textId="77777777" w:rsidR="005406DB" w:rsidRDefault="005406DB" w:rsidP="008F40A6">
            <w:pPr>
              <w:ind w:leftChars="100" w:left="420" w:hangingChars="100" w:hanging="210"/>
              <w:rPr>
                <w:rFonts w:ascii="ＭＳ 明朝" w:eastAsia="ＭＳ 明朝" w:hAnsi="ＭＳ 明朝"/>
              </w:rPr>
            </w:pPr>
          </w:p>
          <w:p w14:paraId="029F3FBB" w14:textId="77777777" w:rsidR="00917C64" w:rsidRPr="00917C64" w:rsidRDefault="00917C64">
            <w:pPr>
              <w:rPr>
                <w:rFonts w:ascii="ＭＳ 明朝" w:eastAsia="ＭＳ 明朝" w:hAnsi="ＭＳ 明朝"/>
              </w:rPr>
            </w:pPr>
          </w:p>
          <w:p w14:paraId="29F365C5" w14:textId="1A5228FC" w:rsidR="006B53E1" w:rsidRPr="00142534" w:rsidRDefault="006B53E1">
            <w:pPr>
              <w:rPr>
                <w:rFonts w:ascii="ＭＳ ゴシック" w:eastAsia="ＭＳ ゴシック" w:hAnsi="ＭＳ ゴシック"/>
              </w:rPr>
            </w:pPr>
            <w:r w:rsidRPr="00142534">
              <w:rPr>
                <w:rFonts w:ascii="ＭＳ ゴシック" w:eastAsia="ＭＳ ゴシック" w:hAnsi="ＭＳ ゴシック" w:hint="eastAsia"/>
              </w:rPr>
              <w:t>【その他】</w:t>
            </w:r>
          </w:p>
          <w:p w14:paraId="03A2C996" w14:textId="1A4667ED" w:rsidR="00BE2A47" w:rsidRDefault="00EF33A7" w:rsidP="00BE2A47">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E2A47">
              <w:rPr>
                <w:rFonts w:ascii="ＭＳ 明朝" w:eastAsia="ＭＳ 明朝" w:hAnsi="ＭＳ 明朝" w:hint="eastAsia"/>
              </w:rPr>
              <w:t>本様式</w:t>
            </w:r>
            <w:r w:rsidR="00943F09">
              <w:rPr>
                <w:rFonts w:ascii="ＭＳ 明朝" w:eastAsia="ＭＳ 明朝" w:hAnsi="ＭＳ 明朝" w:hint="eastAsia"/>
              </w:rPr>
              <w:t>5</w:t>
            </w:r>
            <w:r w:rsidR="00BE2A47">
              <w:rPr>
                <w:rFonts w:ascii="ＭＳ 明朝" w:eastAsia="ＭＳ 明朝" w:hAnsi="ＭＳ 明朝"/>
              </w:rPr>
              <w:t>-</w:t>
            </w:r>
            <w:r w:rsidR="002B3AB2">
              <w:rPr>
                <w:rFonts w:ascii="ＭＳ 明朝" w:eastAsia="ＭＳ 明朝" w:hAnsi="ＭＳ 明朝" w:hint="eastAsia"/>
              </w:rPr>
              <w:t>1</w:t>
            </w:r>
            <w:r w:rsidR="00BE2A47">
              <w:rPr>
                <w:rFonts w:ascii="ＭＳ 明朝" w:eastAsia="ＭＳ 明朝" w:hAnsi="ＭＳ 明朝" w:hint="eastAsia"/>
              </w:rPr>
              <w:t>の枚数</w:t>
            </w:r>
            <w:r w:rsidR="00D077F3">
              <w:rPr>
                <w:rFonts w:ascii="ＭＳ 明朝" w:eastAsia="ＭＳ 明朝" w:hAnsi="ＭＳ 明朝" w:hint="eastAsia"/>
              </w:rPr>
              <w:t>は</w:t>
            </w:r>
            <w:r w:rsidR="00BE2A47">
              <w:rPr>
                <w:rFonts w:ascii="ＭＳ 明朝" w:eastAsia="ＭＳ 明朝" w:hAnsi="ＭＳ 明朝" w:hint="eastAsia"/>
              </w:rPr>
              <w:t>指定しない。</w:t>
            </w:r>
          </w:p>
          <w:p w14:paraId="541BF9EA" w14:textId="50938289" w:rsidR="009E1B74" w:rsidRDefault="00EF33A7" w:rsidP="00BE2A47">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BE2A47">
              <w:rPr>
                <w:rFonts w:ascii="ＭＳ 明朝" w:eastAsia="ＭＳ 明朝" w:hAnsi="ＭＳ 明朝" w:hint="eastAsia"/>
              </w:rPr>
              <w:t>提案内容を補完するための補足説明資料（提案内容の根拠を示す詳細資料等）を参考資料として添付することも可とする。その場合、本様式</w:t>
            </w:r>
            <w:r w:rsidR="00943F09">
              <w:rPr>
                <w:rFonts w:ascii="ＭＳ 明朝" w:eastAsia="ＭＳ 明朝" w:hAnsi="ＭＳ 明朝" w:hint="eastAsia"/>
              </w:rPr>
              <w:t>5</w:t>
            </w:r>
            <w:r w:rsidR="00BE2A47">
              <w:rPr>
                <w:rFonts w:ascii="ＭＳ 明朝" w:eastAsia="ＭＳ 明朝" w:hAnsi="ＭＳ 明朝"/>
              </w:rPr>
              <w:t>-</w:t>
            </w:r>
            <w:r w:rsidR="002B3AB2">
              <w:rPr>
                <w:rFonts w:ascii="ＭＳ 明朝" w:eastAsia="ＭＳ 明朝" w:hAnsi="ＭＳ 明朝" w:hint="eastAsia"/>
              </w:rPr>
              <w:t>1</w:t>
            </w:r>
            <w:r w:rsidR="00BE2A47">
              <w:rPr>
                <w:rFonts w:ascii="ＭＳ 明朝" w:eastAsia="ＭＳ 明朝" w:hAnsi="ＭＳ 明朝" w:hint="eastAsia"/>
              </w:rPr>
              <w:t>の次に添付すること。</w:t>
            </w:r>
          </w:p>
          <w:p w14:paraId="5AB83D49" w14:textId="7D389A9C" w:rsidR="00D476CD" w:rsidRDefault="00D476CD" w:rsidP="00D476CD">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各提案の内容に応じ、趣旨・コンセプトを明確にするとともに、本事業との関連性・親和性、具体性・有効性、発展性・拡張性等の観点から、</w:t>
            </w:r>
            <w:r w:rsidRPr="00DA07AF">
              <w:rPr>
                <w:rFonts w:ascii="ＭＳ 明朝" w:eastAsia="ＭＳ 明朝" w:hAnsi="ＭＳ 明朝" w:hint="eastAsia"/>
              </w:rPr>
              <w:t>提案内容がもたらす具体的な効果及び</w:t>
            </w:r>
            <w:r w:rsidR="00F663B6">
              <w:rPr>
                <w:rFonts w:ascii="ＭＳ 明朝" w:eastAsia="ＭＳ 明朝" w:hAnsi="ＭＳ 明朝" w:hint="eastAsia"/>
              </w:rPr>
              <w:t>本</w:t>
            </w:r>
            <w:r w:rsidRPr="00DA07AF">
              <w:rPr>
                <w:rFonts w:ascii="ＭＳ 明朝" w:eastAsia="ＭＳ 明朝" w:hAnsi="ＭＳ 明朝" w:hint="eastAsia"/>
              </w:rPr>
              <w:t>市のメリット等について</w:t>
            </w:r>
            <w:r>
              <w:rPr>
                <w:rFonts w:ascii="ＭＳ 明朝" w:eastAsia="ＭＳ 明朝" w:hAnsi="ＭＳ 明朝" w:hint="eastAsia"/>
              </w:rPr>
              <w:t>分かりやすく明確に提案内容を記載すること。</w:t>
            </w:r>
          </w:p>
          <w:p w14:paraId="77CD301A" w14:textId="3BDC9E86" w:rsidR="006B53E1" w:rsidRPr="0092146D" w:rsidRDefault="002855C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BA5E56" wp14:editId="08B0394D">
                      <wp:simplePos x="0" y="0"/>
                      <wp:positionH relativeFrom="column">
                        <wp:posOffset>97203</wp:posOffset>
                      </wp:positionH>
                      <wp:positionV relativeFrom="page">
                        <wp:posOffset>8155305</wp:posOffset>
                      </wp:positionV>
                      <wp:extent cx="5873040" cy="49212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A5E56" id="_x0000_t202" coordsize="21600,21600" o:spt="202" path="m,l,21600r21600,l21600,xe">
                      <v:stroke joinstyle="miter"/>
                      <v:path gradientshapeok="t" o:connecttype="rect"/>
                    </v:shapetype>
                    <v:shape id="テキスト ボックス 1" o:spid="_x0000_s1026" type="#_x0000_t202" style="position:absolute;left:0;text-align:left;margin-left:7.65pt;margin-top:642.15pt;width:462.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" fillcolor="white [3201]" strokecolor="red" strokeweight=".5pt">
                      <v:stroke dashstyle="3 1"/>
                      <v:textbo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v:textbox>
                      <w10:wrap anchory="page"/>
                    </v:shape>
                  </w:pict>
                </mc:Fallback>
              </mc:AlternateContent>
            </w:r>
          </w:p>
        </w:tc>
      </w:tr>
    </w:tbl>
    <w:p w14:paraId="50ECFF1A" w14:textId="30A61998" w:rsidR="0013203F" w:rsidRPr="00C82F23" w:rsidRDefault="00C82F23" w:rsidP="00C82F23">
      <w:pPr>
        <w:pStyle w:val="a4"/>
        <w:jc w:val="right"/>
        <w:rPr>
          <w:rFonts w:ascii="ＭＳ ゴシック" w:eastAsia="ＭＳ ゴシック" w:hAnsi="ＭＳ ゴシック"/>
          <w:sz w:val="22"/>
          <w:szCs w:val="24"/>
        </w:rPr>
      </w:pPr>
      <w:r w:rsidRPr="006B53E1">
        <w:rPr>
          <w:rFonts w:ascii="ＭＳ ゴシック" w:eastAsia="ＭＳ ゴシック" w:hAnsi="ＭＳ ゴシック" w:hint="eastAsia"/>
          <w:sz w:val="22"/>
          <w:szCs w:val="24"/>
        </w:rPr>
        <w:lastRenderedPageBreak/>
        <w:t>【様式</w:t>
      </w:r>
      <w:r w:rsidR="00943F09">
        <w:rPr>
          <w:rFonts w:ascii="ＭＳ ゴシック" w:eastAsia="ＭＳ ゴシック" w:hAnsi="ＭＳ ゴシック"/>
          <w:sz w:val="22"/>
          <w:szCs w:val="24"/>
        </w:rPr>
        <w:t>5</w:t>
      </w:r>
      <w:r w:rsidRPr="006B53E1">
        <w:rPr>
          <w:rFonts w:ascii="ＭＳ ゴシック" w:eastAsia="ＭＳ ゴシック" w:hAnsi="ＭＳ ゴシック"/>
          <w:sz w:val="22"/>
          <w:szCs w:val="24"/>
        </w:rPr>
        <w:t>-</w:t>
      </w:r>
      <w:r>
        <w:rPr>
          <w:rFonts w:ascii="ＭＳ ゴシック" w:eastAsia="ＭＳ ゴシック" w:hAnsi="ＭＳ ゴシック"/>
          <w:sz w:val="22"/>
          <w:szCs w:val="24"/>
        </w:rPr>
        <w:t>2</w:t>
      </w:r>
      <w:r w:rsidRPr="006B53E1">
        <w:rPr>
          <w:rFonts w:ascii="ＭＳ ゴシック" w:eastAsia="ＭＳ ゴシック" w:hAnsi="ＭＳ ゴシック" w:hint="eastAsia"/>
          <w:sz w:val="22"/>
          <w:szCs w:val="24"/>
        </w:rPr>
        <w:t>】</w:t>
      </w:r>
    </w:p>
    <w:tbl>
      <w:tblPr>
        <w:tblStyle w:val="a3"/>
        <w:tblW w:w="0" w:type="auto"/>
        <w:tblLook w:val="04A0" w:firstRow="1" w:lastRow="0" w:firstColumn="1" w:lastColumn="0" w:noHBand="0" w:noVBand="1"/>
      </w:tblPr>
      <w:tblGrid>
        <w:gridCol w:w="9736"/>
      </w:tblGrid>
      <w:tr w:rsidR="00DF346F" w:rsidRPr="007424BE" w14:paraId="706B778D" w14:textId="77777777" w:rsidTr="00DF346F">
        <w:trPr>
          <w:trHeight w:val="555"/>
        </w:trPr>
        <w:tc>
          <w:tcPr>
            <w:tcW w:w="9736" w:type="dxa"/>
            <w:vAlign w:val="center"/>
          </w:tcPr>
          <w:p w14:paraId="459496D6" w14:textId="604C7E68" w:rsidR="00DF346F" w:rsidRPr="006B53E1" w:rsidRDefault="00DF346F" w:rsidP="00DF346F">
            <w:pPr>
              <w:rPr>
                <w:rFonts w:ascii="ＭＳ ゴシック" w:eastAsia="ＭＳ ゴシック" w:hAnsi="ＭＳ ゴシック"/>
              </w:rPr>
            </w:pPr>
            <w:r w:rsidRPr="00DF346F">
              <w:rPr>
                <w:rFonts w:ascii="ＭＳ ゴシック" w:eastAsia="ＭＳ ゴシック" w:hAnsi="ＭＳ ゴシック" w:hint="eastAsia"/>
                <w:sz w:val="22"/>
                <w:szCs w:val="24"/>
              </w:rPr>
              <w:t>【１－２】余剰電力の効果的な活用</w:t>
            </w:r>
          </w:p>
        </w:tc>
      </w:tr>
      <w:tr w:rsidR="00DF346F" w:rsidRPr="007424BE" w14:paraId="118C5736" w14:textId="77777777" w:rsidTr="00A57D17">
        <w:trPr>
          <w:trHeight w:val="13890"/>
        </w:trPr>
        <w:tc>
          <w:tcPr>
            <w:tcW w:w="9736" w:type="dxa"/>
          </w:tcPr>
          <w:p w14:paraId="35DBB8A7" w14:textId="77777777" w:rsidR="00672576" w:rsidRDefault="00672576" w:rsidP="00672576">
            <w:pPr>
              <w:rPr>
                <w:rFonts w:ascii="ＭＳ 明朝" w:eastAsia="ＭＳ 明朝" w:hAnsi="ＭＳ 明朝"/>
              </w:rPr>
            </w:pPr>
          </w:p>
          <w:p w14:paraId="4947A121" w14:textId="77777777" w:rsidR="00672576" w:rsidRPr="009E2421" w:rsidRDefault="00672576" w:rsidP="00672576">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44E80387" w14:textId="14204891" w:rsidR="00C77F36" w:rsidRDefault="00920157" w:rsidP="00920157">
            <w:pPr>
              <w:ind w:leftChars="100" w:left="210" w:firstLineChars="100" w:firstLine="210"/>
              <w:rPr>
                <w:rFonts w:ascii="ＭＳ 明朝" w:eastAsia="ＭＳ 明朝" w:hAnsi="ＭＳ 明朝"/>
              </w:rPr>
            </w:pPr>
            <w:r>
              <w:rPr>
                <w:rFonts w:ascii="ＭＳ 明朝" w:eastAsia="ＭＳ 明朝" w:hAnsi="ＭＳ 明朝" w:hint="eastAsia"/>
              </w:rPr>
              <w:t>本市が指定する施設（庁舎</w:t>
            </w:r>
            <w:r w:rsidR="00A03CA9">
              <w:rPr>
                <w:rFonts w:ascii="ＭＳ 明朝" w:eastAsia="ＭＳ 明朝" w:hAnsi="ＭＳ 明朝" w:hint="eastAsia"/>
              </w:rPr>
              <w:t>関連</w:t>
            </w:r>
            <w:r>
              <w:rPr>
                <w:rFonts w:ascii="ＭＳ 明朝" w:eastAsia="ＭＳ 明朝" w:hAnsi="ＭＳ 明朝" w:hint="eastAsia"/>
              </w:rPr>
              <w:t>施設、ごみ処理</w:t>
            </w:r>
            <w:r w:rsidR="00A03CA9">
              <w:rPr>
                <w:rFonts w:ascii="ＭＳ 明朝" w:eastAsia="ＭＳ 明朝" w:hAnsi="ＭＳ 明朝" w:hint="eastAsia"/>
              </w:rPr>
              <w:t>関連</w:t>
            </w:r>
            <w:r>
              <w:rPr>
                <w:rFonts w:ascii="ＭＳ 明朝" w:eastAsia="ＭＳ 明朝" w:hAnsi="ＭＳ 明朝" w:hint="eastAsia"/>
              </w:rPr>
              <w:t>施設、小学校</w:t>
            </w:r>
            <w:r w:rsidR="00A03CA9">
              <w:rPr>
                <w:rFonts w:ascii="ＭＳ 明朝" w:eastAsia="ＭＳ 明朝" w:hAnsi="ＭＳ 明朝" w:hint="eastAsia"/>
              </w:rPr>
              <w:t>等</w:t>
            </w:r>
            <w:r>
              <w:rPr>
                <w:rFonts w:ascii="ＭＳ 明朝" w:eastAsia="ＭＳ 明朝" w:hAnsi="ＭＳ 明朝" w:hint="eastAsia"/>
              </w:rPr>
              <w:t>の一部）に余剰電力を供給することを本事業の必須要件としている</w:t>
            </w:r>
            <w:r w:rsidR="008D502A">
              <w:rPr>
                <w:rFonts w:ascii="ＭＳ 明朝" w:eastAsia="ＭＳ 明朝" w:hAnsi="ＭＳ 明朝" w:hint="eastAsia"/>
              </w:rPr>
              <w:t>が</w:t>
            </w:r>
            <w:r w:rsidR="00C77F36">
              <w:rPr>
                <w:rFonts w:ascii="ＭＳ 明朝" w:eastAsia="ＭＳ 明朝" w:hAnsi="ＭＳ 明朝" w:hint="eastAsia"/>
              </w:rPr>
              <w:t>、本事業のスキームでは、余剰電力を一旦、事業者に売却し、その後、本市</w:t>
            </w:r>
            <w:r w:rsidR="00681222">
              <w:rPr>
                <w:rFonts w:ascii="ＭＳ 明朝" w:eastAsia="ＭＳ 明朝" w:hAnsi="ＭＳ 明朝" w:hint="eastAsia"/>
              </w:rPr>
              <w:t>指定</w:t>
            </w:r>
            <w:r w:rsidR="00C77F36">
              <w:rPr>
                <w:rFonts w:ascii="ＭＳ 明朝" w:eastAsia="ＭＳ 明朝" w:hAnsi="ＭＳ 明朝" w:hint="eastAsia"/>
              </w:rPr>
              <w:t>施設に電力供給するという方式（小売電気事業者を通じ</w:t>
            </w:r>
            <w:r w:rsidR="008D502A">
              <w:rPr>
                <w:rFonts w:ascii="ＭＳ 明朝" w:eastAsia="ＭＳ 明朝" w:hAnsi="ＭＳ 明朝" w:hint="eastAsia"/>
              </w:rPr>
              <w:t>た余剰電力の売却＋調達</w:t>
            </w:r>
            <w:r w:rsidR="00C77F36">
              <w:rPr>
                <w:rFonts w:ascii="ＭＳ 明朝" w:eastAsia="ＭＳ 明朝" w:hAnsi="ＭＳ 明朝" w:hint="eastAsia"/>
              </w:rPr>
              <w:t>）を採用しているため、本市が従来採用してきた自己託送制度に比べて</w:t>
            </w:r>
            <w:r w:rsidR="008D502A">
              <w:rPr>
                <w:rFonts w:ascii="ＭＳ 明朝" w:eastAsia="ＭＳ 明朝" w:hAnsi="ＭＳ 明朝" w:hint="eastAsia"/>
              </w:rPr>
              <w:t>、</w:t>
            </w:r>
            <w:r w:rsidR="00C77F36">
              <w:rPr>
                <w:rFonts w:ascii="ＭＳ 明朝" w:eastAsia="ＭＳ 明朝" w:hAnsi="ＭＳ 明朝" w:hint="eastAsia"/>
              </w:rPr>
              <w:t>事業者による余剰電力活用の余地が</w:t>
            </w:r>
            <w:r w:rsidR="008D502A">
              <w:rPr>
                <w:rFonts w:ascii="ＭＳ 明朝" w:eastAsia="ＭＳ 明朝" w:hAnsi="ＭＳ 明朝" w:hint="eastAsia"/>
              </w:rPr>
              <w:t>大きい。また、余剰電力量に対する市有施設での電力需要を約８割に設定していることから、残り２割分の余剰電力は事業者の帰属となる。</w:t>
            </w:r>
          </w:p>
          <w:p w14:paraId="6814F0B2" w14:textId="62760965" w:rsidR="00C77F36" w:rsidRDefault="008D502A" w:rsidP="00920157">
            <w:pPr>
              <w:ind w:leftChars="100" w:left="210" w:firstLineChars="100" w:firstLine="210"/>
              <w:rPr>
                <w:rFonts w:ascii="ＭＳ 明朝" w:eastAsia="ＭＳ 明朝" w:hAnsi="ＭＳ 明朝"/>
              </w:rPr>
            </w:pPr>
            <w:r>
              <w:rPr>
                <w:rFonts w:ascii="ＭＳ 明朝" w:eastAsia="ＭＳ 明朝" w:hAnsi="ＭＳ 明朝" w:hint="eastAsia"/>
              </w:rPr>
              <w:t>このような本事業スキームの特徴から</w:t>
            </w:r>
            <w:r w:rsidR="00920157">
              <w:rPr>
                <w:rFonts w:ascii="ＭＳ 明朝" w:eastAsia="ＭＳ 明朝" w:hAnsi="ＭＳ 明朝" w:hint="eastAsia"/>
              </w:rPr>
              <w:t>、</w:t>
            </w:r>
            <w:r w:rsidR="00C77F36">
              <w:rPr>
                <w:rFonts w:ascii="ＭＳ 明朝" w:eastAsia="ＭＳ 明朝" w:hAnsi="ＭＳ 明朝" w:hint="eastAsia"/>
              </w:rPr>
              <w:t>事業者の優れた技術やノウハウ等を活かし</w:t>
            </w:r>
            <w:r>
              <w:rPr>
                <w:rFonts w:ascii="ＭＳ 明朝" w:eastAsia="ＭＳ 明朝" w:hAnsi="ＭＳ 明朝" w:hint="eastAsia"/>
              </w:rPr>
              <w:t>、</w:t>
            </w:r>
            <w:r w:rsidR="00C77F36">
              <w:rPr>
                <w:rFonts w:ascii="ＭＳ 明朝" w:eastAsia="ＭＳ 明朝" w:hAnsi="ＭＳ 明朝" w:hint="eastAsia"/>
              </w:rPr>
              <w:t>余剰電力を活用した更なる取組が期待される。</w:t>
            </w:r>
          </w:p>
          <w:p w14:paraId="5BFD4D3F" w14:textId="233A069A" w:rsidR="00672576" w:rsidRDefault="00920157" w:rsidP="00920157">
            <w:pPr>
              <w:ind w:leftChars="100" w:left="210" w:firstLineChars="100" w:firstLine="210"/>
              <w:rPr>
                <w:rFonts w:ascii="ＭＳ 明朝" w:eastAsia="ＭＳ 明朝" w:hAnsi="ＭＳ 明朝"/>
              </w:rPr>
            </w:pPr>
            <w:r>
              <w:rPr>
                <w:rFonts w:ascii="ＭＳ 明朝" w:eastAsia="ＭＳ 明朝" w:hAnsi="ＭＳ 明朝" w:hint="eastAsia"/>
              </w:rPr>
              <w:t>以上を踏まえ、余剰電力を活用した電力の地産地消、</w:t>
            </w:r>
            <w:r w:rsidR="00C77F36">
              <w:rPr>
                <w:rFonts w:ascii="ＭＳ 明朝" w:eastAsia="ＭＳ 明朝" w:hAnsi="ＭＳ 明朝" w:hint="eastAsia"/>
              </w:rPr>
              <w:t>市域内の温室効果ガス排出量の削減につながる</w:t>
            </w:r>
            <w:r>
              <w:rPr>
                <w:rFonts w:ascii="ＭＳ 明朝" w:eastAsia="ＭＳ 明朝" w:hAnsi="ＭＳ 明朝" w:hint="eastAsia"/>
              </w:rPr>
              <w:t>更なる</w:t>
            </w:r>
            <w:r w:rsidR="00C77F36">
              <w:rPr>
                <w:rFonts w:ascii="ＭＳ 明朝" w:eastAsia="ＭＳ 明朝" w:hAnsi="ＭＳ 明朝" w:hint="eastAsia"/>
              </w:rPr>
              <w:t>提案</w:t>
            </w:r>
            <w:r>
              <w:rPr>
                <w:rFonts w:ascii="ＭＳ 明朝" w:eastAsia="ＭＳ 明朝" w:hAnsi="ＭＳ 明朝" w:hint="eastAsia"/>
              </w:rPr>
              <w:t>を期待し、</w:t>
            </w:r>
            <w:r w:rsidR="00C77F36">
              <w:rPr>
                <w:rFonts w:ascii="ＭＳ 明朝" w:eastAsia="ＭＳ 明朝" w:hAnsi="ＭＳ 明朝" w:hint="eastAsia"/>
              </w:rPr>
              <w:t>評価項目として設定するものとした。</w:t>
            </w:r>
          </w:p>
          <w:p w14:paraId="1F89570F" w14:textId="77777777" w:rsidR="00672576" w:rsidRPr="00920157" w:rsidRDefault="00672576" w:rsidP="00672576">
            <w:pPr>
              <w:rPr>
                <w:rFonts w:ascii="ＭＳ 明朝" w:eastAsia="ＭＳ 明朝" w:hAnsi="ＭＳ 明朝"/>
              </w:rPr>
            </w:pPr>
          </w:p>
          <w:p w14:paraId="72DDA6E0" w14:textId="77777777" w:rsidR="00672576" w:rsidRDefault="00672576" w:rsidP="00672576">
            <w:pPr>
              <w:rPr>
                <w:rFonts w:ascii="ＭＳ 明朝" w:eastAsia="ＭＳ 明朝" w:hAnsi="ＭＳ 明朝"/>
              </w:rPr>
            </w:pPr>
          </w:p>
          <w:p w14:paraId="3C57C3B4" w14:textId="77777777" w:rsidR="00672576" w:rsidRPr="009E2421" w:rsidRDefault="00672576" w:rsidP="00672576">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0DFBB2A0" w14:textId="2F175508" w:rsidR="00672576" w:rsidRDefault="00F05A93" w:rsidP="005F699E">
            <w:pPr>
              <w:ind w:leftChars="100" w:left="210" w:firstLineChars="100" w:firstLine="210"/>
              <w:rPr>
                <w:rFonts w:ascii="ＭＳ 明朝" w:eastAsia="ＭＳ 明朝" w:hAnsi="ＭＳ 明朝"/>
              </w:rPr>
            </w:pPr>
            <w:r>
              <w:rPr>
                <w:rFonts w:ascii="ＭＳ 明朝" w:eastAsia="ＭＳ 明朝" w:hAnsi="ＭＳ 明朝" w:hint="eastAsia"/>
              </w:rPr>
              <w:t>余剰電力を活用した取組について具体的に記載すること。</w:t>
            </w:r>
            <w:r w:rsidR="005F699E">
              <w:rPr>
                <w:rFonts w:ascii="ＭＳ 明朝" w:eastAsia="ＭＳ 明朝" w:hAnsi="ＭＳ 明朝" w:hint="eastAsia"/>
              </w:rPr>
              <w:t>官民連携（民間事業者への電力供給）や発展性・新規性といった観点も踏まえて、具体的に説明すること。</w:t>
            </w:r>
          </w:p>
          <w:p w14:paraId="0C005CA0" w14:textId="77777777" w:rsidR="00672576" w:rsidRPr="005F699E" w:rsidRDefault="00672576" w:rsidP="00672576">
            <w:pPr>
              <w:rPr>
                <w:rFonts w:ascii="ＭＳ 明朝" w:eastAsia="ＭＳ 明朝" w:hAnsi="ＭＳ 明朝"/>
              </w:rPr>
            </w:pPr>
          </w:p>
          <w:p w14:paraId="5171A94E" w14:textId="77777777" w:rsidR="00672576" w:rsidRPr="00917C64" w:rsidRDefault="00672576" w:rsidP="00672576">
            <w:pPr>
              <w:rPr>
                <w:rFonts w:ascii="ＭＳ 明朝" w:eastAsia="ＭＳ 明朝" w:hAnsi="ＭＳ 明朝"/>
              </w:rPr>
            </w:pPr>
          </w:p>
          <w:p w14:paraId="02CE57A2" w14:textId="77777777" w:rsidR="009E2421" w:rsidRPr="00142534" w:rsidRDefault="009E2421" w:rsidP="009E2421">
            <w:pPr>
              <w:rPr>
                <w:rFonts w:ascii="ＭＳ ゴシック" w:eastAsia="ＭＳ ゴシック" w:hAnsi="ＭＳ ゴシック"/>
              </w:rPr>
            </w:pPr>
            <w:r w:rsidRPr="00142534">
              <w:rPr>
                <w:rFonts w:ascii="ＭＳ ゴシック" w:eastAsia="ＭＳ ゴシック" w:hAnsi="ＭＳ ゴシック" w:hint="eastAsia"/>
              </w:rPr>
              <w:t>【その他】</w:t>
            </w:r>
          </w:p>
          <w:p w14:paraId="41049853" w14:textId="3358277D" w:rsidR="009E2421" w:rsidRDefault="009E2421" w:rsidP="009E2421">
            <w:pPr>
              <w:ind w:leftChars="100" w:left="420" w:hangingChars="100" w:hanging="210"/>
              <w:rPr>
                <w:rFonts w:ascii="ＭＳ 明朝" w:eastAsia="ＭＳ 明朝" w:hAnsi="ＭＳ 明朝"/>
              </w:rPr>
            </w:pPr>
            <w:r>
              <w:rPr>
                <w:rFonts w:ascii="ＭＳ 明朝" w:eastAsia="ＭＳ 明朝" w:hAnsi="ＭＳ 明朝" w:hint="eastAsia"/>
              </w:rPr>
              <w:t>⑴　本様式</w:t>
            </w:r>
            <w:r w:rsidR="00943F09">
              <w:rPr>
                <w:rFonts w:ascii="ＭＳ 明朝" w:eastAsia="ＭＳ 明朝" w:hAnsi="ＭＳ 明朝" w:hint="eastAsia"/>
              </w:rPr>
              <w:t>5</w:t>
            </w:r>
            <w:r>
              <w:rPr>
                <w:rFonts w:ascii="ＭＳ 明朝" w:eastAsia="ＭＳ 明朝" w:hAnsi="ＭＳ 明朝"/>
              </w:rPr>
              <w:t>-</w:t>
            </w:r>
            <w:r w:rsidR="00C5728A">
              <w:rPr>
                <w:rFonts w:ascii="ＭＳ 明朝" w:eastAsia="ＭＳ 明朝" w:hAnsi="ＭＳ 明朝" w:hint="eastAsia"/>
              </w:rPr>
              <w:t>2</w:t>
            </w:r>
            <w:r>
              <w:rPr>
                <w:rFonts w:ascii="ＭＳ 明朝" w:eastAsia="ＭＳ 明朝" w:hAnsi="ＭＳ 明朝" w:hint="eastAsia"/>
              </w:rPr>
              <w:t>の枚数は指定しない。</w:t>
            </w:r>
          </w:p>
          <w:p w14:paraId="68548404" w14:textId="2B551FB4" w:rsidR="009E2421" w:rsidRDefault="009E2421" w:rsidP="009E2421">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w:t>
            </w:r>
            <w:r w:rsidR="00943F09">
              <w:rPr>
                <w:rFonts w:ascii="ＭＳ 明朝" w:eastAsia="ＭＳ 明朝" w:hAnsi="ＭＳ 明朝" w:hint="eastAsia"/>
              </w:rPr>
              <w:t>5</w:t>
            </w:r>
            <w:r>
              <w:rPr>
                <w:rFonts w:ascii="ＭＳ 明朝" w:eastAsia="ＭＳ 明朝" w:hAnsi="ＭＳ 明朝"/>
              </w:rPr>
              <w:t>-</w:t>
            </w:r>
            <w:r w:rsidR="00F73394">
              <w:rPr>
                <w:rFonts w:ascii="ＭＳ 明朝" w:eastAsia="ＭＳ 明朝" w:hAnsi="ＭＳ 明朝"/>
              </w:rPr>
              <w:t>2</w:t>
            </w:r>
            <w:r>
              <w:rPr>
                <w:rFonts w:ascii="ＭＳ 明朝" w:eastAsia="ＭＳ 明朝" w:hAnsi="ＭＳ 明朝" w:hint="eastAsia"/>
              </w:rPr>
              <w:t>の次に添付すること。</w:t>
            </w:r>
          </w:p>
          <w:p w14:paraId="2FCCB13D" w14:textId="009495EF" w:rsidR="00D476CD" w:rsidRDefault="00D476CD" w:rsidP="00D476CD">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各提案の内容に応じ、趣旨・コンセプトを明確にするとともに、本事業との関連性・親和性、具体性・有効性、発展性・拡張性等の観点から、</w:t>
            </w:r>
            <w:r w:rsidRPr="00DA07AF">
              <w:rPr>
                <w:rFonts w:ascii="ＭＳ 明朝" w:eastAsia="ＭＳ 明朝" w:hAnsi="ＭＳ 明朝" w:hint="eastAsia"/>
              </w:rPr>
              <w:t>提案内容がもたらす具体的な効果及び</w:t>
            </w:r>
            <w:r w:rsidR="00681222">
              <w:rPr>
                <w:rFonts w:ascii="ＭＳ 明朝" w:eastAsia="ＭＳ 明朝" w:hAnsi="ＭＳ 明朝" w:hint="eastAsia"/>
              </w:rPr>
              <w:t>本</w:t>
            </w:r>
            <w:r w:rsidRPr="00DA07AF">
              <w:rPr>
                <w:rFonts w:ascii="ＭＳ 明朝" w:eastAsia="ＭＳ 明朝" w:hAnsi="ＭＳ 明朝" w:hint="eastAsia"/>
              </w:rPr>
              <w:t>市のメリット等について</w:t>
            </w:r>
            <w:r w:rsidR="006238F4">
              <w:rPr>
                <w:rFonts w:ascii="ＭＳ 明朝" w:eastAsia="ＭＳ 明朝" w:hAnsi="ＭＳ 明朝" w:hint="eastAsia"/>
              </w:rPr>
              <w:t>、</w:t>
            </w:r>
            <w:r>
              <w:rPr>
                <w:rFonts w:ascii="ＭＳ 明朝" w:eastAsia="ＭＳ 明朝" w:hAnsi="ＭＳ 明朝" w:hint="eastAsia"/>
              </w:rPr>
              <w:t>分かりやすく明確に提案内容を記載すること。</w:t>
            </w:r>
          </w:p>
          <w:p w14:paraId="2A581E3A" w14:textId="41ED9511" w:rsidR="00DF346F" w:rsidRPr="00672576" w:rsidRDefault="00D91836" w:rsidP="00CD077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27C86CA" wp14:editId="25358310">
                      <wp:simplePos x="0" y="0"/>
                      <wp:positionH relativeFrom="column">
                        <wp:posOffset>82550</wp:posOffset>
                      </wp:positionH>
                      <wp:positionV relativeFrom="page">
                        <wp:posOffset>8198485</wp:posOffset>
                      </wp:positionV>
                      <wp:extent cx="5873040" cy="492120"/>
                      <wp:effectExtent l="0" t="0" r="13970" b="22860"/>
                      <wp:wrapNone/>
                      <wp:docPr id="2" name="テキスト ボックス 2"/>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1278095E"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86CA" id="テキスト ボックス 2" o:spid="_x0000_s1027" type="#_x0000_t202" style="position:absolute;left:0;text-align:left;margin-left:6.5pt;margin-top:645.55pt;width:462.4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" fillcolor="white [3201]" strokecolor="red" strokeweight=".5pt">
                      <v:stroke dashstyle="3 1"/>
                      <v:textbox>
                        <w:txbxContent>
                          <w:p w14:paraId="1278095E"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365E1D83" w14:textId="70315609" w:rsidR="00672576" w:rsidRDefault="0074224C" w:rsidP="0074224C">
      <w:pPr>
        <w:jc w:val="right"/>
      </w:pPr>
      <w:r w:rsidRPr="006B53E1">
        <w:rPr>
          <w:rFonts w:ascii="ＭＳ ゴシック" w:eastAsia="ＭＳ ゴシック" w:hAnsi="ＭＳ ゴシック" w:hint="eastAsia"/>
          <w:sz w:val="22"/>
          <w:szCs w:val="24"/>
        </w:rPr>
        <w:lastRenderedPageBreak/>
        <w:t>【様式</w:t>
      </w:r>
      <w:r w:rsidR="00943F09">
        <w:rPr>
          <w:rFonts w:ascii="ＭＳ ゴシック" w:eastAsia="ＭＳ ゴシック" w:hAnsi="ＭＳ ゴシック"/>
          <w:sz w:val="22"/>
          <w:szCs w:val="24"/>
        </w:rPr>
        <w:t>5</w:t>
      </w:r>
      <w:r w:rsidRPr="006B53E1">
        <w:rPr>
          <w:rFonts w:ascii="ＭＳ ゴシック" w:eastAsia="ＭＳ ゴシック" w:hAnsi="ＭＳ ゴシック"/>
          <w:sz w:val="22"/>
          <w:szCs w:val="24"/>
        </w:rPr>
        <w:t>-</w:t>
      </w:r>
      <w:r>
        <w:rPr>
          <w:rFonts w:ascii="ＭＳ ゴシック" w:eastAsia="ＭＳ ゴシック" w:hAnsi="ＭＳ ゴシック"/>
          <w:sz w:val="22"/>
          <w:szCs w:val="24"/>
        </w:rPr>
        <w:t>3</w:t>
      </w:r>
      <w:r w:rsidRPr="006B53E1">
        <w:rPr>
          <w:rFonts w:ascii="ＭＳ ゴシック" w:eastAsia="ＭＳ ゴシック" w:hAnsi="ＭＳ ゴシック" w:hint="eastAsia"/>
          <w:sz w:val="22"/>
          <w:szCs w:val="24"/>
        </w:rPr>
        <w:t>】</w:t>
      </w:r>
    </w:p>
    <w:tbl>
      <w:tblPr>
        <w:tblStyle w:val="a3"/>
        <w:tblW w:w="0" w:type="auto"/>
        <w:tblLook w:val="04A0" w:firstRow="1" w:lastRow="0" w:firstColumn="1" w:lastColumn="0" w:noHBand="0" w:noVBand="1"/>
      </w:tblPr>
      <w:tblGrid>
        <w:gridCol w:w="9736"/>
      </w:tblGrid>
      <w:tr w:rsidR="00DF346F" w:rsidRPr="006B53E1" w14:paraId="3C2EE62B" w14:textId="77777777" w:rsidTr="00DF346F">
        <w:trPr>
          <w:trHeight w:val="555"/>
        </w:trPr>
        <w:tc>
          <w:tcPr>
            <w:tcW w:w="9736" w:type="dxa"/>
            <w:vAlign w:val="center"/>
          </w:tcPr>
          <w:p w14:paraId="54EA50E9" w14:textId="10CF82C9" w:rsidR="00DF346F" w:rsidRPr="006B53E1" w:rsidRDefault="00DF346F" w:rsidP="00DF346F">
            <w:pPr>
              <w:rPr>
                <w:rFonts w:ascii="ＭＳ ゴシック" w:eastAsia="ＭＳ ゴシック" w:hAnsi="ＭＳ ゴシック"/>
              </w:rPr>
            </w:pPr>
            <w:r w:rsidRPr="00DF346F">
              <w:rPr>
                <w:rFonts w:ascii="ＭＳ ゴシック" w:eastAsia="ＭＳ ゴシック" w:hAnsi="ＭＳ ゴシック" w:hint="eastAsia"/>
                <w:sz w:val="22"/>
                <w:szCs w:val="24"/>
              </w:rPr>
              <w:t>【１－３】再生可能エネルギーの導入</w:t>
            </w:r>
          </w:p>
        </w:tc>
      </w:tr>
      <w:tr w:rsidR="00DF346F" w:rsidRPr="007424BE" w14:paraId="538B81FF" w14:textId="77777777" w:rsidTr="00A57D17">
        <w:trPr>
          <w:trHeight w:val="13890"/>
        </w:trPr>
        <w:tc>
          <w:tcPr>
            <w:tcW w:w="9736" w:type="dxa"/>
          </w:tcPr>
          <w:p w14:paraId="7E6F89C7" w14:textId="77777777" w:rsidR="00672576" w:rsidRDefault="00672576" w:rsidP="00672576">
            <w:pPr>
              <w:rPr>
                <w:rFonts w:ascii="ＭＳ 明朝" w:eastAsia="ＭＳ 明朝" w:hAnsi="ＭＳ 明朝"/>
              </w:rPr>
            </w:pPr>
          </w:p>
          <w:p w14:paraId="0E2F153F"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2A653DA4" w14:textId="4E30A95D" w:rsidR="00E95FEA" w:rsidRDefault="009A12E1" w:rsidP="00E95FEA">
            <w:pPr>
              <w:ind w:leftChars="100" w:left="210" w:firstLineChars="100" w:firstLine="210"/>
              <w:rPr>
                <w:rFonts w:ascii="ＭＳ 明朝" w:eastAsia="ＭＳ 明朝" w:hAnsi="ＭＳ 明朝"/>
              </w:rPr>
            </w:pPr>
            <w:r>
              <w:rPr>
                <w:rFonts w:ascii="ＭＳ 明朝" w:eastAsia="ＭＳ 明朝" w:hAnsi="ＭＳ 明朝" w:hint="eastAsia"/>
              </w:rPr>
              <w:t>本市域</w:t>
            </w:r>
            <w:r w:rsidR="00B308B9">
              <w:rPr>
                <w:rFonts w:ascii="ＭＳ 明朝" w:eastAsia="ＭＳ 明朝" w:hAnsi="ＭＳ 明朝" w:hint="eastAsia"/>
              </w:rPr>
              <w:t>の温室効果ガス排出量</w:t>
            </w:r>
            <w:r w:rsidR="000C5381">
              <w:rPr>
                <w:rFonts w:ascii="ＭＳ 明朝" w:eastAsia="ＭＳ 明朝" w:hAnsi="ＭＳ 明朝" w:hint="eastAsia"/>
              </w:rPr>
              <w:t>の</w:t>
            </w:r>
            <w:r w:rsidR="00B308B9">
              <w:rPr>
                <w:rFonts w:ascii="ＭＳ 明朝" w:eastAsia="ＭＳ 明朝" w:hAnsi="ＭＳ 明朝" w:hint="eastAsia"/>
              </w:rPr>
              <w:t>削減に向け、市有施設をはじめとした市域内への再生可能エネルギーの導入は重要な取組として位置付けられる。一方、市有施設においては、経済性や設置場所の制約等から再生可能エネルギーの導入（特に太陽光発電設備の設置）が進んでいない状況</w:t>
            </w:r>
            <w:r>
              <w:rPr>
                <w:rFonts w:ascii="ＭＳ 明朝" w:eastAsia="ＭＳ 明朝" w:hAnsi="ＭＳ 明朝" w:hint="eastAsia"/>
              </w:rPr>
              <w:t>に</w:t>
            </w:r>
            <w:r w:rsidR="00B308B9">
              <w:rPr>
                <w:rFonts w:ascii="ＭＳ 明朝" w:eastAsia="ＭＳ 明朝" w:hAnsi="ＭＳ 明朝" w:hint="eastAsia"/>
              </w:rPr>
              <w:t>ある。</w:t>
            </w:r>
            <w:r w:rsidR="00E95FEA">
              <w:rPr>
                <w:rFonts w:ascii="ＭＳ 明朝" w:eastAsia="ＭＳ 明朝" w:hAnsi="ＭＳ 明朝" w:hint="eastAsia"/>
              </w:rPr>
              <w:t>このような状況を打開するため、</w:t>
            </w:r>
            <w:r w:rsidR="00D07952">
              <w:rPr>
                <w:rFonts w:ascii="ＭＳ 明朝" w:eastAsia="ＭＳ 明朝" w:hAnsi="ＭＳ 明朝" w:hint="eastAsia"/>
              </w:rPr>
              <w:t>事業者の技術・ノウハウ等を活かし</w:t>
            </w:r>
            <w:r w:rsidR="00D33844">
              <w:rPr>
                <w:rFonts w:ascii="ＭＳ 明朝" w:eastAsia="ＭＳ 明朝" w:hAnsi="ＭＳ 明朝" w:hint="eastAsia"/>
              </w:rPr>
              <w:t>ながら再生可能エネルギーの導入に係る</w:t>
            </w:r>
            <w:r w:rsidR="00D07952">
              <w:rPr>
                <w:rFonts w:ascii="ＭＳ 明朝" w:eastAsia="ＭＳ 明朝" w:hAnsi="ＭＳ 明朝" w:hint="eastAsia"/>
              </w:rPr>
              <w:t>取組を実施することで</w:t>
            </w:r>
            <w:r w:rsidR="00E95FEA">
              <w:rPr>
                <w:rFonts w:ascii="ＭＳ 明朝" w:eastAsia="ＭＳ 明朝" w:hAnsi="ＭＳ 明朝" w:hint="eastAsia"/>
              </w:rPr>
              <w:t>、</w:t>
            </w:r>
            <w:r w:rsidR="00D33844">
              <w:rPr>
                <w:rFonts w:ascii="ＭＳ 明朝" w:eastAsia="ＭＳ 明朝" w:hAnsi="ＭＳ 明朝" w:hint="eastAsia"/>
              </w:rPr>
              <w:t>市域内（特に市有施設）における</w:t>
            </w:r>
            <w:r w:rsidR="00E95FEA">
              <w:rPr>
                <w:rFonts w:ascii="ＭＳ 明朝" w:eastAsia="ＭＳ 明朝" w:hAnsi="ＭＳ 明朝" w:hint="eastAsia"/>
              </w:rPr>
              <w:t>再生可能エネルギー</w:t>
            </w:r>
            <w:r w:rsidR="00D07952">
              <w:rPr>
                <w:rFonts w:ascii="ＭＳ 明朝" w:eastAsia="ＭＳ 明朝" w:hAnsi="ＭＳ 明朝" w:hint="eastAsia"/>
              </w:rPr>
              <w:t>の更なる</w:t>
            </w:r>
            <w:r w:rsidR="00E95FEA">
              <w:rPr>
                <w:rFonts w:ascii="ＭＳ 明朝" w:eastAsia="ＭＳ 明朝" w:hAnsi="ＭＳ 明朝" w:hint="eastAsia"/>
              </w:rPr>
              <w:t>導入を</w:t>
            </w:r>
            <w:r w:rsidR="00D07952">
              <w:rPr>
                <w:rFonts w:ascii="ＭＳ 明朝" w:eastAsia="ＭＳ 明朝" w:hAnsi="ＭＳ 明朝" w:hint="eastAsia"/>
              </w:rPr>
              <w:t>促進</w:t>
            </w:r>
            <w:r w:rsidR="00E95FEA">
              <w:rPr>
                <w:rFonts w:ascii="ＭＳ 明朝" w:eastAsia="ＭＳ 明朝" w:hAnsi="ＭＳ 明朝" w:hint="eastAsia"/>
              </w:rPr>
              <w:t>させることが期待される。</w:t>
            </w:r>
          </w:p>
          <w:p w14:paraId="4A1C07CC" w14:textId="34162A42" w:rsidR="00C5728A" w:rsidRPr="00B308B9" w:rsidRDefault="0060319F" w:rsidP="0060319F">
            <w:pPr>
              <w:ind w:leftChars="100" w:left="210" w:firstLineChars="100" w:firstLine="210"/>
              <w:rPr>
                <w:rFonts w:ascii="ＭＳ 明朝" w:eastAsia="ＭＳ 明朝" w:hAnsi="ＭＳ 明朝"/>
              </w:rPr>
            </w:pPr>
            <w:r>
              <w:rPr>
                <w:rFonts w:ascii="ＭＳ 明朝" w:eastAsia="ＭＳ 明朝" w:hAnsi="ＭＳ 明朝" w:hint="eastAsia"/>
              </w:rPr>
              <w:t>以上を踏まえ、</w:t>
            </w:r>
            <w:r w:rsidR="00E95FEA">
              <w:rPr>
                <w:rFonts w:ascii="ＭＳ 明朝" w:eastAsia="ＭＳ 明朝" w:hAnsi="ＭＳ 明朝" w:hint="eastAsia"/>
              </w:rPr>
              <w:t>再生可能エネルギー導入</w:t>
            </w:r>
            <w:r w:rsidR="009A12E1">
              <w:rPr>
                <w:rFonts w:ascii="ＭＳ 明朝" w:eastAsia="ＭＳ 明朝" w:hAnsi="ＭＳ 明朝" w:hint="eastAsia"/>
              </w:rPr>
              <w:t>促進</w:t>
            </w:r>
            <w:r w:rsidR="00E95FEA">
              <w:rPr>
                <w:rFonts w:ascii="ＭＳ 明朝" w:eastAsia="ＭＳ 明朝" w:hAnsi="ＭＳ 明朝" w:hint="eastAsia"/>
              </w:rPr>
              <w:t>について、優れた提案を期待し、評価項目として設定するものとした。</w:t>
            </w:r>
          </w:p>
          <w:p w14:paraId="3063EBEF" w14:textId="034A2E96" w:rsidR="00C5728A" w:rsidRDefault="00C5728A" w:rsidP="00C5728A">
            <w:pPr>
              <w:rPr>
                <w:rFonts w:ascii="ＭＳ 明朝" w:eastAsia="ＭＳ 明朝" w:hAnsi="ＭＳ 明朝"/>
              </w:rPr>
            </w:pPr>
          </w:p>
          <w:p w14:paraId="085945E8" w14:textId="77777777" w:rsidR="0060319F" w:rsidRPr="0060319F" w:rsidRDefault="0060319F" w:rsidP="00C5728A">
            <w:pPr>
              <w:rPr>
                <w:rFonts w:ascii="ＭＳ 明朝" w:eastAsia="ＭＳ 明朝" w:hAnsi="ＭＳ 明朝"/>
              </w:rPr>
            </w:pPr>
          </w:p>
          <w:p w14:paraId="045F0CF7"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4D810ABD" w14:textId="1647306C" w:rsidR="00C5728A" w:rsidRDefault="00D07952" w:rsidP="009A12E1">
            <w:pPr>
              <w:spacing w:afterLines="25" w:after="90"/>
              <w:ind w:leftChars="100" w:left="210" w:firstLineChars="100" w:firstLine="210"/>
              <w:rPr>
                <w:rFonts w:ascii="ＭＳ 明朝" w:eastAsia="ＭＳ 明朝" w:hAnsi="ＭＳ 明朝"/>
              </w:rPr>
            </w:pPr>
            <w:r>
              <w:rPr>
                <w:rFonts w:ascii="ＭＳ 明朝" w:eastAsia="ＭＳ 明朝" w:hAnsi="ＭＳ 明朝" w:hint="eastAsia"/>
              </w:rPr>
              <w:t>市域内（特に市有施設）における再生可能エネルギー導入</w:t>
            </w:r>
            <w:r w:rsidR="009A12E1">
              <w:rPr>
                <w:rFonts w:ascii="ＭＳ 明朝" w:eastAsia="ＭＳ 明朝" w:hAnsi="ＭＳ 明朝" w:hint="eastAsia"/>
              </w:rPr>
              <w:t>促進に関する取組</w:t>
            </w:r>
            <w:r>
              <w:rPr>
                <w:rFonts w:ascii="ＭＳ 明朝" w:eastAsia="ＭＳ 明朝" w:hAnsi="ＭＳ 明朝" w:hint="eastAsia"/>
              </w:rPr>
              <w:t>について、</w:t>
            </w:r>
            <w:r w:rsidR="00D33844">
              <w:rPr>
                <w:rFonts w:ascii="ＭＳ 明朝" w:eastAsia="ＭＳ 明朝" w:hAnsi="ＭＳ 明朝" w:hint="eastAsia"/>
              </w:rPr>
              <w:t>具体的に記載すること。</w:t>
            </w:r>
          </w:p>
          <w:p w14:paraId="6AFE7301" w14:textId="19AACA62" w:rsidR="009A12E1" w:rsidRPr="009A12E1" w:rsidRDefault="00D33844" w:rsidP="009A12E1">
            <w:pPr>
              <w:spacing w:line="280" w:lineRule="exact"/>
              <w:ind w:leftChars="100" w:left="610" w:hangingChars="200" w:hanging="400"/>
              <w:rPr>
                <w:rFonts w:ascii="ＭＳ 明朝" w:eastAsia="ＭＳ 明朝" w:hAnsi="ＭＳ 明朝"/>
                <w:sz w:val="20"/>
                <w:szCs w:val="21"/>
              </w:rPr>
            </w:pPr>
            <w:r w:rsidRPr="009A12E1">
              <w:rPr>
                <w:rFonts w:ascii="ＭＳ 明朝" w:eastAsia="ＭＳ 明朝" w:hAnsi="ＭＳ 明朝" w:hint="eastAsia"/>
                <w:sz w:val="20"/>
                <w:szCs w:val="21"/>
              </w:rPr>
              <w:t>注）</w:t>
            </w:r>
            <w:r w:rsidR="00262CB3" w:rsidRPr="009A12E1">
              <w:rPr>
                <w:rFonts w:ascii="ＭＳ 明朝" w:eastAsia="ＭＳ 明朝" w:hAnsi="ＭＳ 明朝" w:hint="eastAsia"/>
                <w:sz w:val="20"/>
                <w:szCs w:val="21"/>
              </w:rPr>
              <w:t xml:space="preserve">　</w:t>
            </w:r>
            <w:r w:rsidRPr="009A12E1">
              <w:rPr>
                <w:rFonts w:ascii="ＭＳ 明朝" w:eastAsia="ＭＳ 明朝" w:hAnsi="ＭＳ 明朝" w:hint="eastAsia"/>
                <w:sz w:val="20"/>
                <w:szCs w:val="21"/>
              </w:rPr>
              <w:t>本事業で太陽光発電設備等を設置する場合、本事業の契約内容に提案内容が含まれることとなる点及び本提案内容に係る費用は入札額に含まれる（電気料金以外の支払</w:t>
            </w:r>
            <w:r w:rsidR="00262CB3" w:rsidRPr="009A12E1">
              <w:rPr>
                <w:rFonts w:ascii="ＭＳ 明朝" w:eastAsia="ＭＳ 明朝" w:hAnsi="ＭＳ 明朝" w:hint="eastAsia"/>
                <w:sz w:val="20"/>
                <w:szCs w:val="21"/>
              </w:rPr>
              <w:t>方法</w:t>
            </w:r>
            <w:r w:rsidRPr="009A12E1">
              <w:rPr>
                <w:rFonts w:ascii="ＭＳ 明朝" w:eastAsia="ＭＳ 明朝" w:hAnsi="ＭＳ 明朝" w:hint="eastAsia"/>
                <w:sz w:val="20"/>
                <w:szCs w:val="21"/>
              </w:rPr>
              <w:t>は</w:t>
            </w:r>
            <w:r w:rsidR="00262CB3" w:rsidRPr="009A12E1">
              <w:rPr>
                <w:rFonts w:ascii="ＭＳ 明朝" w:eastAsia="ＭＳ 明朝" w:hAnsi="ＭＳ 明朝" w:hint="eastAsia"/>
                <w:sz w:val="20"/>
                <w:szCs w:val="21"/>
              </w:rPr>
              <w:t>想定</w:t>
            </w:r>
            <w:r w:rsidRPr="009A12E1">
              <w:rPr>
                <w:rFonts w:ascii="ＭＳ 明朝" w:eastAsia="ＭＳ 明朝" w:hAnsi="ＭＳ 明朝" w:hint="eastAsia"/>
                <w:sz w:val="20"/>
                <w:szCs w:val="21"/>
              </w:rPr>
              <w:t>していない）点に留意すること。</w:t>
            </w:r>
            <w:r w:rsidR="009A12E1" w:rsidRPr="009A12E1">
              <w:rPr>
                <w:rFonts w:ascii="ＭＳ 明朝" w:eastAsia="ＭＳ 明朝" w:hAnsi="ＭＳ 明朝" w:hint="eastAsia"/>
                <w:sz w:val="20"/>
                <w:szCs w:val="21"/>
              </w:rPr>
              <w:t>（他の評価項目についても同様）</w:t>
            </w:r>
          </w:p>
          <w:p w14:paraId="2BD104D8" w14:textId="44C65A76" w:rsidR="00C5728A" w:rsidRPr="009A12E1" w:rsidRDefault="00D33844" w:rsidP="009A12E1">
            <w:pPr>
              <w:spacing w:line="280" w:lineRule="exact"/>
              <w:ind w:leftChars="300" w:left="630" w:firstLineChars="100" w:firstLine="200"/>
              <w:rPr>
                <w:rFonts w:ascii="ＭＳ 明朝" w:eastAsia="ＭＳ 明朝" w:hAnsi="ＭＳ 明朝"/>
                <w:sz w:val="20"/>
                <w:szCs w:val="21"/>
              </w:rPr>
            </w:pPr>
            <w:r w:rsidRPr="009A12E1">
              <w:rPr>
                <w:rFonts w:ascii="ＭＳ 明朝" w:eastAsia="ＭＳ 明朝" w:hAnsi="ＭＳ 明朝" w:hint="eastAsia"/>
                <w:sz w:val="20"/>
                <w:szCs w:val="21"/>
              </w:rPr>
              <w:t>ただし、やむを得ない場合は別契約とすることも</w:t>
            </w:r>
            <w:r w:rsidR="000C5381">
              <w:rPr>
                <w:rFonts w:ascii="ＭＳ 明朝" w:eastAsia="ＭＳ 明朝" w:hAnsi="ＭＳ 明朝" w:hint="eastAsia"/>
                <w:sz w:val="20"/>
                <w:szCs w:val="21"/>
              </w:rPr>
              <w:t>想定している</w:t>
            </w:r>
            <w:r w:rsidRPr="009A12E1">
              <w:rPr>
                <w:rFonts w:ascii="ＭＳ 明朝" w:eastAsia="ＭＳ 明朝" w:hAnsi="ＭＳ 明朝" w:hint="eastAsia"/>
                <w:sz w:val="20"/>
                <w:szCs w:val="21"/>
              </w:rPr>
              <w:t>が</w:t>
            </w:r>
            <w:r w:rsidR="00262CB3" w:rsidRPr="009A12E1">
              <w:rPr>
                <w:rFonts w:ascii="ＭＳ 明朝" w:eastAsia="ＭＳ 明朝" w:hAnsi="ＭＳ 明朝" w:hint="eastAsia"/>
                <w:sz w:val="20"/>
                <w:szCs w:val="21"/>
              </w:rPr>
              <w:t>、あくまで本事業の契約内容（</w:t>
            </w:r>
            <w:r w:rsidR="009A12E1" w:rsidRPr="009A12E1">
              <w:rPr>
                <w:rFonts w:ascii="ＭＳ 明朝" w:eastAsia="ＭＳ 明朝" w:hAnsi="ＭＳ 明朝" w:hint="eastAsia"/>
                <w:sz w:val="20"/>
                <w:szCs w:val="21"/>
              </w:rPr>
              <w:t>電気料金としての</w:t>
            </w:r>
            <w:r w:rsidR="00262CB3" w:rsidRPr="009A12E1">
              <w:rPr>
                <w:rFonts w:ascii="ＭＳ 明朝" w:eastAsia="ＭＳ 明朝" w:hAnsi="ＭＳ 明朝" w:hint="eastAsia"/>
                <w:sz w:val="20"/>
                <w:szCs w:val="21"/>
              </w:rPr>
              <w:t>支払</w:t>
            </w:r>
            <w:r w:rsidR="009A12E1" w:rsidRPr="009A12E1">
              <w:rPr>
                <w:rFonts w:ascii="ＭＳ 明朝" w:eastAsia="ＭＳ 明朝" w:hAnsi="ＭＳ 明朝" w:hint="eastAsia"/>
                <w:sz w:val="20"/>
                <w:szCs w:val="21"/>
              </w:rPr>
              <w:t>のみ</w:t>
            </w:r>
            <w:r w:rsidR="00262CB3" w:rsidRPr="009A12E1">
              <w:rPr>
                <w:rFonts w:ascii="ＭＳ 明朝" w:eastAsia="ＭＳ 明朝" w:hAnsi="ＭＳ 明朝" w:hint="eastAsia"/>
                <w:sz w:val="20"/>
                <w:szCs w:val="21"/>
              </w:rPr>
              <w:t>）を踏まえた提案とすること。</w:t>
            </w:r>
          </w:p>
          <w:p w14:paraId="7151D30E" w14:textId="198FADA2" w:rsidR="00D33844" w:rsidRPr="009A12E1" w:rsidRDefault="00D33844" w:rsidP="00C5728A">
            <w:pPr>
              <w:rPr>
                <w:rFonts w:ascii="ＭＳ 明朝" w:eastAsia="ＭＳ 明朝" w:hAnsi="ＭＳ 明朝"/>
              </w:rPr>
            </w:pPr>
          </w:p>
          <w:p w14:paraId="3804D80C" w14:textId="77777777" w:rsidR="00262CB3" w:rsidRPr="00D33844" w:rsidRDefault="00262CB3" w:rsidP="00C5728A">
            <w:pPr>
              <w:rPr>
                <w:rFonts w:ascii="ＭＳ 明朝" w:eastAsia="ＭＳ 明朝" w:hAnsi="ＭＳ 明朝"/>
              </w:rPr>
            </w:pPr>
          </w:p>
          <w:p w14:paraId="0CB39CBA"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【想定される提案の一例】</w:t>
            </w:r>
          </w:p>
          <w:p w14:paraId="61903F45" w14:textId="3CB4997E" w:rsidR="00C5728A" w:rsidRDefault="00D33844" w:rsidP="000C5381">
            <w:pPr>
              <w:ind w:firstLineChars="150" w:firstLine="315"/>
              <w:rPr>
                <w:rFonts w:ascii="ＭＳ 明朝" w:eastAsia="ＭＳ 明朝" w:hAnsi="ＭＳ 明朝"/>
              </w:rPr>
            </w:pPr>
            <w:r>
              <w:rPr>
                <w:rFonts w:ascii="ＭＳ 明朝" w:eastAsia="ＭＳ 明朝" w:hAnsi="ＭＳ 明朝" w:hint="eastAsia"/>
              </w:rPr>
              <w:t>本市市有施設である北部資源選別センターへの太陽光発電設備及び蓄電池の設置</w:t>
            </w:r>
          </w:p>
          <w:tbl>
            <w:tblPr>
              <w:tblStyle w:val="a3"/>
              <w:tblW w:w="0" w:type="auto"/>
              <w:tblInd w:w="312" w:type="dxa"/>
              <w:tblLook w:val="04A0" w:firstRow="1" w:lastRow="0" w:firstColumn="1" w:lastColumn="0" w:noHBand="0" w:noVBand="1"/>
            </w:tblPr>
            <w:tblGrid>
              <w:gridCol w:w="1134"/>
              <w:gridCol w:w="8064"/>
            </w:tblGrid>
            <w:tr w:rsidR="00EF0285" w:rsidRPr="00EF0285" w14:paraId="4C53BDC0" w14:textId="77777777" w:rsidTr="000C5381">
              <w:tc>
                <w:tcPr>
                  <w:tcW w:w="1134" w:type="dxa"/>
                  <w:vAlign w:val="center"/>
                </w:tcPr>
                <w:p w14:paraId="727AC208" w14:textId="7EAD244E" w:rsidR="00EF0285" w:rsidRPr="00EF0285" w:rsidRDefault="00EF0285" w:rsidP="003607CD">
                  <w:pPr>
                    <w:jc w:val="center"/>
                    <w:rPr>
                      <w:rFonts w:ascii="ＭＳ 明朝" w:eastAsia="ＭＳ 明朝" w:hAnsi="ＭＳ 明朝"/>
                      <w:sz w:val="20"/>
                      <w:szCs w:val="20"/>
                    </w:rPr>
                  </w:pPr>
                  <w:r w:rsidRPr="00EF0285">
                    <w:rPr>
                      <w:rFonts w:ascii="ＭＳ 明朝" w:eastAsia="ＭＳ 明朝" w:hAnsi="ＭＳ 明朝" w:hint="eastAsia"/>
                      <w:sz w:val="20"/>
                      <w:szCs w:val="20"/>
                    </w:rPr>
                    <w:t>所 在 地</w:t>
                  </w:r>
                </w:p>
              </w:tc>
              <w:tc>
                <w:tcPr>
                  <w:tcW w:w="8064" w:type="dxa"/>
                </w:tcPr>
                <w:p w14:paraId="6A72AC95" w14:textId="6A596155" w:rsidR="00EF0285" w:rsidRPr="00EF0285" w:rsidRDefault="00EF0285" w:rsidP="00D33844">
                  <w:pPr>
                    <w:rPr>
                      <w:rFonts w:ascii="ＭＳ 明朝" w:eastAsia="ＭＳ 明朝" w:hAnsi="ＭＳ 明朝"/>
                      <w:sz w:val="20"/>
                      <w:szCs w:val="20"/>
                    </w:rPr>
                  </w:pPr>
                  <w:r w:rsidRPr="00EF0285">
                    <w:rPr>
                      <w:rFonts w:ascii="ＭＳ 明朝" w:eastAsia="ＭＳ 明朝" w:hAnsi="ＭＳ 明朝" w:hint="eastAsia"/>
                      <w:sz w:val="20"/>
                      <w:szCs w:val="20"/>
                    </w:rPr>
                    <w:t>安佐北区安佐町大字筒瀬</w:t>
                  </w:r>
                  <w:r w:rsidRPr="00EF0285">
                    <w:rPr>
                      <w:rFonts w:ascii="ＭＳ 明朝" w:eastAsia="ＭＳ 明朝" w:hAnsi="ＭＳ 明朝"/>
                      <w:sz w:val="20"/>
                      <w:szCs w:val="20"/>
                    </w:rPr>
                    <w:t>864番地</w:t>
                  </w:r>
                </w:p>
              </w:tc>
            </w:tr>
            <w:tr w:rsidR="00EF0285" w:rsidRPr="00EF0285" w14:paraId="4EB402F9" w14:textId="77777777" w:rsidTr="000C5381">
              <w:tc>
                <w:tcPr>
                  <w:tcW w:w="1134" w:type="dxa"/>
                  <w:vAlign w:val="center"/>
                </w:tcPr>
                <w:p w14:paraId="43A33EA0" w14:textId="5356BF71" w:rsidR="00EF0285" w:rsidRPr="00EF0285" w:rsidRDefault="00EF0285" w:rsidP="003607CD">
                  <w:pPr>
                    <w:jc w:val="center"/>
                    <w:rPr>
                      <w:rFonts w:ascii="ＭＳ 明朝" w:eastAsia="ＭＳ 明朝" w:hAnsi="ＭＳ 明朝"/>
                      <w:sz w:val="20"/>
                      <w:szCs w:val="20"/>
                    </w:rPr>
                  </w:pPr>
                  <w:r w:rsidRPr="00EF0285">
                    <w:rPr>
                      <w:rFonts w:ascii="ＭＳ 明朝" w:eastAsia="ＭＳ 明朝" w:hAnsi="ＭＳ 明朝" w:hint="eastAsia"/>
                      <w:sz w:val="20"/>
                      <w:szCs w:val="20"/>
                    </w:rPr>
                    <w:t>施設概要</w:t>
                  </w:r>
                </w:p>
              </w:tc>
              <w:tc>
                <w:tcPr>
                  <w:tcW w:w="8064" w:type="dxa"/>
                </w:tcPr>
                <w:p w14:paraId="7707D734" w14:textId="36FDA43A" w:rsidR="00EF0285" w:rsidRPr="00EF0285" w:rsidRDefault="00031E82" w:rsidP="00D33844">
                  <w:pPr>
                    <w:rPr>
                      <w:rFonts w:ascii="ＭＳ 明朝" w:eastAsia="ＭＳ 明朝" w:hAnsi="ＭＳ 明朝"/>
                      <w:sz w:val="20"/>
                      <w:szCs w:val="20"/>
                    </w:rPr>
                  </w:pPr>
                  <w:r>
                    <w:rPr>
                      <w:rFonts w:ascii="ＭＳ 明朝" w:eastAsia="ＭＳ 明朝" w:hAnsi="ＭＳ 明朝" w:hint="eastAsia"/>
                      <w:sz w:val="20"/>
                      <w:szCs w:val="20"/>
                    </w:rPr>
                    <w:t>・</w:t>
                  </w:r>
                  <w:r w:rsidR="00EF0285" w:rsidRPr="00EF0285">
                    <w:rPr>
                      <w:rFonts w:ascii="ＭＳ 明朝" w:eastAsia="ＭＳ 明朝" w:hAnsi="ＭＳ 明朝" w:hint="eastAsia"/>
                      <w:sz w:val="20"/>
                      <w:szCs w:val="20"/>
                    </w:rPr>
                    <w:t>本市が設置する一般廃棄物処理施設（マテリアルリサイクル</w:t>
                  </w:r>
                  <w:r>
                    <w:rPr>
                      <w:rFonts w:ascii="ＭＳ 明朝" w:eastAsia="ＭＳ 明朝" w:hAnsi="ＭＳ 明朝" w:hint="eastAsia"/>
                      <w:sz w:val="20"/>
                      <w:szCs w:val="20"/>
                    </w:rPr>
                    <w:t>推進</w:t>
                  </w:r>
                  <w:r w:rsidR="00EF0285" w:rsidRPr="00EF0285">
                    <w:rPr>
                      <w:rFonts w:ascii="ＭＳ 明朝" w:eastAsia="ＭＳ 明朝" w:hAnsi="ＭＳ 明朝" w:hint="eastAsia"/>
                      <w:sz w:val="20"/>
                      <w:szCs w:val="20"/>
                    </w:rPr>
                    <w:t>施設）</w:t>
                  </w:r>
                </w:p>
                <w:p w14:paraId="68A64BBA" w14:textId="01AA7769" w:rsidR="00EF0285" w:rsidRPr="00EF0285" w:rsidRDefault="00031E82" w:rsidP="00D33844">
                  <w:pPr>
                    <w:rPr>
                      <w:rFonts w:ascii="ＭＳ 明朝" w:eastAsia="ＭＳ 明朝" w:hAnsi="ＭＳ 明朝"/>
                      <w:sz w:val="20"/>
                      <w:szCs w:val="20"/>
                    </w:rPr>
                  </w:pPr>
                  <w:r>
                    <w:rPr>
                      <w:rFonts w:ascii="ＭＳ 明朝" w:eastAsia="ＭＳ 明朝" w:hAnsi="ＭＳ 明朝" w:hint="eastAsia"/>
                      <w:sz w:val="20"/>
                      <w:szCs w:val="20"/>
                    </w:rPr>
                    <w:t>・</w:t>
                  </w:r>
                  <w:r w:rsidR="00EF0285" w:rsidRPr="00EF0285">
                    <w:rPr>
                      <w:rFonts w:ascii="ＭＳ 明朝" w:eastAsia="ＭＳ 明朝" w:hAnsi="ＭＳ 明朝" w:hint="eastAsia"/>
                      <w:sz w:val="20"/>
                      <w:szCs w:val="20"/>
                    </w:rPr>
                    <w:t>指定緊急避難場所に指定</w:t>
                  </w:r>
                </w:p>
              </w:tc>
            </w:tr>
            <w:tr w:rsidR="00EF0285" w:rsidRPr="00EF0285" w14:paraId="75564A63" w14:textId="77777777" w:rsidTr="000C5381">
              <w:tc>
                <w:tcPr>
                  <w:tcW w:w="1134" w:type="dxa"/>
                  <w:vAlign w:val="center"/>
                </w:tcPr>
                <w:p w14:paraId="6AE2F394" w14:textId="41FB3CAD" w:rsidR="00EF0285" w:rsidRPr="00EF0285" w:rsidRDefault="00EF0285" w:rsidP="003607CD">
                  <w:pPr>
                    <w:jc w:val="center"/>
                    <w:rPr>
                      <w:rFonts w:ascii="ＭＳ 明朝" w:eastAsia="ＭＳ 明朝" w:hAnsi="ＭＳ 明朝"/>
                      <w:sz w:val="20"/>
                      <w:szCs w:val="20"/>
                    </w:rPr>
                  </w:pPr>
                  <w:r w:rsidRPr="00EF0285">
                    <w:rPr>
                      <w:rFonts w:ascii="ＭＳ 明朝" w:eastAsia="ＭＳ 明朝" w:hAnsi="ＭＳ 明朝" w:hint="eastAsia"/>
                      <w:sz w:val="20"/>
                      <w:szCs w:val="20"/>
                    </w:rPr>
                    <w:t>手</w:t>
                  </w:r>
                  <w:r>
                    <w:rPr>
                      <w:rFonts w:ascii="ＭＳ 明朝" w:eastAsia="ＭＳ 明朝" w:hAnsi="ＭＳ 明朝" w:hint="eastAsia"/>
                      <w:sz w:val="20"/>
                      <w:szCs w:val="20"/>
                    </w:rPr>
                    <w:t xml:space="preserve">　　</w:t>
                  </w:r>
                  <w:r w:rsidRPr="00EF0285">
                    <w:rPr>
                      <w:rFonts w:ascii="ＭＳ 明朝" w:eastAsia="ＭＳ 明朝" w:hAnsi="ＭＳ 明朝" w:hint="eastAsia"/>
                      <w:sz w:val="20"/>
                      <w:szCs w:val="20"/>
                    </w:rPr>
                    <w:t>法</w:t>
                  </w:r>
                </w:p>
              </w:tc>
              <w:tc>
                <w:tcPr>
                  <w:tcW w:w="8064" w:type="dxa"/>
                </w:tcPr>
                <w:p w14:paraId="1FA76EE7" w14:textId="15898FAC" w:rsidR="00EF0285" w:rsidRPr="00EF0285" w:rsidRDefault="00EF0285" w:rsidP="00D33844">
                  <w:pPr>
                    <w:rPr>
                      <w:rFonts w:ascii="ＭＳ 明朝" w:eastAsia="ＭＳ 明朝" w:hAnsi="ＭＳ 明朝"/>
                      <w:sz w:val="20"/>
                      <w:szCs w:val="20"/>
                    </w:rPr>
                  </w:pPr>
                  <w:r w:rsidRPr="00EF0285">
                    <w:rPr>
                      <w:rFonts w:ascii="ＭＳ 明朝" w:eastAsia="ＭＳ 明朝" w:hAnsi="ＭＳ 明朝" w:hint="eastAsia"/>
                      <w:sz w:val="20"/>
                      <w:szCs w:val="20"/>
                    </w:rPr>
                    <w:t>オンサイトＰＰＡ</w:t>
                  </w:r>
                </w:p>
              </w:tc>
            </w:tr>
            <w:tr w:rsidR="00EF0285" w:rsidRPr="00EF0285" w14:paraId="20D4D06D" w14:textId="77777777" w:rsidTr="000C5381">
              <w:tc>
                <w:tcPr>
                  <w:tcW w:w="1134" w:type="dxa"/>
                  <w:vAlign w:val="center"/>
                </w:tcPr>
                <w:p w14:paraId="4D079C73" w14:textId="77777777" w:rsidR="00EB3043" w:rsidRDefault="00EB3043" w:rsidP="003607CD">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ＰＰＡ</w:t>
                  </w:r>
                </w:p>
                <w:p w14:paraId="0A70BA32" w14:textId="3809CD28" w:rsidR="00EF0285" w:rsidRPr="00EF0285" w:rsidRDefault="00EB3043" w:rsidP="003607CD">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単　価</w:t>
                  </w:r>
                </w:p>
              </w:tc>
              <w:tc>
                <w:tcPr>
                  <w:tcW w:w="8064" w:type="dxa"/>
                </w:tcPr>
                <w:p w14:paraId="76485C09" w14:textId="45D64E1C" w:rsidR="00EF0285" w:rsidRPr="00EF0285" w:rsidRDefault="00031E82" w:rsidP="00031E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EF0285" w:rsidRPr="00EF0285">
                    <w:rPr>
                      <w:rFonts w:ascii="ＭＳ 明朝" w:eastAsia="ＭＳ 明朝" w:hAnsi="ＭＳ 明朝" w:hint="eastAsia"/>
                      <w:sz w:val="20"/>
                      <w:szCs w:val="20"/>
                    </w:rPr>
                    <w:t>本事業で供給する電力量料金</w:t>
                  </w:r>
                  <w:r w:rsidR="00F20499">
                    <w:rPr>
                      <w:rFonts w:ascii="ＭＳ 明朝" w:eastAsia="ＭＳ 明朝" w:hAnsi="ＭＳ 明朝" w:hint="eastAsia"/>
                      <w:sz w:val="20"/>
                      <w:szCs w:val="20"/>
                    </w:rPr>
                    <w:t>単価</w:t>
                  </w:r>
                  <w:r w:rsidR="00EF0285" w:rsidRPr="00EF0285">
                    <w:rPr>
                      <w:rFonts w:ascii="ＭＳ 明朝" w:eastAsia="ＭＳ 明朝" w:hAnsi="ＭＳ 明朝" w:hint="eastAsia"/>
                      <w:sz w:val="20"/>
                      <w:szCs w:val="20"/>
                    </w:rPr>
                    <w:t>（</w:t>
                  </w:r>
                  <w:r w:rsidRPr="00031E82">
                    <w:rPr>
                      <w:rFonts w:ascii="ＭＳ 明朝" w:eastAsia="ＭＳ 明朝" w:hAnsi="ＭＳ 明朝" w:hint="eastAsia"/>
                      <w:sz w:val="20"/>
                      <w:szCs w:val="20"/>
                    </w:rPr>
                    <w:t>燃料費等調整</w:t>
                  </w:r>
                  <w:r>
                    <w:rPr>
                      <w:rFonts w:ascii="ＭＳ 明朝" w:eastAsia="ＭＳ 明朝" w:hAnsi="ＭＳ 明朝" w:hint="eastAsia"/>
                      <w:sz w:val="20"/>
                      <w:szCs w:val="20"/>
                    </w:rPr>
                    <w:t>単価</w:t>
                  </w:r>
                  <w:r w:rsidR="00EF0285" w:rsidRPr="00EF0285">
                    <w:rPr>
                      <w:rFonts w:ascii="ＭＳ 明朝" w:eastAsia="ＭＳ 明朝" w:hAnsi="ＭＳ 明朝" w:hint="eastAsia"/>
                      <w:sz w:val="20"/>
                      <w:szCs w:val="20"/>
                    </w:rPr>
                    <w:t>・再エネ賦課金を考慮）</w:t>
                  </w:r>
                  <w:r>
                    <w:rPr>
                      <w:rFonts w:ascii="ＭＳ 明朝" w:eastAsia="ＭＳ 明朝" w:hAnsi="ＭＳ 明朝" w:hint="eastAsia"/>
                      <w:sz w:val="20"/>
                      <w:szCs w:val="20"/>
                    </w:rPr>
                    <w:t>を踏まえた</w:t>
                  </w:r>
                  <w:r w:rsidR="00EF0285" w:rsidRPr="00EF0285">
                    <w:rPr>
                      <w:rFonts w:ascii="ＭＳ 明朝" w:eastAsia="ＭＳ 明朝" w:hAnsi="ＭＳ 明朝" w:hint="eastAsia"/>
                      <w:sz w:val="20"/>
                      <w:szCs w:val="20"/>
                    </w:rPr>
                    <w:t>金額</w:t>
                  </w:r>
                  <w:r>
                    <w:rPr>
                      <w:rFonts w:ascii="ＭＳ 明朝" w:eastAsia="ＭＳ 明朝" w:hAnsi="ＭＳ 明朝" w:hint="eastAsia"/>
                      <w:sz w:val="20"/>
                      <w:szCs w:val="20"/>
                    </w:rPr>
                    <w:t>（同程度以下）</w:t>
                  </w:r>
                  <w:r w:rsidR="00EF0285" w:rsidRPr="00EF0285">
                    <w:rPr>
                      <w:rFonts w:ascii="ＭＳ 明朝" w:eastAsia="ＭＳ 明朝" w:hAnsi="ＭＳ 明朝" w:hint="eastAsia"/>
                      <w:sz w:val="20"/>
                      <w:szCs w:val="20"/>
                    </w:rPr>
                    <w:t>であることが望ましい。</w:t>
                  </w:r>
                </w:p>
                <w:p w14:paraId="21A3B7F4" w14:textId="6D14A8E4" w:rsidR="00EF0285" w:rsidRPr="00EF0285" w:rsidRDefault="00031E82" w:rsidP="00031E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F20499">
                    <w:rPr>
                      <w:rFonts w:ascii="ＭＳ 明朝" w:eastAsia="ＭＳ 明朝" w:hAnsi="ＭＳ 明朝" w:hint="eastAsia"/>
                      <w:sz w:val="20"/>
                      <w:szCs w:val="20"/>
                    </w:rPr>
                    <w:t>ＰＰＡ単価</w:t>
                  </w:r>
                  <w:r w:rsidR="00EF0285" w:rsidRPr="00EF0285">
                    <w:rPr>
                      <w:rFonts w:ascii="ＭＳ 明朝" w:eastAsia="ＭＳ 明朝" w:hAnsi="ＭＳ 明朝" w:hint="eastAsia"/>
                      <w:sz w:val="20"/>
                      <w:szCs w:val="20"/>
                    </w:rPr>
                    <w:t>は、活用する補助制度を記載した</w:t>
                  </w:r>
                  <w:r w:rsidR="00F20499">
                    <w:rPr>
                      <w:rFonts w:ascii="ＭＳ 明朝" w:eastAsia="ＭＳ 明朝" w:hAnsi="ＭＳ 明朝" w:hint="eastAsia"/>
                      <w:sz w:val="20"/>
                      <w:szCs w:val="20"/>
                    </w:rPr>
                    <w:t>上</w:t>
                  </w:r>
                  <w:r w:rsidR="00EF0285" w:rsidRPr="00EF0285">
                    <w:rPr>
                      <w:rFonts w:ascii="ＭＳ 明朝" w:eastAsia="ＭＳ 明朝" w:hAnsi="ＭＳ 明朝" w:hint="eastAsia"/>
                      <w:sz w:val="20"/>
                      <w:szCs w:val="20"/>
                    </w:rPr>
                    <w:t>で、「補助金活用あり」の場合と「補助金活用なし」の場合を提示すること。</w:t>
                  </w:r>
                </w:p>
              </w:tc>
            </w:tr>
            <w:tr w:rsidR="00EF0285" w:rsidRPr="00EF0285" w14:paraId="46427F53" w14:textId="77777777" w:rsidTr="000C5381">
              <w:tc>
                <w:tcPr>
                  <w:tcW w:w="1134" w:type="dxa"/>
                  <w:vAlign w:val="center"/>
                </w:tcPr>
                <w:p w14:paraId="0FEEE057" w14:textId="4429FE66" w:rsidR="00EF0285" w:rsidRPr="00EF0285" w:rsidRDefault="00EF0285" w:rsidP="003607CD">
                  <w:pPr>
                    <w:jc w:val="center"/>
                    <w:rPr>
                      <w:rFonts w:ascii="ＭＳ 明朝" w:eastAsia="ＭＳ 明朝" w:hAnsi="ＭＳ 明朝"/>
                      <w:sz w:val="20"/>
                      <w:szCs w:val="20"/>
                    </w:rPr>
                  </w:pPr>
                  <w:r w:rsidRPr="00EF0285">
                    <w:rPr>
                      <w:rFonts w:ascii="ＭＳ 明朝" w:eastAsia="ＭＳ 明朝" w:hAnsi="ＭＳ 明朝" w:hint="eastAsia"/>
                      <w:sz w:val="20"/>
                      <w:szCs w:val="20"/>
                    </w:rPr>
                    <w:t>補</w:t>
                  </w:r>
                  <w:r>
                    <w:rPr>
                      <w:rFonts w:ascii="ＭＳ 明朝" w:eastAsia="ＭＳ 明朝" w:hAnsi="ＭＳ 明朝" w:hint="eastAsia"/>
                      <w:sz w:val="20"/>
                      <w:szCs w:val="20"/>
                    </w:rPr>
                    <w:t xml:space="preserve"> </w:t>
                  </w:r>
                  <w:r w:rsidRPr="00EF0285">
                    <w:rPr>
                      <w:rFonts w:ascii="ＭＳ 明朝" w:eastAsia="ＭＳ 明朝" w:hAnsi="ＭＳ 明朝" w:hint="eastAsia"/>
                      <w:sz w:val="20"/>
                      <w:szCs w:val="20"/>
                    </w:rPr>
                    <w:t>助</w:t>
                  </w:r>
                  <w:r>
                    <w:rPr>
                      <w:rFonts w:ascii="ＭＳ 明朝" w:eastAsia="ＭＳ 明朝" w:hAnsi="ＭＳ 明朝" w:hint="eastAsia"/>
                      <w:sz w:val="20"/>
                      <w:szCs w:val="20"/>
                    </w:rPr>
                    <w:t xml:space="preserve"> </w:t>
                  </w:r>
                  <w:r w:rsidRPr="00EF0285">
                    <w:rPr>
                      <w:rFonts w:ascii="ＭＳ 明朝" w:eastAsia="ＭＳ 明朝" w:hAnsi="ＭＳ 明朝" w:hint="eastAsia"/>
                      <w:sz w:val="20"/>
                      <w:szCs w:val="20"/>
                    </w:rPr>
                    <w:t>金</w:t>
                  </w:r>
                </w:p>
              </w:tc>
              <w:tc>
                <w:tcPr>
                  <w:tcW w:w="8064" w:type="dxa"/>
                </w:tcPr>
                <w:p w14:paraId="5A213030" w14:textId="5D863D1C" w:rsidR="00EF0285" w:rsidRPr="00EF0285" w:rsidRDefault="00EF0285" w:rsidP="00EF0285">
                  <w:pPr>
                    <w:rPr>
                      <w:rFonts w:ascii="ＭＳ 明朝" w:eastAsia="ＭＳ 明朝" w:hAnsi="ＭＳ 明朝"/>
                      <w:sz w:val="20"/>
                      <w:szCs w:val="20"/>
                    </w:rPr>
                  </w:pPr>
                  <w:r w:rsidRPr="00EF0285">
                    <w:rPr>
                      <w:rFonts w:ascii="ＭＳ 明朝" w:eastAsia="ＭＳ 明朝" w:hAnsi="ＭＳ 明朝" w:hint="eastAsia"/>
                      <w:sz w:val="20"/>
                      <w:szCs w:val="20"/>
                    </w:rPr>
                    <w:t>環境省二酸化炭素排出抑制対策事業費等補助金（地域レジリエンス・脱炭素化を同時実現する公共施設への自立・分散型エネルギー設備等導入推進事業）の活用</w:t>
                  </w:r>
                  <w:r w:rsidR="006238F4">
                    <w:rPr>
                      <w:rFonts w:ascii="ＭＳ 明朝" w:eastAsia="ＭＳ 明朝" w:hAnsi="ＭＳ 明朝" w:hint="eastAsia"/>
                      <w:sz w:val="20"/>
                      <w:szCs w:val="20"/>
                    </w:rPr>
                    <w:t>の</w:t>
                  </w:r>
                  <w:r w:rsidRPr="00EF0285">
                    <w:rPr>
                      <w:rFonts w:ascii="ＭＳ 明朝" w:eastAsia="ＭＳ 明朝" w:hAnsi="ＭＳ 明朝" w:hint="eastAsia"/>
                      <w:sz w:val="20"/>
                      <w:szCs w:val="20"/>
                    </w:rPr>
                    <w:t>可能性</w:t>
                  </w:r>
                  <w:r w:rsidR="00031E82">
                    <w:rPr>
                      <w:rFonts w:ascii="ＭＳ 明朝" w:eastAsia="ＭＳ 明朝" w:hAnsi="ＭＳ 明朝" w:hint="eastAsia"/>
                      <w:sz w:val="20"/>
                      <w:szCs w:val="20"/>
                    </w:rPr>
                    <w:t>がある。</w:t>
                  </w:r>
                  <w:r w:rsidRPr="00EF0285">
                    <w:rPr>
                      <w:rFonts w:ascii="ＭＳ 明朝" w:eastAsia="ＭＳ 明朝" w:hAnsi="ＭＳ 明朝" w:hint="eastAsia"/>
                      <w:sz w:val="20"/>
                      <w:szCs w:val="20"/>
                    </w:rPr>
                    <w:t>他の補助制度も含め、事業者において活用可能な補助制度を十分調査すること。</w:t>
                  </w:r>
                </w:p>
              </w:tc>
            </w:tr>
            <w:tr w:rsidR="00EF0285" w:rsidRPr="00EF0285" w14:paraId="476706F0" w14:textId="77777777" w:rsidTr="000C5381">
              <w:tc>
                <w:tcPr>
                  <w:tcW w:w="1134" w:type="dxa"/>
                  <w:vAlign w:val="center"/>
                </w:tcPr>
                <w:p w14:paraId="001B5D7C" w14:textId="1A11647A" w:rsidR="00EF0285" w:rsidRPr="00EF0285" w:rsidRDefault="00EF0285" w:rsidP="003607CD">
                  <w:pPr>
                    <w:jc w:val="center"/>
                    <w:rPr>
                      <w:rFonts w:ascii="ＭＳ 明朝" w:eastAsia="ＭＳ 明朝" w:hAnsi="ＭＳ 明朝"/>
                      <w:sz w:val="20"/>
                      <w:szCs w:val="20"/>
                    </w:rPr>
                  </w:pPr>
                  <w:r w:rsidRPr="00EF0285">
                    <w:rPr>
                      <w:rFonts w:ascii="ＭＳ 明朝" w:eastAsia="ＭＳ 明朝" w:hAnsi="ＭＳ 明朝" w:hint="eastAsia"/>
                      <w:sz w:val="20"/>
                      <w:szCs w:val="20"/>
                    </w:rPr>
                    <w:t>そ の 他</w:t>
                  </w:r>
                </w:p>
              </w:tc>
              <w:tc>
                <w:tcPr>
                  <w:tcW w:w="8064" w:type="dxa"/>
                </w:tcPr>
                <w:p w14:paraId="2B2C9246" w14:textId="77777777" w:rsidR="00EF0285" w:rsidRDefault="00031E82" w:rsidP="00EF0285">
                  <w:pPr>
                    <w:rPr>
                      <w:rFonts w:ascii="ＭＳ 明朝" w:eastAsia="ＭＳ 明朝" w:hAnsi="ＭＳ 明朝"/>
                      <w:sz w:val="20"/>
                      <w:szCs w:val="20"/>
                    </w:rPr>
                  </w:pPr>
                  <w:r>
                    <w:rPr>
                      <w:rFonts w:ascii="ＭＳ 明朝" w:eastAsia="ＭＳ 明朝" w:hAnsi="ＭＳ 明朝" w:hint="eastAsia"/>
                      <w:sz w:val="20"/>
                      <w:szCs w:val="20"/>
                    </w:rPr>
                    <w:t>・</w:t>
                  </w:r>
                  <w:r w:rsidR="00EF0285" w:rsidRPr="00EF0285">
                    <w:rPr>
                      <w:rFonts w:ascii="ＭＳ 明朝" w:eastAsia="ＭＳ 明朝" w:hAnsi="ＭＳ 明朝" w:hint="eastAsia"/>
                      <w:sz w:val="20"/>
                      <w:szCs w:val="20"/>
                    </w:rPr>
                    <w:t>設備仕様、容量等を明確にすると共に、容量決定根拠、図面等を添付すること。</w:t>
                  </w:r>
                </w:p>
                <w:p w14:paraId="34DE18B7" w14:textId="19EB8399" w:rsidR="00031E82" w:rsidRPr="00EF0285" w:rsidRDefault="00031E82" w:rsidP="00EF0285">
                  <w:pPr>
                    <w:rPr>
                      <w:rFonts w:ascii="ＭＳ 明朝" w:eastAsia="ＭＳ 明朝" w:hAnsi="ＭＳ 明朝"/>
                      <w:sz w:val="20"/>
                      <w:szCs w:val="20"/>
                    </w:rPr>
                  </w:pPr>
                  <w:r>
                    <w:rPr>
                      <w:rFonts w:ascii="ＭＳ 明朝" w:eastAsia="ＭＳ 明朝" w:hAnsi="ＭＳ 明朝" w:hint="eastAsia"/>
                      <w:sz w:val="20"/>
                      <w:szCs w:val="20"/>
                    </w:rPr>
                    <w:t>・</w:t>
                  </w:r>
                  <w:r w:rsidR="000C5381">
                    <w:rPr>
                      <w:rFonts w:ascii="ＭＳ 明朝" w:eastAsia="ＭＳ 明朝" w:hAnsi="ＭＳ 明朝" w:hint="eastAsia"/>
                      <w:sz w:val="20"/>
                      <w:szCs w:val="20"/>
                    </w:rPr>
                    <w:t>提案内容によっては、</w:t>
                  </w:r>
                  <w:r>
                    <w:rPr>
                      <w:rFonts w:ascii="ＭＳ 明朝" w:eastAsia="ＭＳ 明朝" w:hAnsi="ＭＳ 明朝" w:hint="eastAsia"/>
                      <w:sz w:val="20"/>
                      <w:szCs w:val="20"/>
                    </w:rPr>
                    <w:t>経済性等を踏まえ、本市の判断により採用しない可能性がある。</w:t>
                  </w:r>
                </w:p>
              </w:tc>
            </w:tr>
          </w:tbl>
          <w:p w14:paraId="0B529CA9" w14:textId="77777777" w:rsidR="00031E82" w:rsidRDefault="00031E82" w:rsidP="00BB5C97">
            <w:pPr>
              <w:ind w:firstLineChars="200" w:firstLine="360"/>
              <w:rPr>
                <w:rFonts w:ascii="ＭＳ 明朝" w:eastAsia="ＭＳ 明朝" w:hAnsi="ＭＳ 明朝"/>
                <w:sz w:val="18"/>
                <w:szCs w:val="20"/>
                <w:u w:val="wave"/>
              </w:rPr>
            </w:pPr>
          </w:p>
          <w:p w14:paraId="05D402D5" w14:textId="1335A048" w:rsidR="00BB5C97" w:rsidRPr="00BB5C97" w:rsidRDefault="00BB5C97" w:rsidP="00BB5C97">
            <w:pPr>
              <w:ind w:firstLineChars="200" w:firstLine="360"/>
              <w:rPr>
                <w:rFonts w:ascii="ＭＳ 明朝" w:eastAsia="ＭＳ 明朝" w:hAnsi="ＭＳ 明朝"/>
                <w:sz w:val="18"/>
                <w:szCs w:val="20"/>
                <w:u w:val="wave"/>
              </w:rPr>
            </w:pPr>
            <w:r w:rsidRPr="00BB5C97">
              <w:rPr>
                <w:rFonts w:ascii="ＭＳ 明朝" w:eastAsia="ＭＳ 明朝" w:hAnsi="ＭＳ 明朝" w:hint="eastAsia"/>
                <w:sz w:val="18"/>
                <w:szCs w:val="20"/>
                <w:u w:val="wave"/>
              </w:rPr>
              <w:t>※　上記は例示であり、提案を必須とするものではない。また、これ以外の提案を妨げるものではない。</w:t>
            </w:r>
          </w:p>
          <w:p w14:paraId="7D437DD7" w14:textId="77777777" w:rsidR="00CF654D" w:rsidRPr="00CF654D" w:rsidRDefault="00CF654D" w:rsidP="00C5728A">
            <w:pPr>
              <w:rPr>
                <w:rFonts w:ascii="ＭＳ 明朝" w:eastAsia="ＭＳ 明朝" w:hAnsi="ＭＳ 明朝"/>
              </w:rPr>
            </w:pPr>
          </w:p>
          <w:p w14:paraId="0008C772" w14:textId="77777777" w:rsidR="00C5728A" w:rsidRPr="00142534" w:rsidRDefault="00C5728A" w:rsidP="00C5728A">
            <w:pPr>
              <w:rPr>
                <w:rFonts w:ascii="ＭＳ ゴシック" w:eastAsia="ＭＳ ゴシック" w:hAnsi="ＭＳ ゴシック"/>
              </w:rPr>
            </w:pPr>
            <w:r w:rsidRPr="00142534">
              <w:rPr>
                <w:rFonts w:ascii="ＭＳ ゴシック" w:eastAsia="ＭＳ ゴシック" w:hAnsi="ＭＳ ゴシック" w:hint="eastAsia"/>
              </w:rPr>
              <w:t>【その他】</w:t>
            </w:r>
          </w:p>
          <w:p w14:paraId="6BD821AD" w14:textId="590617C9"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⑴　本様式</w:t>
            </w:r>
            <w:r w:rsidR="00943F09">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3の枚数は指定しない。</w:t>
            </w:r>
          </w:p>
          <w:p w14:paraId="5D90CBB4" w14:textId="75646C76"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w:t>
            </w:r>
            <w:r w:rsidR="00943F09">
              <w:rPr>
                <w:rFonts w:ascii="ＭＳ 明朝" w:eastAsia="ＭＳ 明朝" w:hAnsi="ＭＳ 明朝"/>
              </w:rPr>
              <w:t>5</w:t>
            </w:r>
            <w:r>
              <w:rPr>
                <w:rFonts w:ascii="ＭＳ 明朝" w:eastAsia="ＭＳ 明朝" w:hAnsi="ＭＳ 明朝"/>
              </w:rPr>
              <w:t>-</w:t>
            </w:r>
            <w:r w:rsidR="00F73394">
              <w:rPr>
                <w:rFonts w:ascii="ＭＳ 明朝" w:eastAsia="ＭＳ 明朝" w:hAnsi="ＭＳ 明朝"/>
              </w:rPr>
              <w:t>3</w:t>
            </w:r>
            <w:r>
              <w:rPr>
                <w:rFonts w:ascii="ＭＳ 明朝" w:eastAsia="ＭＳ 明朝" w:hAnsi="ＭＳ 明朝" w:hint="eastAsia"/>
              </w:rPr>
              <w:t>の次に添付すること。</w:t>
            </w:r>
          </w:p>
          <w:p w14:paraId="31128D8A" w14:textId="10BD0E46" w:rsidR="00D476CD" w:rsidRDefault="00D476CD" w:rsidP="00D476CD">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各提案の内容に応じ、趣旨・コンセプトを明確にするとともに、本事業との関連性・親和性、具体性・有効性、発展性・拡張性等の観点から、</w:t>
            </w:r>
            <w:r w:rsidRPr="00DA07AF">
              <w:rPr>
                <w:rFonts w:ascii="ＭＳ 明朝" w:eastAsia="ＭＳ 明朝" w:hAnsi="ＭＳ 明朝" w:hint="eastAsia"/>
              </w:rPr>
              <w:t>提案内容がもたらす具体的な効果及び</w:t>
            </w:r>
            <w:r w:rsidR="003E4C96">
              <w:rPr>
                <w:rFonts w:ascii="ＭＳ 明朝" w:eastAsia="ＭＳ 明朝" w:hAnsi="ＭＳ 明朝" w:hint="eastAsia"/>
              </w:rPr>
              <w:t>本</w:t>
            </w:r>
            <w:r w:rsidRPr="00DA07AF">
              <w:rPr>
                <w:rFonts w:ascii="ＭＳ 明朝" w:eastAsia="ＭＳ 明朝" w:hAnsi="ＭＳ 明朝" w:hint="eastAsia"/>
              </w:rPr>
              <w:t>市のメリット等について</w:t>
            </w:r>
            <w:r w:rsidR="003E4C96">
              <w:rPr>
                <w:rFonts w:ascii="ＭＳ 明朝" w:eastAsia="ＭＳ 明朝" w:hAnsi="ＭＳ 明朝" w:hint="eastAsia"/>
              </w:rPr>
              <w:t>、</w:t>
            </w:r>
            <w:r>
              <w:rPr>
                <w:rFonts w:ascii="ＭＳ 明朝" w:eastAsia="ＭＳ 明朝" w:hAnsi="ＭＳ 明朝" w:hint="eastAsia"/>
              </w:rPr>
              <w:t>分かりやすく明確に提案内容を記載すること。</w:t>
            </w:r>
          </w:p>
          <w:p w14:paraId="2F569BFE" w14:textId="0761E762" w:rsidR="00672576" w:rsidRDefault="00672576" w:rsidP="00672576">
            <w:pPr>
              <w:rPr>
                <w:rFonts w:ascii="ＭＳ 明朝" w:eastAsia="ＭＳ 明朝" w:hAnsi="ＭＳ 明朝"/>
              </w:rPr>
            </w:pPr>
          </w:p>
          <w:p w14:paraId="51F64430" w14:textId="6FA2B802" w:rsidR="009A12E1" w:rsidRDefault="009A12E1" w:rsidP="00672576">
            <w:pPr>
              <w:rPr>
                <w:rFonts w:ascii="ＭＳ 明朝" w:eastAsia="ＭＳ 明朝" w:hAnsi="ＭＳ 明朝"/>
              </w:rPr>
            </w:pPr>
          </w:p>
          <w:p w14:paraId="507A0502" w14:textId="741F074C" w:rsidR="009A12E1" w:rsidRDefault="009A12E1" w:rsidP="00672576">
            <w:pPr>
              <w:rPr>
                <w:rFonts w:ascii="ＭＳ 明朝" w:eastAsia="ＭＳ 明朝" w:hAnsi="ＭＳ 明朝"/>
              </w:rPr>
            </w:pPr>
          </w:p>
          <w:p w14:paraId="6567EC30" w14:textId="5EDCD7C2" w:rsidR="009A12E1" w:rsidRDefault="009A12E1" w:rsidP="00672576">
            <w:pPr>
              <w:rPr>
                <w:rFonts w:ascii="ＭＳ 明朝" w:eastAsia="ＭＳ 明朝" w:hAnsi="ＭＳ 明朝"/>
              </w:rPr>
            </w:pPr>
          </w:p>
          <w:p w14:paraId="594E2403" w14:textId="25C86E91" w:rsidR="009A12E1" w:rsidRDefault="009A12E1" w:rsidP="00672576">
            <w:pPr>
              <w:rPr>
                <w:rFonts w:ascii="ＭＳ 明朝" w:eastAsia="ＭＳ 明朝" w:hAnsi="ＭＳ 明朝"/>
              </w:rPr>
            </w:pPr>
          </w:p>
          <w:p w14:paraId="15468499" w14:textId="4D59A5D7" w:rsidR="009A12E1" w:rsidRDefault="009A12E1" w:rsidP="00672576">
            <w:pPr>
              <w:rPr>
                <w:rFonts w:ascii="ＭＳ 明朝" w:eastAsia="ＭＳ 明朝" w:hAnsi="ＭＳ 明朝"/>
              </w:rPr>
            </w:pPr>
          </w:p>
          <w:p w14:paraId="033C1528" w14:textId="33045029" w:rsidR="009A12E1" w:rsidRDefault="009A12E1" w:rsidP="00672576">
            <w:pPr>
              <w:rPr>
                <w:rFonts w:ascii="ＭＳ 明朝" w:eastAsia="ＭＳ 明朝" w:hAnsi="ＭＳ 明朝"/>
              </w:rPr>
            </w:pPr>
          </w:p>
          <w:p w14:paraId="47840A51" w14:textId="2F8C929A" w:rsidR="009A12E1" w:rsidRDefault="009A12E1" w:rsidP="00672576">
            <w:pPr>
              <w:rPr>
                <w:rFonts w:ascii="ＭＳ 明朝" w:eastAsia="ＭＳ 明朝" w:hAnsi="ＭＳ 明朝"/>
              </w:rPr>
            </w:pPr>
          </w:p>
          <w:p w14:paraId="3EE0FB3B" w14:textId="5812E5BE" w:rsidR="009A12E1" w:rsidRDefault="009A12E1" w:rsidP="00672576">
            <w:pPr>
              <w:rPr>
                <w:rFonts w:ascii="ＭＳ 明朝" w:eastAsia="ＭＳ 明朝" w:hAnsi="ＭＳ 明朝"/>
              </w:rPr>
            </w:pPr>
          </w:p>
          <w:p w14:paraId="680485A9" w14:textId="108883DB" w:rsidR="009A12E1" w:rsidRDefault="009A12E1" w:rsidP="00672576">
            <w:pPr>
              <w:rPr>
                <w:rFonts w:ascii="ＭＳ 明朝" w:eastAsia="ＭＳ 明朝" w:hAnsi="ＭＳ 明朝"/>
              </w:rPr>
            </w:pPr>
          </w:p>
          <w:p w14:paraId="60372BC5" w14:textId="3F96FBC9" w:rsidR="009A12E1" w:rsidRDefault="009A12E1" w:rsidP="00672576">
            <w:pPr>
              <w:rPr>
                <w:rFonts w:ascii="ＭＳ 明朝" w:eastAsia="ＭＳ 明朝" w:hAnsi="ＭＳ 明朝"/>
              </w:rPr>
            </w:pPr>
          </w:p>
          <w:p w14:paraId="1E4611FB" w14:textId="012C9A5C" w:rsidR="009A12E1" w:rsidRDefault="009A12E1" w:rsidP="00672576">
            <w:pPr>
              <w:rPr>
                <w:rFonts w:ascii="ＭＳ 明朝" w:eastAsia="ＭＳ 明朝" w:hAnsi="ＭＳ 明朝"/>
              </w:rPr>
            </w:pPr>
          </w:p>
          <w:p w14:paraId="272A7C89" w14:textId="23F867B1" w:rsidR="009A12E1" w:rsidRDefault="009A12E1" w:rsidP="00672576">
            <w:pPr>
              <w:rPr>
                <w:rFonts w:ascii="ＭＳ 明朝" w:eastAsia="ＭＳ 明朝" w:hAnsi="ＭＳ 明朝"/>
              </w:rPr>
            </w:pPr>
          </w:p>
          <w:p w14:paraId="0BAEC111" w14:textId="4A315725" w:rsidR="009A12E1" w:rsidRDefault="009A12E1" w:rsidP="00672576">
            <w:pPr>
              <w:rPr>
                <w:rFonts w:ascii="ＭＳ 明朝" w:eastAsia="ＭＳ 明朝" w:hAnsi="ＭＳ 明朝"/>
              </w:rPr>
            </w:pPr>
          </w:p>
          <w:p w14:paraId="61E8FDD8" w14:textId="425F3012" w:rsidR="009A12E1" w:rsidRDefault="009A12E1" w:rsidP="00672576">
            <w:pPr>
              <w:rPr>
                <w:rFonts w:ascii="ＭＳ 明朝" w:eastAsia="ＭＳ 明朝" w:hAnsi="ＭＳ 明朝"/>
              </w:rPr>
            </w:pPr>
          </w:p>
          <w:p w14:paraId="58C3EBE5" w14:textId="6F3D835C" w:rsidR="009A12E1" w:rsidRDefault="009A12E1" w:rsidP="00672576">
            <w:pPr>
              <w:rPr>
                <w:rFonts w:ascii="ＭＳ 明朝" w:eastAsia="ＭＳ 明朝" w:hAnsi="ＭＳ 明朝"/>
              </w:rPr>
            </w:pPr>
          </w:p>
          <w:p w14:paraId="25E55217" w14:textId="698B04F5" w:rsidR="009A12E1" w:rsidRDefault="009A12E1" w:rsidP="00672576">
            <w:pPr>
              <w:rPr>
                <w:rFonts w:ascii="ＭＳ 明朝" w:eastAsia="ＭＳ 明朝" w:hAnsi="ＭＳ 明朝"/>
              </w:rPr>
            </w:pPr>
          </w:p>
          <w:p w14:paraId="154A2B95" w14:textId="5976C147" w:rsidR="009A12E1" w:rsidRDefault="009A12E1" w:rsidP="00672576">
            <w:pPr>
              <w:rPr>
                <w:rFonts w:ascii="ＭＳ 明朝" w:eastAsia="ＭＳ 明朝" w:hAnsi="ＭＳ 明朝"/>
              </w:rPr>
            </w:pPr>
          </w:p>
          <w:p w14:paraId="3BE1ABF1" w14:textId="5B8E0CA6" w:rsidR="009A12E1" w:rsidRDefault="009A12E1" w:rsidP="00672576">
            <w:pPr>
              <w:rPr>
                <w:rFonts w:ascii="ＭＳ 明朝" w:eastAsia="ＭＳ 明朝" w:hAnsi="ＭＳ 明朝"/>
              </w:rPr>
            </w:pPr>
          </w:p>
          <w:p w14:paraId="73881CCF" w14:textId="47C62F9A" w:rsidR="009A12E1" w:rsidRDefault="009A12E1" w:rsidP="00672576">
            <w:pPr>
              <w:rPr>
                <w:rFonts w:ascii="ＭＳ 明朝" w:eastAsia="ＭＳ 明朝" w:hAnsi="ＭＳ 明朝"/>
              </w:rPr>
            </w:pPr>
          </w:p>
          <w:p w14:paraId="191D1145" w14:textId="0B2C543E" w:rsidR="009A12E1" w:rsidRDefault="009A12E1" w:rsidP="00672576">
            <w:pPr>
              <w:rPr>
                <w:rFonts w:ascii="ＭＳ 明朝" w:eastAsia="ＭＳ 明朝" w:hAnsi="ＭＳ 明朝"/>
              </w:rPr>
            </w:pPr>
          </w:p>
          <w:p w14:paraId="3EA88FA3" w14:textId="639B3422" w:rsidR="009A12E1" w:rsidRDefault="009A12E1" w:rsidP="00672576">
            <w:pPr>
              <w:rPr>
                <w:rFonts w:ascii="ＭＳ 明朝" w:eastAsia="ＭＳ 明朝" w:hAnsi="ＭＳ 明朝"/>
              </w:rPr>
            </w:pPr>
          </w:p>
          <w:p w14:paraId="542BE6F9" w14:textId="3348CA81" w:rsidR="009A12E1" w:rsidRDefault="009A12E1" w:rsidP="00672576">
            <w:pPr>
              <w:rPr>
                <w:rFonts w:ascii="ＭＳ 明朝" w:eastAsia="ＭＳ 明朝" w:hAnsi="ＭＳ 明朝"/>
              </w:rPr>
            </w:pPr>
          </w:p>
          <w:p w14:paraId="0A8D8DDC" w14:textId="7387DFF9" w:rsidR="009A12E1" w:rsidRDefault="009A12E1" w:rsidP="00672576">
            <w:pPr>
              <w:rPr>
                <w:rFonts w:ascii="ＭＳ 明朝" w:eastAsia="ＭＳ 明朝" w:hAnsi="ＭＳ 明朝"/>
              </w:rPr>
            </w:pPr>
          </w:p>
          <w:p w14:paraId="3EA8565B" w14:textId="5B05C77C" w:rsidR="009A12E1" w:rsidRDefault="009A12E1" w:rsidP="00672576">
            <w:pPr>
              <w:rPr>
                <w:rFonts w:ascii="ＭＳ 明朝" w:eastAsia="ＭＳ 明朝" w:hAnsi="ＭＳ 明朝"/>
              </w:rPr>
            </w:pPr>
          </w:p>
          <w:p w14:paraId="07C2C581" w14:textId="561F9717" w:rsidR="009A12E1" w:rsidRDefault="009A12E1" w:rsidP="00672576">
            <w:pPr>
              <w:rPr>
                <w:rFonts w:ascii="ＭＳ 明朝" w:eastAsia="ＭＳ 明朝" w:hAnsi="ＭＳ 明朝"/>
              </w:rPr>
            </w:pPr>
          </w:p>
          <w:p w14:paraId="14F43429" w14:textId="7781C476" w:rsidR="009A12E1" w:rsidRDefault="009A12E1" w:rsidP="00672576">
            <w:pPr>
              <w:rPr>
                <w:rFonts w:ascii="ＭＳ 明朝" w:eastAsia="ＭＳ 明朝" w:hAnsi="ＭＳ 明朝"/>
              </w:rPr>
            </w:pPr>
          </w:p>
          <w:p w14:paraId="485ACC37" w14:textId="0CD8CE4A" w:rsidR="009A12E1" w:rsidRDefault="009A12E1" w:rsidP="00672576">
            <w:pPr>
              <w:rPr>
                <w:rFonts w:ascii="ＭＳ 明朝" w:eastAsia="ＭＳ 明朝" w:hAnsi="ＭＳ 明朝"/>
              </w:rPr>
            </w:pPr>
          </w:p>
          <w:p w14:paraId="2164B719" w14:textId="13B4B40A" w:rsidR="009A12E1" w:rsidRDefault="009A12E1" w:rsidP="00672576">
            <w:pPr>
              <w:rPr>
                <w:rFonts w:ascii="ＭＳ 明朝" w:eastAsia="ＭＳ 明朝" w:hAnsi="ＭＳ 明朝"/>
              </w:rPr>
            </w:pPr>
          </w:p>
          <w:p w14:paraId="001BF742" w14:textId="4509FCF6" w:rsidR="009A12E1" w:rsidRDefault="009A12E1" w:rsidP="00672576">
            <w:pPr>
              <w:rPr>
                <w:rFonts w:ascii="ＭＳ 明朝" w:eastAsia="ＭＳ 明朝" w:hAnsi="ＭＳ 明朝"/>
              </w:rPr>
            </w:pPr>
          </w:p>
          <w:p w14:paraId="529F6BB5" w14:textId="429D51D4" w:rsidR="009A12E1" w:rsidRDefault="009A12E1" w:rsidP="0067257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579A581E" wp14:editId="65AC9FAD">
                      <wp:simplePos x="0" y="0"/>
                      <wp:positionH relativeFrom="column">
                        <wp:posOffset>80010</wp:posOffset>
                      </wp:positionH>
                      <wp:positionV relativeFrom="page">
                        <wp:posOffset>8720016</wp:posOffset>
                      </wp:positionV>
                      <wp:extent cx="5873040" cy="492120"/>
                      <wp:effectExtent l="0" t="0" r="13970" b="22860"/>
                      <wp:wrapNone/>
                      <wp:docPr id="3" name="テキスト ボックス 3"/>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614670B6"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A581E" id="テキスト ボックス 3" o:spid="_x0000_s1028" type="#_x0000_t202" style="position:absolute;left:0;text-align:left;margin-left:6.3pt;margin-top:686.6pt;width:462.45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" fillcolor="white [3201]" strokecolor="red" strokeweight=".5pt">
                      <v:stroke dashstyle="3 1"/>
                      <v:textbox>
                        <w:txbxContent>
                          <w:p w14:paraId="614670B6"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p w14:paraId="4FA63B6C" w14:textId="77777777" w:rsidR="009A12E1" w:rsidRPr="00D476CD" w:rsidRDefault="009A12E1" w:rsidP="00672576">
            <w:pPr>
              <w:rPr>
                <w:rFonts w:ascii="ＭＳ 明朝" w:eastAsia="ＭＳ 明朝" w:hAnsi="ＭＳ 明朝"/>
              </w:rPr>
            </w:pPr>
          </w:p>
          <w:p w14:paraId="392ECD6C" w14:textId="796F6C5E" w:rsidR="00DF346F" w:rsidRPr="00672576" w:rsidRDefault="00DF346F" w:rsidP="00CD077F">
            <w:pPr>
              <w:rPr>
                <w:rFonts w:ascii="ＭＳ 明朝" w:eastAsia="ＭＳ 明朝" w:hAnsi="ＭＳ 明朝"/>
              </w:rPr>
            </w:pPr>
          </w:p>
        </w:tc>
      </w:tr>
    </w:tbl>
    <w:p w14:paraId="539F03C1" w14:textId="5CB2FC25" w:rsidR="00672576" w:rsidRDefault="000A6119" w:rsidP="000A6119">
      <w:pPr>
        <w:jc w:val="right"/>
      </w:pPr>
      <w:r w:rsidRPr="006B53E1">
        <w:rPr>
          <w:rFonts w:ascii="ＭＳ ゴシック" w:eastAsia="ＭＳ ゴシック" w:hAnsi="ＭＳ ゴシック" w:hint="eastAsia"/>
          <w:sz w:val="22"/>
          <w:szCs w:val="24"/>
        </w:rPr>
        <w:lastRenderedPageBreak/>
        <w:t>【様式</w:t>
      </w:r>
      <w:r w:rsidR="00943F09">
        <w:rPr>
          <w:rFonts w:ascii="ＭＳ ゴシック" w:eastAsia="ＭＳ ゴシック" w:hAnsi="ＭＳ ゴシック"/>
          <w:sz w:val="22"/>
          <w:szCs w:val="24"/>
        </w:rPr>
        <w:t>5</w:t>
      </w:r>
      <w:r w:rsidRPr="006B53E1">
        <w:rPr>
          <w:rFonts w:ascii="ＭＳ ゴシック" w:eastAsia="ＭＳ ゴシック" w:hAnsi="ＭＳ ゴシック"/>
          <w:sz w:val="22"/>
          <w:szCs w:val="24"/>
        </w:rPr>
        <w:t>-</w:t>
      </w:r>
      <w:r>
        <w:rPr>
          <w:rFonts w:ascii="ＭＳ ゴシック" w:eastAsia="ＭＳ ゴシック" w:hAnsi="ＭＳ ゴシック"/>
          <w:sz w:val="22"/>
          <w:szCs w:val="24"/>
        </w:rPr>
        <w:t>4</w:t>
      </w:r>
      <w:r w:rsidRPr="006B53E1">
        <w:rPr>
          <w:rFonts w:ascii="ＭＳ ゴシック" w:eastAsia="ＭＳ ゴシック" w:hAnsi="ＭＳ ゴシック" w:hint="eastAsia"/>
          <w:sz w:val="22"/>
          <w:szCs w:val="24"/>
        </w:rPr>
        <w:t>】</w:t>
      </w:r>
    </w:p>
    <w:tbl>
      <w:tblPr>
        <w:tblStyle w:val="a3"/>
        <w:tblW w:w="0" w:type="auto"/>
        <w:tblLook w:val="04A0" w:firstRow="1" w:lastRow="0" w:firstColumn="1" w:lastColumn="0" w:noHBand="0" w:noVBand="1"/>
      </w:tblPr>
      <w:tblGrid>
        <w:gridCol w:w="9736"/>
      </w:tblGrid>
      <w:tr w:rsidR="00DF346F" w:rsidRPr="006B53E1" w14:paraId="6A4C4AE6" w14:textId="77777777" w:rsidTr="00DF346F">
        <w:trPr>
          <w:trHeight w:val="555"/>
        </w:trPr>
        <w:tc>
          <w:tcPr>
            <w:tcW w:w="9736" w:type="dxa"/>
            <w:vAlign w:val="center"/>
          </w:tcPr>
          <w:p w14:paraId="2A0704B5" w14:textId="516F39D4" w:rsidR="00DF346F" w:rsidRPr="0063041A" w:rsidRDefault="00DF346F" w:rsidP="00DF346F">
            <w:pPr>
              <w:rPr>
                <w:rFonts w:ascii="ＭＳ ゴシック" w:eastAsia="ＭＳ ゴシック" w:hAnsi="ＭＳ ゴシック"/>
                <w:sz w:val="22"/>
                <w:szCs w:val="24"/>
              </w:rPr>
            </w:pPr>
            <w:r w:rsidRPr="0063041A">
              <w:rPr>
                <w:rFonts w:ascii="ＭＳ ゴシック" w:eastAsia="ＭＳ ゴシック" w:hAnsi="ＭＳ ゴシック" w:hint="eastAsia"/>
                <w:sz w:val="22"/>
                <w:szCs w:val="24"/>
              </w:rPr>
              <w:t>【１－４】環境学習・環境啓発の推進</w:t>
            </w:r>
          </w:p>
        </w:tc>
      </w:tr>
      <w:tr w:rsidR="00DF346F" w:rsidRPr="007424BE" w14:paraId="40550F49" w14:textId="77777777" w:rsidTr="00F268E5">
        <w:trPr>
          <w:trHeight w:val="13890"/>
        </w:trPr>
        <w:tc>
          <w:tcPr>
            <w:tcW w:w="9736" w:type="dxa"/>
          </w:tcPr>
          <w:p w14:paraId="28AB2003" w14:textId="77777777" w:rsidR="00672576" w:rsidRDefault="00672576" w:rsidP="00672576">
            <w:pPr>
              <w:rPr>
                <w:rFonts w:ascii="ＭＳ 明朝" w:eastAsia="ＭＳ 明朝" w:hAnsi="ＭＳ 明朝"/>
              </w:rPr>
            </w:pPr>
          </w:p>
          <w:p w14:paraId="36C64C91"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1CE7CCFC" w14:textId="5569F0EE" w:rsidR="0084232B" w:rsidRDefault="0084232B" w:rsidP="0084232B">
            <w:pPr>
              <w:ind w:leftChars="100" w:left="210" w:firstLineChars="100" w:firstLine="210"/>
              <w:rPr>
                <w:rFonts w:ascii="ＭＳ 明朝" w:eastAsia="ＭＳ 明朝" w:hAnsi="ＭＳ 明朝"/>
              </w:rPr>
            </w:pPr>
            <w:r>
              <w:rPr>
                <w:rFonts w:ascii="ＭＳ 明朝" w:eastAsia="ＭＳ 明朝" w:hAnsi="ＭＳ 明朝" w:hint="eastAsia"/>
              </w:rPr>
              <w:t>市内有数の温室効果ガス排出事業者である本市が</w:t>
            </w:r>
            <w:r w:rsidR="00E942ED">
              <w:rPr>
                <w:rFonts w:ascii="ＭＳ 明朝" w:eastAsia="ＭＳ 明朝" w:hAnsi="ＭＳ 明朝" w:hint="eastAsia"/>
              </w:rPr>
              <w:t>、</w:t>
            </w:r>
            <w:r>
              <w:rPr>
                <w:rFonts w:ascii="ＭＳ 明朝" w:eastAsia="ＭＳ 明朝" w:hAnsi="ＭＳ 明朝" w:hint="eastAsia"/>
              </w:rPr>
              <w:t>本事業</w:t>
            </w:r>
            <w:r w:rsidR="00E942ED">
              <w:rPr>
                <w:rFonts w:ascii="ＭＳ 明朝" w:eastAsia="ＭＳ 明朝" w:hAnsi="ＭＳ 明朝" w:hint="eastAsia"/>
              </w:rPr>
              <w:t>を通じて、率先して温室効果ガス排出</w:t>
            </w:r>
            <w:r w:rsidR="003E4C96">
              <w:rPr>
                <w:rFonts w:ascii="ＭＳ 明朝" w:eastAsia="ＭＳ 明朝" w:hAnsi="ＭＳ 明朝" w:hint="eastAsia"/>
              </w:rPr>
              <w:t>量の</w:t>
            </w:r>
            <w:r w:rsidR="00E942ED">
              <w:rPr>
                <w:rFonts w:ascii="ＭＳ 明朝" w:eastAsia="ＭＳ 明朝" w:hAnsi="ＭＳ 明朝" w:hint="eastAsia"/>
              </w:rPr>
              <w:t>削減に</w:t>
            </w:r>
            <w:r>
              <w:rPr>
                <w:rFonts w:ascii="ＭＳ 明朝" w:eastAsia="ＭＳ 明朝" w:hAnsi="ＭＳ 明朝" w:hint="eastAsia"/>
              </w:rPr>
              <w:t>取り組むことで、市民や</w:t>
            </w:r>
            <w:r w:rsidR="00E942ED">
              <w:rPr>
                <w:rFonts w:ascii="ＭＳ 明朝" w:eastAsia="ＭＳ 明朝" w:hAnsi="ＭＳ 明朝" w:hint="eastAsia"/>
              </w:rPr>
              <w:t>市内</w:t>
            </w:r>
            <w:r>
              <w:rPr>
                <w:rFonts w:ascii="ＭＳ 明朝" w:eastAsia="ＭＳ 明朝" w:hAnsi="ＭＳ 明朝" w:hint="eastAsia"/>
              </w:rPr>
              <w:t>事業者に温室効果ガス排出</w:t>
            </w:r>
            <w:r w:rsidR="003E4C96">
              <w:rPr>
                <w:rFonts w:ascii="ＭＳ 明朝" w:eastAsia="ＭＳ 明朝" w:hAnsi="ＭＳ 明朝" w:hint="eastAsia"/>
              </w:rPr>
              <w:t>量の</w:t>
            </w:r>
            <w:r>
              <w:rPr>
                <w:rFonts w:ascii="ＭＳ 明朝" w:eastAsia="ＭＳ 明朝" w:hAnsi="ＭＳ 明朝" w:hint="eastAsia"/>
              </w:rPr>
              <w:t>削減の</w:t>
            </w:r>
            <w:r w:rsidR="00E942ED">
              <w:rPr>
                <w:rFonts w:ascii="ＭＳ 明朝" w:eastAsia="ＭＳ 明朝" w:hAnsi="ＭＳ 明朝" w:hint="eastAsia"/>
              </w:rPr>
              <w:t>取組を促していくことが</w:t>
            </w:r>
            <w:r w:rsidR="003E4C96">
              <w:rPr>
                <w:rFonts w:ascii="ＭＳ 明朝" w:eastAsia="ＭＳ 明朝" w:hAnsi="ＭＳ 明朝" w:hint="eastAsia"/>
              </w:rPr>
              <w:t>重要である</w:t>
            </w:r>
            <w:r w:rsidR="00E942ED">
              <w:rPr>
                <w:rFonts w:ascii="ＭＳ 明朝" w:eastAsia="ＭＳ 明朝" w:hAnsi="ＭＳ 明朝" w:hint="eastAsia"/>
              </w:rPr>
              <w:t>。</w:t>
            </w:r>
          </w:p>
          <w:p w14:paraId="392F8ADA" w14:textId="25F652DD" w:rsidR="00E942ED" w:rsidRDefault="00E942ED" w:rsidP="0084232B">
            <w:pPr>
              <w:ind w:leftChars="100" w:left="210" w:firstLineChars="100" w:firstLine="210"/>
              <w:rPr>
                <w:rFonts w:ascii="ＭＳ 明朝" w:eastAsia="ＭＳ 明朝" w:hAnsi="ＭＳ 明朝"/>
              </w:rPr>
            </w:pPr>
            <w:r>
              <w:rPr>
                <w:rFonts w:ascii="ＭＳ 明朝" w:eastAsia="ＭＳ 明朝" w:hAnsi="ＭＳ 明朝" w:hint="eastAsia"/>
              </w:rPr>
              <w:t>特に、本事業で</w:t>
            </w:r>
            <w:r w:rsidR="00736DCD">
              <w:rPr>
                <w:rFonts w:ascii="ＭＳ 明朝" w:eastAsia="ＭＳ 明朝" w:hAnsi="ＭＳ 明朝" w:hint="eastAsia"/>
              </w:rPr>
              <w:t>活用する余剰電力を発生させる清掃工場</w:t>
            </w:r>
            <w:r w:rsidR="009A12E1">
              <w:rPr>
                <w:rFonts w:ascii="ＭＳ 明朝" w:eastAsia="ＭＳ 明朝" w:hAnsi="ＭＳ 明朝" w:hint="eastAsia"/>
              </w:rPr>
              <w:t>（中工場及び安佐南工場）</w:t>
            </w:r>
            <w:r w:rsidR="00736DCD">
              <w:rPr>
                <w:rFonts w:ascii="ＭＳ 明朝" w:eastAsia="ＭＳ 明朝" w:hAnsi="ＭＳ 明朝" w:hint="eastAsia"/>
              </w:rPr>
              <w:t>は市内</w:t>
            </w:r>
            <w:r w:rsidR="004D0320">
              <w:rPr>
                <w:rFonts w:ascii="ＭＳ 明朝" w:eastAsia="ＭＳ 明朝" w:hAnsi="ＭＳ 明朝" w:hint="eastAsia"/>
              </w:rPr>
              <w:t>小学校</w:t>
            </w:r>
            <w:r w:rsidR="00736DCD">
              <w:rPr>
                <w:rFonts w:ascii="ＭＳ 明朝" w:eastAsia="ＭＳ 明朝" w:hAnsi="ＭＳ 明朝" w:hint="eastAsia"/>
              </w:rPr>
              <w:t>の主要な社会見学先となっており、また、余剰電力供給先の多くは市民・市内事業者が</w:t>
            </w:r>
            <w:r w:rsidR="003E4C96">
              <w:rPr>
                <w:rFonts w:ascii="ＭＳ 明朝" w:eastAsia="ＭＳ 明朝" w:hAnsi="ＭＳ 明朝" w:hint="eastAsia"/>
              </w:rPr>
              <w:t>頻繁に</w:t>
            </w:r>
            <w:r w:rsidR="00736DCD">
              <w:rPr>
                <w:rFonts w:ascii="ＭＳ 明朝" w:eastAsia="ＭＳ 明朝" w:hAnsi="ＭＳ 明朝" w:hint="eastAsia"/>
              </w:rPr>
              <w:t>利用する施設となっていることから、このような</w:t>
            </w:r>
            <w:r w:rsidR="003E4C96">
              <w:rPr>
                <w:rFonts w:ascii="ＭＳ 明朝" w:eastAsia="ＭＳ 明朝" w:hAnsi="ＭＳ 明朝" w:hint="eastAsia"/>
              </w:rPr>
              <w:t>状況</w:t>
            </w:r>
            <w:r w:rsidR="004D0320">
              <w:rPr>
                <w:rFonts w:ascii="ＭＳ 明朝" w:eastAsia="ＭＳ 明朝" w:hAnsi="ＭＳ 明朝" w:hint="eastAsia"/>
              </w:rPr>
              <w:t>も</w:t>
            </w:r>
            <w:r w:rsidR="00736DCD">
              <w:rPr>
                <w:rFonts w:ascii="ＭＳ 明朝" w:eastAsia="ＭＳ 明朝" w:hAnsi="ＭＳ 明朝" w:hint="eastAsia"/>
              </w:rPr>
              <w:t>活かしながら環境学習・環境啓発に繋げていくことが効果的である。</w:t>
            </w:r>
          </w:p>
          <w:p w14:paraId="1715C116" w14:textId="4B382CC1" w:rsidR="00E942ED" w:rsidRPr="00B049CB" w:rsidRDefault="00E942ED" w:rsidP="00E942ED">
            <w:pPr>
              <w:ind w:leftChars="100" w:left="210" w:firstLineChars="100" w:firstLine="210"/>
              <w:rPr>
                <w:rFonts w:ascii="ＭＳ 明朝" w:eastAsia="ＭＳ 明朝" w:hAnsi="ＭＳ 明朝"/>
              </w:rPr>
            </w:pPr>
            <w:r>
              <w:rPr>
                <w:rFonts w:ascii="ＭＳ 明朝" w:eastAsia="ＭＳ 明朝" w:hAnsi="ＭＳ 明朝" w:hint="eastAsia"/>
              </w:rPr>
              <w:t>以上を踏まえ、市民及び市内事業者に対する環境学習・環境啓発について優れた提案を期待し、評価項目として設定するものとした。</w:t>
            </w:r>
          </w:p>
          <w:p w14:paraId="34538B2E" w14:textId="77777777" w:rsidR="00C5728A" w:rsidRPr="00E942ED" w:rsidRDefault="00C5728A" w:rsidP="00C5728A">
            <w:pPr>
              <w:rPr>
                <w:rFonts w:ascii="ＭＳ 明朝" w:eastAsia="ＭＳ 明朝" w:hAnsi="ＭＳ 明朝"/>
              </w:rPr>
            </w:pPr>
          </w:p>
          <w:p w14:paraId="040F21FB" w14:textId="77777777" w:rsidR="00C5728A" w:rsidRDefault="00C5728A" w:rsidP="00C5728A">
            <w:pPr>
              <w:rPr>
                <w:rFonts w:ascii="ＭＳ 明朝" w:eastAsia="ＭＳ 明朝" w:hAnsi="ＭＳ 明朝"/>
              </w:rPr>
            </w:pPr>
          </w:p>
          <w:p w14:paraId="53974B7C"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4AE7221D" w14:textId="0FF3F8C9" w:rsidR="004D0320" w:rsidRPr="00E5217B" w:rsidRDefault="00E543E3" w:rsidP="00E543E3">
            <w:pPr>
              <w:ind w:leftChars="100" w:left="210" w:firstLineChars="100" w:firstLine="210"/>
              <w:rPr>
                <w:rFonts w:ascii="ＭＳ 明朝" w:eastAsia="ＭＳ 明朝" w:hAnsi="ＭＳ 明朝"/>
              </w:rPr>
            </w:pPr>
            <w:r>
              <w:rPr>
                <w:rFonts w:ascii="ＭＳ 明朝" w:eastAsia="ＭＳ 明朝" w:hAnsi="ＭＳ 明朝" w:hint="eastAsia"/>
              </w:rPr>
              <w:t>市民・市内事業者に対する</w:t>
            </w:r>
            <w:r w:rsidR="004D0320">
              <w:rPr>
                <w:rFonts w:ascii="ＭＳ 明朝" w:eastAsia="ＭＳ 明朝" w:hAnsi="ＭＳ 明朝" w:hint="eastAsia"/>
              </w:rPr>
              <w:t>環境学習・環境啓発について、具体的に記載すること。</w:t>
            </w:r>
            <w:r>
              <w:rPr>
                <w:rFonts w:ascii="ＭＳ 明朝" w:eastAsia="ＭＳ 明朝" w:hAnsi="ＭＳ 明朝" w:hint="eastAsia"/>
              </w:rPr>
              <w:t>提案に当たっては、本事業で実施する範囲及び本市が実施する範囲を明確にすること。また</w:t>
            </w:r>
            <w:r w:rsidR="004D0320">
              <w:rPr>
                <w:rFonts w:ascii="ＭＳ 明朝" w:eastAsia="ＭＳ 明朝" w:hAnsi="ＭＳ 明朝" w:hint="eastAsia"/>
              </w:rPr>
              <w:t>、次の内容は必ず記載すること。</w:t>
            </w:r>
          </w:p>
          <w:p w14:paraId="2014931F" w14:textId="64FAC16C" w:rsidR="004D0320" w:rsidRPr="00D46DD1" w:rsidRDefault="004D0320" w:rsidP="004D0320">
            <w:pPr>
              <w:ind w:firstLineChars="100" w:firstLine="210"/>
              <w:rPr>
                <w:rFonts w:ascii="ＭＳ 明朝" w:eastAsia="ＭＳ 明朝" w:hAnsi="ＭＳ 明朝"/>
              </w:rPr>
            </w:pPr>
            <w:r>
              <w:rPr>
                <w:rFonts w:ascii="ＭＳ 明朝" w:eastAsia="ＭＳ 明朝" w:hAnsi="ＭＳ 明朝" w:hint="eastAsia"/>
              </w:rPr>
              <w:t>・市内小学生</w:t>
            </w:r>
            <w:r w:rsidR="00E543E3">
              <w:rPr>
                <w:rFonts w:ascii="ＭＳ 明朝" w:eastAsia="ＭＳ 明朝" w:hAnsi="ＭＳ 明朝" w:hint="eastAsia"/>
              </w:rPr>
              <w:t>への効果的な</w:t>
            </w:r>
            <w:r>
              <w:rPr>
                <w:rFonts w:ascii="ＭＳ 明朝" w:eastAsia="ＭＳ 明朝" w:hAnsi="ＭＳ 明朝" w:hint="eastAsia"/>
              </w:rPr>
              <w:t>環境学習</w:t>
            </w:r>
          </w:p>
          <w:p w14:paraId="505CC4E8" w14:textId="63F598E0" w:rsidR="004D0320" w:rsidRPr="00D46DD1" w:rsidRDefault="004D0320" w:rsidP="004D0320">
            <w:pPr>
              <w:ind w:firstLineChars="100" w:firstLine="210"/>
              <w:rPr>
                <w:rFonts w:ascii="ＭＳ 明朝" w:eastAsia="ＭＳ 明朝" w:hAnsi="ＭＳ 明朝"/>
              </w:rPr>
            </w:pPr>
            <w:r>
              <w:rPr>
                <w:rFonts w:ascii="ＭＳ 明朝" w:eastAsia="ＭＳ 明朝" w:hAnsi="ＭＳ 明朝" w:hint="eastAsia"/>
              </w:rPr>
              <w:t>・</w:t>
            </w:r>
            <w:r w:rsidR="00E543E3">
              <w:rPr>
                <w:rFonts w:ascii="ＭＳ 明朝" w:eastAsia="ＭＳ 明朝" w:hAnsi="ＭＳ 明朝" w:hint="eastAsia"/>
              </w:rPr>
              <w:t>市民・市内事業者への効果的な環境啓発</w:t>
            </w:r>
          </w:p>
          <w:p w14:paraId="6C134CBC" w14:textId="77777777" w:rsidR="00C5728A" w:rsidRDefault="00C5728A" w:rsidP="00C5728A">
            <w:pPr>
              <w:rPr>
                <w:rFonts w:ascii="ＭＳ 明朝" w:eastAsia="ＭＳ 明朝" w:hAnsi="ＭＳ 明朝"/>
              </w:rPr>
            </w:pPr>
          </w:p>
          <w:p w14:paraId="3B73B205" w14:textId="77777777" w:rsidR="00C5728A" w:rsidRDefault="00C5728A" w:rsidP="00C5728A">
            <w:pPr>
              <w:rPr>
                <w:rFonts w:ascii="ＭＳ 明朝" w:eastAsia="ＭＳ 明朝" w:hAnsi="ＭＳ 明朝"/>
              </w:rPr>
            </w:pPr>
          </w:p>
          <w:p w14:paraId="4B680C1E" w14:textId="77777777" w:rsidR="00B32BB3" w:rsidRPr="009E2421" w:rsidRDefault="00B32BB3" w:rsidP="00B32BB3">
            <w:pPr>
              <w:rPr>
                <w:rFonts w:ascii="ＭＳ ゴシック" w:eastAsia="ＭＳ ゴシック" w:hAnsi="ＭＳ ゴシック"/>
              </w:rPr>
            </w:pPr>
            <w:r w:rsidRPr="009E2421">
              <w:rPr>
                <w:rFonts w:ascii="ＭＳ ゴシック" w:eastAsia="ＭＳ ゴシック" w:hAnsi="ＭＳ ゴシック" w:hint="eastAsia"/>
              </w:rPr>
              <w:t>【想定される提案の一例】</w:t>
            </w:r>
          </w:p>
          <w:p w14:paraId="71A5AD3E" w14:textId="382BA2CE" w:rsidR="00B32BB3" w:rsidRDefault="00D53769" w:rsidP="00D53769">
            <w:pPr>
              <w:ind w:firstLineChars="100" w:firstLine="210"/>
              <w:rPr>
                <w:rFonts w:ascii="ＭＳ 明朝" w:eastAsia="ＭＳ 明朝" w:hAnsi="ＭＳ 明朝"/>
              </w:rPr>
            </w:pPr>
            <w:r>
              <w:rPr>
                <w:rFonts w:ascii="ＭＳ 明朝" w:eastAsia="ＭＳ 明朝" w:hAnsi="ＭＳ 明朝" w:hint="eastAsia"/>
              </w:rPr>
              <w:t xml:space="preserve">⑴　</w:t>
            </w:r>
            <w:r w:rsidR="00E543E3">
              <w:rPr>
                <w:rFonts w:ascii="ＭＳ 明朝" w:eastAsia="ＭＳ 明朝" w:hAnsi="ＭＳ 明朝" w:hint="eastAsia"/>
              </w:rPr>
              <w:t>社会見学先の清掃工場に設置するパネル作成</w:t>
            </w:r>
          </w:p>
          <w:p w14:paraId="7BF41543" w14:textId="4FF4DD0C" w:rsidR="00B32BB3" w:rsidRDefault="00D53769" w:rsidP="00D53769">
            <w:pPr>
              <w:ind w:firstLineChars="100" w:firstLine="210"/>
              <w:rPr>
                <w:rFonts w:ascii="ＭＳ 明朝" w:eastAsia="ＭＳ 明朝" w:hAnsi="ＭＳ 明朝"/>
              </w:rPr>
            </w:pPr>
            <w:r>
              <w:rPr>
                <w:rFonts w:ascii="ＭＳ 明朝" w:eastAsia="ＭＳ 明朝" w:hAnsi="ＭＳ 明朝" w:hint="eastAsia"/>
              </w:rPr>
              <w:t xml:space="preserve">⑵　</w:t>
            </w:r>
            <w:r w:rsidR="00E543E3">
              <w:rPr>
                <w:rFonts w:ascii="ＭＳ 明朝" w:eastAsia="ＭＳ 明朝" w:hAnsi="ＭＳ 明朝" w:hint="eastAsia"/>
              </w:rPr>
              <w:t>市民・事業者向けのリーフレット</w:t>
            </w:r>
            <w:r w:rsidR="0051354C">
              <w:rPr>
                <w:rFonts w:ascii="ＭＳ 明朝" w:eastAsia="ＭＳ 明朝" w:hAnsi="ＭＳ 明朝" w:hint="eastAsia"/>
              </w:rPr>
              <w:t>・ポスター</w:t>
            </w:r>
            <w:r w:rsidR="00E543E3">
              <w:rPr>
                <w:rFonts w:ascii="ＭＳ 明朝" w:eastAsia="ＭＳ 明朝" w:hAnsi="ＭＳ 明朝" w:hint="eastAsia"/>
              </w:rPr>
              <w:t>作成</w:t>
            </w:r>
          </w:p>
          <w:p w14:paraId="7F475617" w14:textId="77777777" w:rsidR="00D53769" w:rsidRDefault="00D53769" w:rsidP="00D53769">
            <w:pPr>
              <w:ind w:firstLineChars="100" w:firstLine="210"/>
              <w:rPr>
                <w:rFonts w:ascii="ＭＳ 明朝" w:eastAsia="ＭＳ 明朝" w:hAnsi="ＭＳ 明朝"/>
              </w:rPr>
            </w:pPr>
          </w:p>
          <w:p w14:paraId="5A72EBFC" w14:textId="77777777" w:rsidR="00BB5C97" w:rsidRPr="00BB5C97" w:rsidRDefault="00BB5C97" w:rsidP="00BB5C97">
            <w:pPr>
              <w:ind w:firstLineChars="200" w:firstLine="360"/>
              <w:rPr>
                <w:rFonts w:ascii="ＭＳ 明朝" w:eastAsia="ＭＳ 明朝" w:hAnsi="ＭＳ 明朝"/>
                <w:sz w:val="18"/>
                <w:szCs w:val="20"/>
                <w:u w:val="wave"/>
              </w:rPr>
            </w:pPr>
            <w:r w:rsidRPr="00BB5C97">
              <w:rPr>
                <w:rFonts w:ascii="ＭＳ 明朝" w:eastAsia="ＭＳ 明朝" w:hAnsi="ＭＳ 明朝" w:hint="eastAsia"/>
                <w:sz w:val="18"/>
                <w:szCs w:val="20"/>
                <w:u w:val="wave"/>
              </w:rPr>
              <w:t>※　上記は例示であり、提案を必須とするものではない。また、これ以外の提案を妨げるものではない。</w:t>
            </w:r>
          </w:p>
          <w:p w14:paraId="466C9329" w14:textId="77777777" w:rsidR="00C5728A" w:rsidRPr="00BB5C97" w:rsidRDefault="00C5728A" w:rsidP="00C5728A">
            <w:pPr>
              <w:rPr>
                <w:rFonts w:ascii="ＭＳ 明朝" w:eastAsia="ＭＳ 明朝" w:hAnsi="ＭＳ 明朝"/>
              </w:rPr>
            </w:pPr>
          </w:p>
          <w:p w14:paraId="4E566CB4" w14:textId="77777777" w:rsidR="00C5728A" w:rsidRPr="00917C64" w:rsidRDefault="00C5728A" w:rsidP="00C5728A">
            <w:pPr>
              <w:rPr>
                <w:rFonts w:ascii="ＭＳ 明朝" w:eastAsia="ＭＳ 明朝" w:hAnsi="ＭＳ 明朝"/>
              </w:rPr>
            </w:pPr>
          </w:p>
          <w:p w14:paraId="649502F1" w14:textId="77777777" w:rsidR="00C5728A" w:rsidRPr="00142534" w:rsidRDefault="00C5728A" w:rsidP="00C5728A">
            <w:pPr>
              <w:rPr>
                <w:rFonts w:ascii="ＭＳ ゴシック" w:eastAsia="ＭＳ ゴシック" w:hAnsi="ＭＳ ゴシック"/>
              </w:rPr>
            </w:pPr>
            <w:r w:rsidRPr="00142534">
              <w:rPr>
                <w:rFonts w:ascii="ＭＳ ゴシック" w:eastAsia="ＭＳ ゴシック" w:hAnsi="ＭＳ ゴシック" w:hint="eastAsia"/>
              </w:rPr>
              <w:t>【その他】</w:t>
            </w:r>
          </w:p>
          <w:p w14:paraId="439EB151" w14:textId="3F7047EF"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⑴　本様式</w:t>
            </w:r>
            <w:r w:rsidR="00943F09">
              <w:rPr>
                <w:rFonts w:ascii="ＭＳ 明朝" w:eastAsia="ＭＳ 明朝" w:hAnsi="ＭＳ 明朝" w:hint="eastAsia"/>
              </w:rPr>
              <w:t>5</w:t>
            </w:r>
            <w:r>
              <w:rPr>
                <w:rFonts w:ascii="ＭＳ 明朝" w:eastAsia="ＭＳ 明朝" w:hAnsi="ＭＳ 明朝"/>
              </w:rPr>
              <w:t>-</w:t>
            </w:r>
            <w:r>
              <w:rPr>
                <w:rFonts w:ascii="ＭＳ 明朝" w:eastAsia="ＭＳ 明朝" w:hAnsi="ＭＳ 明朝" w:hint="eastAsia"/>
              </w:rPr>
              <w:t>4の枚数は指定しない。</w:t>
            </w:r>
          </w:p>
          <w:p w14:paraId="3A053B21" w14:textId="0ADF24A0"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w:t>
            </w:r>
            <w:r w:rsidR="00943F09">
              <w:rPr>
                <w:rFonts w:ascii="ＭＳ 明朝" w:eastAsia="ＭＳ 明朝" w:hAnsi="ＭＳ 明朝" w:hint="eastAsia"/>
              </w:rPr>
              <w:t>5</w:t>
            </w:r>
            <w:r>
              <w:rPr>
                <w:rFonts w:ascii="ＭＳ 明朝" w:eastAsia="ＭＳ 明朝" w:hAnsi="ＭＳ 明朝"/>
              </w:rPr>
              <w:t>-</w:t>
            </w:r>
            <w:r w:rsidR="00F73394">
              <w:rPr>
                <w:rFonts w:ascii="ＭＳ 明朝" w:eastAsia="ＭＳ 明朝" w:hAnsi="ＭＳ 明朝"/>
              </w:rPr>
              <w:t>4</w:t>
            </w:r>
            <w:r>
              <w:rPr>
                <w:rFonts w:ascii="ＭＳ 明朝" w:eastAsia="ＭＳ 明朝" w:hAnsi="ＭＳ 明朝" w:hint="eastAsia"/>
              </w:rPr>
              <w:t>の次に添付すること。</w:t>
            </w:r>
          </w:p>
          <w:p w14:paraId="195D7307" w14:textId="6E97B23E" w:rsidR="00D476CD" w:rsidRDefault="00D476CD" w:rsidP="00D476CD">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各提案の内容に応じ、趣旨・コンセプトを明確にするとともに、本事業との関連性・親和性、具体性・有効性、発展性・拡張性等の観点から、</w:t>
            </w:r>
            <w:r w:rsidRPr="00DA07AF">
              <w:rPr>
                <w:rFonts w:ascii="ＭＳ 明朝" w:eastAsia="ＭＳ 明朝" w:hAnsi="ＭＳ 明朝" w:hint="eastAsia"/>
              </w:rPr>
              <w:t>提案内容がもたらす具体的な効果及び</w:t>
            </w:r>
            <w:r w:rsidR="00D92961">
              <w:rPr>
                <w:rFonts w:ascii="ＭＳ 明朝" w:eastAsia="ＭＳ 明朝" w:hAnsi="ＭＳ 明朝" w:hint="eastAsia"/>
              </w:rPr>
              <w:t>本</w:t>
            </w:r>
            <w:r w:rsidRPr="00DA07AF">
              <w:rPr>
                <w:rFonts w:ascii="ＭＳ 明朝" w:eastAsia="ＭＳ 明朝" w:hAnsi="ＭＳ 明朝" w:hint="eastAsia"/>
              </w:rPr>
              <w:t>市のメリット等について</w:t>
            </w:r>
            <w:r w:rsidR="00D92961">
              <w:rPr>
                <w:rFonts w:ascii="ＭＳ 明朝" w:eastAsia="ＭＳ 明朝" w:hAnsi="ＭＳ 明朝" w:hint="eastAsia"/>
              </w:rPr>
              <w:t>、</w:t>
            </w:r>
            <w:r>
              <w:rPr>
                <w:rFonts w:ascii="ＭＳ 明朝" w:eastAsia="ＭＳ 明朝" w:hAnsi="ＭＳ 明朝" w:hint="eastAsia"/>
              </w:rPr>
              <w:t>分かりやすく明確に提案内容を記載すること。</w:t>
            </w:r>
          </w:p>
          <w:p w14:paraId="30935FAD" w14:textId="78492FB4" w:rsidR="00672576" w:rsidRPr="00D476CD" w:rsidRDefault="00672576" w:rsidP="00672576">
            <w:pPr>
              <w:rPr>
                <w:rFonts w:ascii="ＭＳ 明朝" w:eastAsia="ＭＳ 明朝" w:hAnsi="ＭＳ 明朝"/>
              </w:rPr>
            </w:pPr>
          </w:p>
          <w:p w14:paraId="24CBFA7B" w14:textId="2AB80A6C" w:rsidR="00DF346F" w:rsidRPr="00672576" w:rsidRDefault="00D91836" w:rsidP="00CD077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F221E9D" wp14:editId="3170251B">
                      <wp:simplePos x="0" y="0"/>
                      <wp:positionH relativeFrom="column">
                        <wp:posOffset>69850</wp:posOffset>
                      </wp:positionH>
                      <wp:positionV relativeFrom="page">
                        <wp:posOffset>8176895</wp:posOffset>
                      </wp:positionV>
                      <wp:extent cx="5873040" cy="492120"/>
                      <wp:effectExtent l="0" t="0" r="13970" b="22860"/>
                      <wp:wrapNone/>
                      <wp:docPr id="4" name="テキスト ボックス 4"/>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208C94DD"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1E9D" id="テキスト ボックス 4" o:spid="_x0000_s1029" type="#_x0000_t202" style="position:absolute;left:0;text-align:left;margin-left:5.5pt;margin-top:643.85pt;width:462.4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" fillcolor="white [3201]" strokecolor="red" strokeweight=".5pt">
                      <v:stroke dashstyle="3 1"/>
                      <v:textbox>
                        <w:txbxContent>
                          <w:p w14:paraId="208C94DD"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165FE2CD" w14:textId="3BF17A29" w:rsidR="00672576" w:rsidRDefault="000A6119" w:rsidP="000A6119">
      <w:pPr>
        <w:jc w:val="right"/>
      </w:pPr>
      <w:r w:rsidRPr="006B53E1">
        <w:rPr>
          <w:rFonts w:ascii="ＭＳ ゴシック" w:eastAsia="ＭＳ ゴシック" w:hAnsi="ＭＳ ゴシック" w:hint="eastAsia"/>
          <w:sz w:val="22"/>
          <w:szCs w:val="24"/>
        </w:rPr>
        <w:lastRenderedPageBreak/>
        <w:t>【様式</w:t>
      </w:r>
      <w:r w:rsidR="00943F09">
        <w:rPr>
          <w:rFonts w:ascii="ＭＳ ゴシック" w:eastAsia="ＭＳ ゴシック" w:hAnsi="ＭＳ ゴシック"/>
          <w:sz w:val="22"/>
          <w:szCs w:val="24"/>
        </w:rPr>
        <w:t>5</w:t>
      </w:r>
      <w:r w:rsidRPr="006B53E1">
        <w:rPr>
          <w:rFonts w:ascii="ＭＳ ゴシック" w:eastAsia="ＭＳ ゴシック" w:hAnsi="ＭＳ ゴシック"/>
          <w:sz w:val="22"/>
          <w:szCs w:val="24"/>
        </w:rPr>
        <w:t>-</w:t>
      </w:r>
      <w:r>
        <w:rPr>
          <w:rFonts w:ascii="ＭＳ ゴシック" w:eastAsia="ＭＳ ゴシック" w:hAnsi="ＭＳ ゴシック"/>
          <w:sz w:val="22"/>
          <w:szCs w:val="24"/>
        </w:rPr>
        <w:t>5</w:t>
      </w:r>
      <w:r w:rsidRPr="006B53E1">
        <w:rPr>
          <w:rFonts w:ascii="ＭＳ ゴシック" w:eastAsia="ＭＳ ゴシック" w:hAnsi="ＭＳ ゴシック" w:hint="eastAsia"/>
          <w:sz w:val="22"/>
          <w:szCs w:val="24"/>
        </w:rPr>
        <w:t>】</w:t>
      </w:r>
    </w:p>
    <w:tbl>
      <w:tblPr>
        <w:tblStyle w:val="a3"/>
        <w:tblW w:w="0" w:type="auto"/>
        <w:tblLook w:val="04A0" w:firstRow="1" w:lastRow="0" w:firstColumn="1" w:lastColumn="0" w:noHBand="0" w:noVBand="1"/>
      </w:tblPr>
      <w:tblGrid>
        <w:gridCol w:w="9736"/>
      </w:tblGrid>
      <w:tr w:rsidR="00DF346F" w:rsidRPr="006B53E1" w14:paraId="77F3427B" w14:textId="77777777" w:rsidTr="00E74410">
        <w:trPr>
          <w:trHeight w:val="555"/>
        </w:trPr>
        <w:tc>
          <w:tcPr>
            <w:tcW w:w="9736" w:type="dxa"/>
            <w:vAlign w:val="center"/>
          </w:tcPr>
          <w:p w14:paraId="1A382BC1" w14:textId="722AEAAF" w:rsidR="00DF346F" w:rsidRPr="0063041A" w:rsidRDefault="00DF346F" w:rsidP="00E74410">
            <w:pPr>
              <w:rPr>
                <w:rFonts w:ascii="ＭＳ ゴシック" w:eastAsia="ＭＳ ゴシック" w:hAnsi="ＭＳ ゴシック"/>
                <w:sz w:val="22"/>
                <w:szCs w:val="24"/>
              </w:rPr>
            </w:pPr>
            <w:r w:rsidRPr="0063041A">
              <w:rPr>
                <w:rFonts w:ascii="ＭＳ ゴシック" w:eastAsia="ＭＳ ゴシック" w:hAnsi="ＭＳ ゴシック" w:hint="eastAsia"/>
                <w:sz w:val="22"/>
                <w:szCs w:val="24"/>
              </w:rPr>
              <w:t>【１－５】今後の事業展開に向けた検討</w:t>
            </w:r>
          </w:p>
        </w:tc>
      </w:tr>
      <w:tr w:rsidR="00DF346F" w:rsidRPr="007424BE" w14:paraId="72C74B1C" w14:textId="77777777" w:rsidTr="00F268E5">
        <w:trPr>
          <w:trHeight w:val="13890"/>
        </w:trPr>
        <w:tc>
          <w:tcPr>
            <w:tcW w:w="9736" w:type="dxa"/>
          </w:tcPr>
          <w:p w14:paraId="20CA43B2" w14:textId="77777777" w:rsidR="00672576" w:rsidRDefault="00672576" w:rsidP="00672576">
            <w:pPr>
              <w:rPr>
                <w:rFonts w:ascii="ＭＳ 明朝" w:eastAsia="ＭＳ 明朝" w:hAnsi="ＭＳ 明朝"/>
              </w:rPr>
            </w:pPr>
          </w:p>
          <w:p w14:paraId="04FC825B"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281A56EB" w14:textId="410800F3" w:rsidR="00C2133A" w:rsidRDefault="00C2133A" w:rsidP="00C2133A">
            <w:pPr>
              <w:ind w:leftChars="100" w:left="210" w:firstLineChars="100" w:firstLine="210"/>
              <w:rPr>
                <w:rFonts w:ascii="ＭＳ 明朝" w:eastAsia="ＭＳ 明朝" w:hAnsi="ＭＳ 明朝"/>
              </w:rPr>
            </w:pPr>
            <w:r>
              <w:rPr>
                <w:rFonts w:ascii="ＭＳ 明朝" w:eastAsia="ＭＳ 明朝" w:hAnsi="ＭＳ 明朝" w:hint="eastAsia"/>
              </w:rPr>
              <w:t>本事業では、</w:t>
            </w:r>
            <w:r w:rsidR="00111E38">
              <w:rPr>
                <w:rFonts w:ascii="ＭＳ 明朝" w:eastAsia="ＭＳ 明朝" w:hAnsi="ＭＳ 明朝" w:hint="eastAsia"/>
              </w:rPr>
              <w:t>中工場（平成１６年供用開始）</w:t>
            </w:r>
            <w:r>
              <w:rPr>
                <w:rFonts w:ascii="ＭＳ 明朝" w:eastAsia="ＭＳ 明朝" w:hAnsi="ＭＳ 明朝" w:hint="eastAsia"/>
              </w:rPr>
              <w:t>及び</w:t>
            </w:r>
            <w:r w:rsidR="00111E38">
              <w:rPr>
                <w:rFonts w:ascii="ＭＳ 明朝" w:eastAsia="ＭＳ 明朝" w:hAnsi="ＭＳ 明朝" w:hint="eastAsia"/>
              </w:rPr>
              <w:t>安佐南工場（平成２５年供用開始）</w:t>
            </w:r>
            <w:r>
              <w:rPr>
                <w:rFonts w:ascii="ＭＳ 明朝" w:eastAsia="ＭＳ 明朝" w:hAnsi="ＭＳ 明朝" w:hint="eastAsia"/>
              </w:rPr>
              <w:t>の２工場で発生した</w:t>
            </w:r>
            <w:r w:rsidR="00480C14">
              <w:rPr>
                <w:rFonts w:ascii="ＭＳ 明朝" w:eastAsia="ＭＳ 明朝" w:hAnsi="ＭＳ 明朝" w:hint="eastAsia"/>
              </w:rPr>
              <w:t>余剰電力</w:t>
            </w:r>
            <w:r>
              <w:rPr>
                <w:rFonts w:ascii="ＭＳ 明朝" w:eastAsia="ＭＳ 明朝" w:hAnsi="ＭＳ 明朝" w:hint="eastAsia"/>
              </w:rPr>
              <w:t>を対象としているが、令和１０年</w:t>
            </w:r>
            <w:r w:rsidR="00480C14">
              <w:rPr>
                <w:rFonts w:ascii="ＭＳ 明朝" w:eastAsia="ＭＳ 明朝" w:hAnsi="ＭＳ 明朝" w:hint="eastAsia"/>
              </w:rPr>
              <w:t>１０月に</w:t>
            </w:r>
            <w:r>
              <w:rPr>
                <w:rFonts w:ascii="ＭＳ 明朝" w:eastAsia="ＭＳ 明朝" w:hAnsi="ＭＳ 明朝" w:hint="eastAsia"/>
              </w:rPr>
              <w:t>新南工場</w:t>
            </w:r>
            <w:r w:rsidR="00480C14">
              <w:rPr>
                <w:rFonts w:ascii="ＭＳ 明朝" w:eastAsia="ＭＳ 明朝" w:hAnsi="ＭＳ 明朝" w:hint="eastAsia"/>
              </w:rPr>
              <w:t>（現在、建設工事中）</w:t>
            </w:r>
            <w:r>
              <w:rPr>
                <w:rFonts w:ascii="ＭＳ 明朝" w:eastAsia="ＭＳ 明朝" w:hAnsi="ＭＳ 明朝" w:hint="eastAsia"/>
              </w:rPr>
              <w:t>が供用開始</w:t>
            </w:r>
            <w:r w:rsidR="004A5970">
              <w:rPr>
                <w:rFonts w:ascii="ＭＳ 明朝" w:eastAsia="ＭＳ 明朝" w:hAnsi="ＭＳ 明朝" w:hint="eastAsia"/>
              </w:rPr>
              <w:t>した後</w:t>
            </w:r>
            <w:r w:rsidR="00480C14">
              <w:rPr>
                <w:rFonts w:ascii="ＭＳ 明朝" w:eastAsia="ＭＳ 明朝" w:hAnsi="ＭＳ 明朝" w:hint="eastAsia"/>
              </w:rPr>
              <w:t>は</w:t>
            </w:r>
            <w:r w:rsidR="004A5970">
              <w:rPr>
                <w:rFonts w:ascii="ＭＳ 明朝" w:eastAsia="ＭＳ 明朝" w:hAnsi="ＭＳ 明朝" w:hint="eastAsia"/>
              </w:rPr>
              <w:t>、</w:t>
            </w:r>
            <w:r>
              <w:rPr>
                <w:rFonts w:ascii="ＭＳ 明朝" w:eastAsia="ＭＳ 明朝" w:hAnsi="ＭＳ 明朝" w:hint="eastAsia"/>
              </w:rPr>
              <w:t>本市清掃工場から発生する余剰電力量が大幅に</w:t>
            </w:r>
            <w:r w:rsidR="00480C14">
              <w:rPr>
                <w:rFonts w:ascii="ＭＳ 明朝" w:eastAsia="ＭＳ 明朝" w:hAnsi="ＭＳ 明朝" w:hint="eastAsia"/>
              </w:rPr>
              <w:t>増加</w:t>
            </w:r>
            <w:r w:rsidR="00085717">
              <w:rPr>
                <w:rFonts w:ascii="ＭＳ 明朝" w:eastAsia="ＭＳ 明朝" w:hAnsi="ＭＳ 明朝" w:hint="eastAsia"/>
              </w:rPr>
              <w:t>（５割以上の増加）</w:t>
            </w:r>
            <w:r w:rsidR="00480C14">
              <w:rPr>
                <w:rFonts w:ascii="ＭＳ 明朝" w:eastAsia="ＭＳ 明朝" w:hAnsi="ＭＳ 明朝" w:hint="eastAsia"/>
              </w:rPr>
              <w:t>する見込みである。このような状況から、本事業（令和７～１０年度）は、次期事業（令和１１年度～）に向けた第１ステップとしても位置付け</w:t>
            </w:r>
            <w:r w:rsidR="00085717">
              <w:rPr>
                <w:rFonts w:ascii="ＭＳ 明朝" w:eastAsia="ＭＳ 明朝" w:hAnsi="ＭＳ 明朝" w:hint="eastAsia"/>
              </w:rPr>
              <w:t>ており</w:t>
            </w:r>
            <w:r w:rsidR="00480C14">
              <w:rPr>
                <w:rFonts w:ascii="ＭＳ 明朝" w:eastAsia="ＭＳ 明朝" w:hAnsi="ＭＳ 明朝" w:hint="eastAsia"/>
              </w:rPr>
              <w:t>、本事業の実施内容を適切に検討・検証し、次期事業に繋げてい</w:t>
            </w:r>
            <w:r w:rsidR="00085717">
              <w:rPr>
                <w:rFonts w:ascii="ＭＳ 明朝" w:eastAsia="ＭＳ 明朝" w:hAnsi="ＭＳ 明朝" w:hint="eastAsia"/>
              </w:rPr>
              <w:t>く</w:t>
            </w:r>
            <w:r w:rsidR="00480C14">
              <w:rPr>
                <w:rFonts w:ascii="ＭＳ 明朝" w:eastAsia="ＭＳ 明朝" w:hAnsi="ＭＳ 明朝" w:hint="eastAsia"/>
              </w:rPr>
              <w:t>ことが重要である。</w:t>
            </w:r>
          </w:p>
          <w:p w14:paraId="67F1A3A7" w14:textId="45C378E6" w:rsidR="00480C14" w:rsidRPr="00B049CB" w:rsidRDefault="00480C14" w:rsidP="00480C14">
            <w:pPr>
              <w:ind w:leftChars="100" w:left="210" w:firstLineChars="100" w:firstLine="210"/>
              <w:rPr>
                <w:rFonts w:ascii="ＭＳ 明朝" w:eastAsia="ＭＳ 明朝" w:hAnsi="ＭＳ 明朝"/>
              </w:rPr>
            </w:pPr>
            <w:r>
              <w:rPr>
                <w:rFonts w:ascii="ＭＳ 明朝" w:eastAsia="ＭＳ 明朝" w:hAnsi="ＭＳ 明朝" w:hint="eastAsia"/>
              </w:rPr>
              <w:t>以上を踏まえ、本事業の実施内容を踏まえた今後の事業展開の検討について</w:t>
            </w:r>
            <w:r w:rsidR="00085717">
              <w:rPr>
                <w:rFonts w:ascii="ＭＳ 明朝" w:eastAsia="ＭＳ 明朝" w:hAnsi="ＭＳ 明朝" w:hint="eastAsia"/>
              </w:rPr>
              <w:t>、</w:t>
            </w:r>
            <w:r>
              <w:rPr>
                <w:rFonts w:ascii="ＭＳ 明朝" w:eastAsia="ＭＳ 明朝" w:hAnsi="ＭＳ 明朝" w:hint="eastAsia"/>
              </w:rPr>
              <w:t>優れた提案を期待し、評価項目として設定するものとした。</w:t>
            </w:r>
          </w:p>
          <w:p w14:paraId="2F203B8C" w14:textId="77777777" w:rsidR="00C5728A" w:rsidRPr="00C2133A" w:rsidRDefault="00C5728A" w:rsidP="00C5728A">
            <w:pPr>
              <w:rPr>
                <w:rFonts w:ascii="ＭＳ 明朝" w:eastAsia="ＭＳ 明朝" w:hAnsi="ＭＳ 明朝"/>
              </w:rPr>
            </w:pPr>
          </w:p>
          <w:p w14:paraId="029944C0" w14:textId="77777777" w:rsidR="00C5728A" w:rsidRDefault="00C5728A" w:rsidP="00C5728A">
            <w:pPr>
              <w:rPr>
                <w:rFonts w:ascii="ＭＳ 明朝" w:eastAsia="ＭＳ 明朝" w:hAnsi="ＭＳ 明朝"/>
              </w:rPr>
            </w:pPr>
          </w:p>
          <w:p w14:paraId="4CEF39E3"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7EC4DFEF" w14:textId="2E6F628A" w:rsidR="00C5728A" w:rsidRPr="00E5217B" w:rsidRDefault="00E5217B" w:rsidP="00E5217B">
            <w:pPr>
              <w:ind w:leftChars="100" w:left="210" w:firstLineChars="100" w:firstLine="210"/>
              <w:rPr>
                <w:rFonts w:ascii="ＭＳ 明朝" w:eastAsia="ＭＳ 明朝" w:hAnsi="ＭＳ 明朝"/>
              </w:rPr>
            </w:pPr>
            <w:r>
              <w:rPr>
                <w:rFonts w:ascii="ＭＳ 明朝" w:eastAsia="ＭＳ 明朝" w:hAnsi="ＭＳ 明朝" w:hint="eastAsia"/>
              </w:rPr>
              <w:t>次期事業に向けた本事業の実施内容の検討・検証手法について、具体的に記載すること。特に、次の内容は必ず記載すること。</w:t>
            </w:r>
          </w:p>
          <w:p w14:paraId="61CFD84C" w14:textId="3CC29E77" w:rsidR="00C5728A" w:rsidRPr="00D46DD1" w:rsidRDefault="00E5217B" w:rsidP="00D46DD1">
            <w:pPr>
              <w:ind w:firstLineChars="100" w:firstLine="210"/>
              <w:rPr>
                <w:rFonts w:ascii="ＭＳ 明朝" w:eastAsia="ＭＳ 明朝" w:hAnsi="ＭＳ 明朝"/>
              </w:rPr>
            </w:pPr>
            <w:r>
              <w:rPr>
                <w:rFonts w:ascii="ＭＳ 明朝" w:eastAsia="ＭＳ 明朝" w:hAnsi="ＭＳ 明朝" w:hint="eastAsia"/>
              </w:rPr>
              <w:t>・検討・検証の</w:t>
            </w:r>
            <w:r w:rsidR="00D46DD1">
              <w:rPr>
                <w:rFonts w:ascii="ＭＳ 明朝" w:eastAsia="ＭＳ 明朝" w:hAnsi="ＭＳ 明朝" w:hint="eastAsia"/>
              </w:rPr>
              <w:t>具体的な実施方法、具体的な進め方（スケジュール）</w:t>
            </w:r>
          </w:p>
          <w:p w14:paraId="0939EA73" w14:textId="11460E67" w:rsidR="00D46DD1" w:rsidRPr="00E5217B" w:rsidRDefault="00D46DD1" w:rsidP="00D46DD1">
            <w:pPr>
              <w:ind w:firstLineChars="100" w:firstLine="210"/>
              <w:rPr>
                <w:rFonts w:ascii="ＭＳ 明朝" w:eastAsia="ＭＳ 明朝" w:hAnsi="ＭＳ 明朝"/>
              </w:rPr>
            </w:pPr>
            <w:r>
              <w:rPr>
                <w:rFonts w:ascii="ＭＳ 明朝" w:eastAsia="ＭＳ 明朝" w:hAnsi="ＭＳ 明朝" w:hint="eastAsia"/>
              </w:rPr>
              <w:t>・検討・検証すべき具体的な内容</w:t>
            </w:r>
          </w:p>
          <w:p w14:paraId="38661301" w14:textId="1D6539AB" w:rsidR="00E5217B" w:rsidRPr="00D46DD1" w:rsidRDefault="00D46DD1" w:rsidP="00D46DD1">
            <w:pPr>
              <w:ind w:firstLineChars="100" w:firstLine="210"/>
              <w:rPr>
                <w:rFonts w:ascii="ＭＳ 明朝" w:eastAsia="ＭＳ 明朝" w:hAnsi="ＭＳ 明朝"/>
              </w:rPr>
            </w:pPr>
            <w:r>
              <w:rPr>
                <w:rFonts w:ascii="ＭＳ 明朝" w:eastAsia="ＭＳ 明朝" w:hAnsi="ＭＳ 明朝" w:hint="eastAsia"/>
              </w:rPr>
              <w:t>・検討・検証に当たって配慮・工夫すべき点</w:t>
            </w:r>
          </w:p>
          <w:p w14:paraId="4F84E5AC" w14:textId="2784D7C8" w:rsidR="00E5217B" w:rsidRPr="00D46DD1" w:rsidRDefault="00E5217B" w:rsidP="00C5728A">
            <w:pPr>
              <w:rPr>
                <w:rFonts w:ascii="ＭＳ 明朝" w:eastAsia="ＭＳ 明朝" w:hAnsi="ＭＳ 明朝"/>
              </w:rPr>
            </w:pPr>
          </w:p>
          <w:p w14:paraId="2E56CE40" w14:textId="77777777" w:rsidR="00D46DD1" w:rsidRPr="00917C64" w:rsidRDefault="00D46DD1" w:rsidP="00C5728A">
            <w:pPr>
              <w:rPr>
                <w:rFonts w:ascii="ＭＳ 明朝" w:eastAsia="ＭＳ 明朝" w:hAnsi="ＭＳ 明朝"/>
              </w:rPr>
            </w:pPr>
          </w:p>
          <w:p w14:paraId="698EFCE0" w14:textId="77777777" w:rsidR="00C5728A" w:rsidRPr="00142534" w:rsidRDefault="00C5728A" w:rsidP="00C5728A">
            <w:pPr>
              <w:rPr>
                <w:rFonts w:ascii="ＭＳ ゴシック" w:eastAsia="ＭＳ ゴシック" w:hAnsi="ＭＳ ゴシック"/>
              </w:rPr>
            </w:pPr>
            <w:r w:rsidRPr="00142534">
              <w:rPr>
                <w:rFonts w:ascii="ＭＳ ゴシック" w:eastAsia="ＭＳ ゴシック" w:hAnsi="ＭＳ ゴシック" w:hint="eastAsia"/>
              </w:rPr>
              <w:t>【その他】</w:t>
            </w:r>
          </w:p>
          <w:p w14:paraId="2D881FE7" w14:textId="21AC7A2F"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⑴　本様式</w:t>
            </w:r>
            <w:r w:rsidR="00943F09">
              <w:rPr>
                <w:rFonts w:ascii="ＭＳ 明朝" w:eastAsia="ＭＳ 明朝" w:hAnsi="ＭＳ 明朝" w:hint="eastAsia"/>
              </w:rPr>
              <w:t>5</w:t>
            </w:r>
            <w:r>
              <w:rPr>
                <w:rFonts w:ascii="ＭＳ 明朝" w:eastAsia="ＭＳ 明朝" w:hAnsi="ＭＳ 明朝"/>
              </w:rPr>
              <w:t>-</w:t>
            </w:r>
            <w:r>
              <w:rPr>
                <w:rFonts w:ascii="ＭＳ 明朝" w:eastAsia="ＭＳ 明朝" w:hAnsi="ＭＳ 明朝" w:hint="eastAsia"/>
              </w:rPr>
              <w:t>5の枚数は指定しない。</w:t>
            </w:r>
          </w:p>
          <w:p w14:paraId="5A3CA46D" w14:textId="6DC2CC0F"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w:t>
            </w:r>
            <w:r w:rsidR="00943F09">
              <w:rPr>
                <w:rFonts w:ascii="ＭＳ 明朝" w:eastAsia="ＭＳ 明朝" w:hAnsi="ＭＳ 明朝" w:hint="eastAsia"/>
              </w:rPr>
              <w:t>5</w:t>
            </w:r>
            <w:r>
              <w:rPr>
                <w:rFonts w:ascii="ＭＳ 明朝" w:eastAsia="ＭＳ 明朝" w:hAnsi="ＭＳ 明朝"/>
              </w:rPr>
              <w:t>-</w:t>
            </w:r>
            <w:r w:rsidR="00F73394">
              <w:rPr>
                <w:rFonts w:ascii="ＭＳ 明朝" w:eastAsia="ＭＳ 明朝" w:hAnsi="ＭＳ 明朝"/>
              </w:rPr>
              <w:t>5</w:t>
            </w:r>
            <w:r>
              <w:rPr>
                <w:rFonts w:ascii="ＭＳ 明朝" w:eastAsia="ＭＳ 明朝" w:hAnsi="ＭＳ 明朝" w:hint="eastAsia"/>
              </w:rPr>
              <w:t>の次に添付すること。</w:t>
            </w:r>
          </w:p>
          <w:p w14:paraId="42CBA3F3" w14:textId="43113C39" w:rsidR="00D476CD" w:rsidRDefault="00D476CD" w:rsidP="00D476CD">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各提案の内容に応じ、趣旨・コンセプトを明確にするとともに、本事業との関連性・親和性、具体性・有効性、発展性・拡張性等の観点から、</w:t>
            </w:r>
            <w:r w:rsidRPr="00DA07AF">
              <w:rPr>
                <w:rFonts w:ascii="ＭＳ 明朝" w:eastAsia="ＭＳ 明朝" w:hAnsi="ＭＳ 明朝" w:hint="eastAsia"/>
              </w:rPr>
              <w:t>提案内容がもたらす具体的な効果及び</w:t>
            </w:r>
            <w:r w:rsidR="00085717">
              <w:rPr>
                <w:rFonts w:ascii="ＭＳ 明朝" w:eastAsia="ＭＳ 明朝" w:hAnsi="ＭＳ 明朝" w:hint="eastAsia"/>
              </w:rPr>
              <w:t>本</w:t>
            </w:r>
            <w:r w:rsidRPr="00DA07AF">
              <w:rPr>
                <w:rFonts w:ascii="ＭＳ 明朝" w:eastAsia="ＭＳ 明朝" w:hAnsi="ＭＳ 明朝" w:hint="eastAsia"/>
              </w:rPr>
              <w:t>市のメリット等について</w:t>
            </w:r>
            <w:r w:rsidR="00085717">
              <w:rPr>
                <w:rFonts w:ascii="ＭＳ 明朝" w:eastAsia="ＭＳ 明朝" w:hAnsi="ＭＳ 明朝" w:hint="eastAsia"/>
              </w:rPr>
              <w:t>、</w:t>
            </w:r>
            <w:r>
              <w:rPr>
                <w:rFonts w:ascii="ＭＳ 明朝" w:eastAsia="ＭＳ 明朝" w:hAnsi="ＭＳ 明朝" w:hint="eastAsia"/>
              </w:rPr>
              <w:t>分かりやすく明確に提案内容を記載すること。</w:t>
            </w:r>
          </w:p>
          <w:p w14:paraId="1CE7BE01" w14:textId="77777777" w:rsidR="00672576" w:rsidRPr="00D476CD" w:rsidRDefault="00672576" w:rsidP="00672576">
            <w:pPr>
              <w:rPr>
                <w:rFonts w:ascii="ＭＳ 明朝" w:eastAsia="ＭＳ 明朝" w:hAnsi="ＭＳ 明朝"/>
              </w:rPr>
            </w:pPr>
          </w:p>
          <w:p w14:paraId="29BDD5FE" w14:textId="73CBF89E" w:rsidR="00DF346F" w:rsidRPr="00672576" w:rsidRDefault="00D91836" w:rsidP="00CD077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30DB93C" wp14:editId="0EE99119">
                      <wp:simplePos x="0" y="0"/>
                      <wp:positionH relativeFrom="column">
                        <wp:posOffset>80736</wp:posOffset>
                      </wp:positionH>
                      <wp:positionV relativeFrom="page">
                        <wp:posOffset>8166100</wp:posOffset>
                      </wp:positionV>
                      <wp:extent cx="5873040" cy="492120"/>
                      <wp:effectExtent l="0" t="0" r="13970" b="22860"/>
                      <wp:wrapNone/>
                      <wp:docPr id="5" name="テキスト ボックス 5"/>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717498CA"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DB93C" id="テキスト ボックス 5" o:spid="_x0000_s1030" type="#_x0000_t202" style="position:absolute;left:0;text-align:left;margin-left:6.35pt;margin-top:643pt;width:462.45pt;height: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" fillcolor="white [3201]" strokecolor="red" strokeweight=".5pt">
                      <v:stroke dashstyle="3 1"/>
                      <v:textbox>
                        <w:txbxContent>
                          <w:p w14:paraId="717498CA"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60DA0E24" w14:textId="03D1DE09" w:rsidR="00F268E5" w:rsidRDefault="000A6119" w:rsidP="000A6119">
      <w:pPr>
        <w:jc w:val="right"/>
      </w:pPr>
      <w:r w:rsidRPr="006B53E1">
        <w:rPr>
          <w:rFonts w:ascii="ＭＳ ゴシック" w:eastAsia="ＭＳ ゴシック" w:hAnsi="ＭＳ ゴシック" w:hint="eastAsia"/>
          <w:sz w:val="22"/>
          <w:szCs w:val="24"/>
        </w:rPr>
        <w:lastRenderedPageBreak/>
        <w:t>【様式</w:t>
      </w:r>
      <w:r w:rsidR="00943F09">
        <w:rPr>
          <w:rFonts w:ascii="ＭＳ ゴシック" w:eastAsia="ＭＳ ゴシック" w:hAnsi="ＭＳ ゴシック"/>
          <w:sz w:val="22"/>
          <w:szCs w:val="24"/>
        </w:rPr>
        <w:t>5</w:t>
      </w:r>
      <w:r w:rsidRPr="006B53E1">
        <w:rPr>
          <w:rFonts w:ascii="ＭＳ ゴシック" w:eastAsia="ＭＳ ゴシック" w:hAnsi="ＭＳ ゴシック"/>
          <w:sz w:val="22"/>
          <w:szCs w:val="24"/>
        </w:rPr>
        <w:t>-</w:t>
      </w:r>
      <w:r>
        <w:rPr>
          <w:rFonts w:ascii="ＭＳ ゴシック" w:eastAsia="ＭＳ ゴシック" w:hAnsi="ＭＳ ゴシック"/>
          <w:sz w:val="22"/>
          <w:szCs w:val="24"/>
        </w:rPr>
        <w:t>6</w:t>
      </w:r>
      <w:r w:rsidRPr="006B53E1">
        <w:rPr>
          <w:rFonts w:ascii="ＭＳ ゴシック" w:eastAsia="ＭＳ ゴシック" w:hAnsi="ＭＳ ゴシック" w:hint="eastAsia"/>
          <w:sz w:val="22"/>
          <w:szCs w:val="24"/>
        </w:rPr>
        <w:t>】</w:t>
      </w:r>
    </w:p>
    <w:tbl>
      <w:tblPr>
        <w:tblStyle w:val="a3"/>
        <w:tblW w:w="0" w:type="auto"/>
        <w:tblLook w:val="04A0" w:firstRow="1" w:lastRow="0" w:firstColumn="1" w:lastColumn="0" w:noHBand="0" w:noVBand="1"/>
      </w:tblPr>
      <w:tblGrid>
        <w:gridCol w:w="9736"/>
      </w:tblGrid>
      <w:tr w:rsidR="00DF346F" w:rsidRPr="006B53E1" w14:paraId="3265EFCB" w14:textId="77777777" w:rsidTr="00AB5578">
        <w:trPr>
          <w:trHeight w:val="555"/>
        </w:trPr>
        <w:tc>
          <w:tcPr>
            <w:tcW w:w="9736" w:type="dxa"/>
            <w:vAlign w:val="center"/>
          </w:tcPr>
          <w:p w14:paraId="62996935" w14:textId="6C4D577B" w:rsidR="00DF346F" w:rsidRPr="006B53E1" w:rsidRDefault="00AB5578" w:rsidP="00AB5578">
            <w:pPr>
              <w:rPr>
                <w:rFonts w:ascii="ＭＳ ゴシック" w:eastAsia="ＭＳ ゴシック" w:hAnsi="ＭＳ ゴシック"/>
              </w:rPr>
            </w:pPr>
            <w:r w:rsidRPr="00AB5578">
              <w:rPr>
                <w:rFonts w:ascii="ＭＳ ゴシック" w:eastAsia="ＭＳ ゴシック" w:hAnsi="ＭＳ ゴシック" w:hint="eastAsia"/>
                <w:sz w:val="22"/>
                <w:szCs w:val="24"/>
              </w:rPr>
              <w:t>【１－６】その他有効な提案</w:t>
            </w:r>
          </w:p>
        </w:tc>
      </w:tr>
      <w:tr w:rsidR="00DF346F" w:rsidRPr="007424BE" w14:paraId="2755395E" w14:textId="77777777" w:rsidTr="00AB5578">
        <w:trPr>
          <w:trHeight w:val="13878"/>
        </w:trPr>
        <w:tc>
          <w:tcPr>
            <w:tcW w:w="9736" w:type="dxa"/>
          </w:tcPr>
          <w:p w14:paraId="0170E10B" w14:textId="77777777" w:rsidR="00672576" w:rsidRDefault="00672576" w:rsidP="00672576">
            <w:pPr>
              <w:rPr>
                <w:rFonts w:ascii="ＭＳ 明朝" w:eastAsia="ＭＳ 明朝" w:hAnsi="ＭＳ 明朝"/>
              </w:rPr>
            </w:pPr>
          </w:p>
          <w:p w14:paraId="482B25C7"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0E40C012" w14:textId="6F0DA623" w:rsidR="001E64EB" w:rsidRDefault="001E64EB" w:rsidP="007B7FD2">
            <w:pPr>
              <w:ind w:leftChars="100" w:left="210" w:firstLineChars="100" w:firstLine="210"/>
              <w:rPr>
                <w:rFonts w:ascii="ＭＳ 明朝" w:eastAsia="ＭＳ 明朝" w:hAnsi="ＭＳ 明朝"/>
              </w:rPr>
            </w:pPr>
            <w:r>
              <w:rPr>
                <w:rFonts w:ascii="ＭＳ 明朝" w:eastAsia="ＭＳ 明朝" w:hAnsi="ＭＳ 明朝" w:hint="eastAsia"/>
              </w:rPr>
              <w:t>温室効果ガス排出量の削減に係る施策は、民間事業者</w:t>
            </w:r>
            <w:r w:rsidR="004A5970">
              <w:rPr>
                <w:rFonts w:ascii="ＭＳ 明朝" w:eastAsia="ＭＳ 明朝" w:hAnsi="ＭＳ 明朝" w:hint="eastAsia"/>
              </w:rPr>
              <w:t>の技術・</w:t>
            </w:r>
            <w:r>
              <w:rPr>
                <w:rFonts w:ascii="ＭＳ 明朝" w:eastAsia="ＭＳ 明朝" w:hAnsi="ＭＳ 明朝" w:hint="eastAsia"/>
              </w:rPr>
              <w:t>ノウハウ</w:t>
            </w:r>
            <w:r w:rsidR="004A5970">
              <w:rPr>
                <w:rFonts w:ascii="ＭＳ 明朝" w:eastAsia="ＭＳ 明朝" w:hAnsi="ＭＳ 明朝" w:hint="eastAsia"/>
              </w:rPr>
              <w:t>等</w:t>
            </w:r>
            <w:r>
              <w:rPr>
                <w:rFonts w:ascii="ＭＳ 明朝" w:eastAsia="ＭＳ 明朝" w:hAnsi="ＭＳ 明朝" w:hint="eastAsia"/>
              </w:rPr>
              <w:t>の活用や関係者間の連携</w:t>
            </w:r>
            <w:r w:rsidR="00C2133A">
              <w:rPr>
                <w:rFonts w:ascii="ＭＳ 明朝" w:eastAsia="ＭＳ 明朝" w:hAnsi="ＭＳ 明朝" w:hint="eastAsia"/>
              </w:rPr>
              <w:t>といった様々な</w:t>
            </w:r>
            <w:r w:rsidR="004A5970">
              <w:rPr>
                <w:rFonts w:ascii="ＭＳ 明朝" w:eastAsia="ＭＳ 明朝" w:hAnsi="ＭＳ 明朝" w:hint="eastAsia"/>
              </w:rPr>
              <w:t>要素</w:t>
            </w:r>
            <w:r w:rsidR="00C2133A">
              <w:rPr>
                <w:rFonts w:ascii="ＭＳ 明朝" w:eastAsia="ＭＳ 明朝" w:hAnsi="ＭＳ 明朝" w:hint="eastAsia"/>
              </w:rPr>
              <w:t>を踏まえて進めていくことが</w:t>
            </w:r>
            <w:r>
              <w:rPr>
                <w:rFonts w:ascii="ＭＳ 明朝" w:eastAsia="ＭＳ 明朝" w:hAnsi="ＭＳ 明朝" w:hint="eastAsia"/>
              </w:rPr>
              <w:t>重要であり、本事業においても、これらの視点で</w:t>
            </w:r>
            <w:r w:rsidR="00160D5E">
              <w:rPr>
                <w:rFonts w:ascii="ＭＳ 明朝" w:eastAsia="ＭＳ 明朝" w:hAnsi="ＭＳ 明朝" w:hint="eastAsia"/>
              </w:rPr>
              <w:t>、</w:t>
            </w:r>
            <w:r>
              <w:rPr>
                <w:rFonts w:ascii="ＭＳ 明朝" w:eastAsia="ＭＳ 明朝" w:hAnsi="ＭＳ 明朝" w:hint="eastAsia"/>
              </w:rPr>
              <w:t>多角的かつ効果的に施策を実施</w:t>
            </w:r>
            <w:r w:rsidR="00160D5E">
              <w:rPr>
                <w:rFonts w:ascii="ＭＳ 明朝" w:eastAsia="ＭＳ 明朝" w:hAnsi="ＭＳ 明朝" w:hint="eastAsia"/>
              </w:rPr>
              <w:t>し、地域脱炭素化へ向けた取り組みとなることを期待している</w:t>
            </w:r>
            <w:r>
              <w:rPr>
                <w:rFonts w:ascii="ＭＳ 明朝" w:eastAsia="ＭＳ 明朝" w:hAnsi="ＭＳ 明朝" w:hint="eastAsia"/>
              </w:rPr>
              <w:t>。</w:t>
            </w:r>
          </w:p>
          <w:p w14:paraId="3A5514F7" w14:textId="3A0EA833" w:rsidR="00C5728A" w:rsidRDefault="001E64EB" w:rsidP="007B7FD2">
            <w:pPr>
              <w:ind w:leftChars="100" w:left="210" w:firstLineChars="100" w:firstLine="210"/>
              <w:rPr>
                <w:rFonts w:ascii="ＭＳ 明朝" w:eastAsia="ＭＳ 明朝" w:hAnsi="ＭＳ 明朝"/>
              </w:rPr>
            </w:pPr>
            <w:r>
              <w:rPr>
                <w:rFonts w:ascii="ＭＳ 明朝" w:eastAsia="ＭＳ 明朝" w:hAnsi="ＭＳ 明朝" w:hint="eastAsia"/>
              </w:rPr>
              <w:t>以上を踏まえ、</w:t>
            </w:r>
            <w:r w:rsidR="007B7FD2" w:rsidRPr="007B7FD2">
              <w:rPr>
                <w:rFonts w:ascii="ＭＳ 明朝" w:eastAsia="ＭＳ 明朝" w:hAnsi="ＭＳ 明朝" w:hint="eastAsia"/>
              </w:rPr>
              <w:t>他の評価項目</w:t>
            </w:r>
            <w:r w:rsidR="007B7FD2">
              <w:rPr>
                <w:rFonts w:ascii="ＭＳ 明朝" w:eastAsia="ＭＳ 明朝" w:hAnsi="ＭＳ 明朝" w:hint="eastAsia"/>
              </w:rPr>
              <w:t>にはない</w:t>
            </w:r>
            <w:r w:rsidR="007B7FD2" w:rsidRPr="007B7FD2">
              <w:rPr>
                <w:rFonts w:ascii="ＭＳ 明朝" w:eastAsia="ＭＳ 明朝" w:hAnsi="ＭＳ 明朝" w:hint="eastAsia"/>
              </w:rPr>
              <w:t>事項に関して、事業者</w:t>
            </w:r>
            <w:r w:rsidR="007B7FD2">
              <w:rPr>
                <w:rFonts w:ascii="ＭＳ 明朝" w:eastAsia="ＭＳ 明朝" w:hAnsi="ＭＳ 明朝" w:hint="eastAsia"/>
              </w:rPr>
              <w:t>の</w:t>
            </w:r>
            <w:r w:rsidR="007B7FD2" w:rsidRPr="007B7FD2">
              <w:rPr>
                <w:rFonts w:ascii="ＭＳ 明朝" w:eastAsia="ＭＳ 明朝" w:hAnsi="ＭＳ 明朝" w:hint="eastAsia"/>
              </w:rPr>
              <w:t>提案</w:t>
            </w:r>
            <w:r w:rsidR="007B7FD2">
              <w:rPr>
                <w:rFonts w:ascii="ＭＳ 明朝" w:eastAsia="ＭＳ 明朝" w:hAnsi="ＭＳ 明朝" w:hint="eastAsia"/>
              </w:rPr>
              <w:t>内容も含めた本事業の</w:t>
            </w:r>
            <w:r>
              <w:rPr>
                <w:rFonts w:ascii="ＭＳ 明朝" w:eastAsia="ＭＳ 明朝" w:hAnsi="ＭＳ 明朝" w:hint="eastAsia"/>
              </w:rPr>
              <w:t>実施</w:t>
            </w:r>
            <w:r w:rsidR="007B7FD2" w:rsidRPr="007B7FD2">
              <w:rPr>
                <w:rFonts w:ascii="ＭＳ 明朝" w:eastAsia="ＭＳ 明朝" w:hAnsi="ＭＳ 明朝" w:hint="eastAsia"/>
              </w:rPr>
              <w:t>内容を強化・補完するために独自で行う有効な提案について、優れた提案を期待し、評価項目として設定するものとした。</w:t>
            </w:r>
          </w:p>
          <w:p w14:paraId="6D12211E" w14:textId="65010DBC" w:rsidR="00C5728A" w:rsidRPr="007B7FD2" w:rsidRDefault="00C5728A" w:rsidP="00C5728A">
            <w:pPr>
              <w:rPr>
                <w:rFonts w:ascii="ＭＳ 明朝" w:eastAsia="ＭＳ 明朝" w:hAnsi="ＭＳ 明朝"/>
              </w:rPr>
            </w:pPr>
          </w:p>
          <w:p w14:paraId="6B8D707C" w14:textId="77777777" w:rsidR="00C5728A" w:rsidRDefault="00C5728A" w:rsidP="00C5728A">
            <w:pPr>
              <w:rPr>
                <w:rFonts w:ascii="ＭＳ 明朝" w:eastAsia="ＭＳ 明朝" w:hAnsi="ＭＳ 明朝"/>
              </w:rPr>
            </w:pPr>
          </w:p>
          <w:p w14:paraId="2C21372A" w14:textId="77777777" w:rsidR="00C5728A" w:rsidRPr="009E2421" w:rsidRDefault="00C5728A" w:rsidP="00C5728A">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0EB02733" w14:textId="77777777" w:rsidR="00DA07AF" w:rsidRDefault="007B7FD2" w:rsidP="00DA07AF">
            <w:pPr>
              <w:ind w:leftChars="100" w:left="210" w:firstLineChars="100" w:firstLine="210"/>
              <w:rPr>
                <w:rFonts w:ascii="ＭＳ 明朝" w:eastAsia="ＭＳ 明朝" w:hAnsi="ＭＳ 明朝"/>
              </w:rPr>
            </w:pPr>
            <w:r w:rsidRPr="007B7FD2">
              <w:rPr>
                <w:rFonts w:ascii="ＭＳ 明朝" w:eastAsia="ＭＳ 明朝" w:hAnsi="ＭＳ 明朝" w:hint="eastAsia"/>
              </w:rPr>
              <w:t>他の評価項目</w:t>
            </w:r>
            <w:r>
              <w:rPr>
                <w:rFonts w:ascii="ＭＳ 明朝" w:eastAsia="ＭＳ 明朝" w:hAnsi="ＭＳ 明朝" w:hint="eastAsia"/>
              </w:rPr>
              <w:t>にはない</w:t>
            </w:r>
            <w:r w:rsidRPr="007B7FD2">
              <w:rPr>
                <w:rFonts w:ascii="ＭＳ 明朝" w:eastAsia="ＭＳ 明朝" w:hAnsi="ＭＳ 明朝" w:hint="eastAsia"/>
              </w:rPr>
              <w:t>事項に関して、</w:t>
            </w:r>
            <w:r>
              <w:rPr>
                <w:rFonts w:ascii="ＭＳ 明朝" w:eastAsia="ＭＳ 明朝" w:hAnsi="ＭＳ 明朝" w:hint="eastAsia"/>
              </w:rPr>
              <w:t>事業者独自の提案内容を具体的に記載すること。</w:t>
            </w:r>
          </w:p>
          <w:p w14:paraId="27BC8AF4" w14:textId="06986083" w:rsidR="00DA07AF" w:rsidRDefault="007B7FD2" w:rsidP="00DA07AF">
            <w:pPr>
              <w:ind w:leftChars="100" w:left="210" w:firstLineChars="100" w:firstLine="210"/>
              <w:rPr>
                <w:rFonts w:ascii="ＭＳ 明朝" w:eastAsia="ＭＳ 明朝" w:hAnsi="ＭＳ 明朝"/>
              </w:rPr>
            </w:pPr>
            <w:r>
              <w:rPr>
                <w:rFonts w:ascii="ＭＳ 明朝" w:eastAsia="ＭＳ 明朝" w:hAnsi="ＭＳ 明朝" w:hint="eastAsia"/>
              </w:rPr>
              <w:t>なお、</w:t>
            </w:r>
            <w:r w:rsidR="00DA07AF">
              <w:rPr>
                <w:rFonts w:ascii="ＭＳ 明朝" w:eastAsia="ＭＳ 明朝" w:hAnsi="ＭＳ 明朝" w:hint="eastAsia"/>
              </w:rPr>
              <w:t>次の点に留意すること。</w:t>
            </w:r>
          </w:p>
          <w:p w14:paraId="286BF0FA" w14:textId="5AAA28D2" w:rsidR="00DA07AF" w:rsidRPr="007B7FD2" w:rsidRDefault="00DA07AF" w:rsidP="00DA07AF">
            <w:pPr>
              <w:ind w:firstLineChars="200" w:firstLine="420"/>
              <w:rPr>
                <w:rFonts w:ascii="ＭＳ 明朝" w:eastAsia="ＭＳ 明朝" w:hAnsi="ＭＳ 明朝"/>
              </w:rPr>
            </w:pPr>
            <w:r>
              <w:rPr>
                <w:rFonts w:ascii="ＭＳ 明朝" w:eastAsia="ＭＳ 明朝" w:hAnsi="ＭＳ 明朝" w:hint="eastAsia"/>
              </w:rPr>
              <w:t>・</w:t>
            </w:r>
            <w:r w:rsidRPr="00DA07AF">
              <w:rPr>
                <w:rFonts w:ascii="ＭＳ 明朝" w:eastAsia="ＭＳ 明朝" w:hAnsi="ＭＳ 明朝" w:hint="eastAsia"/>
              </w:rPr>
              <w:t>提案内容がもたらす具体的な効果及び</w:t>
            </w:r>
            <w:r w:rsidR="005E6D67">
              <w:rPr>
                <w:rFonts w:ascii="ＭＳ 明朝" w:eastAsia="ＭＳ 明朝" w:hAnsi="ＭＳ 明朝" w:hint="eastAsia"/>
              </w:rPr>
              <w:t>本</w:t>
            </w:r>
            <w:r w:rsidRPr="00DA07AF">
              <w:rPr>
                <w:rFonts w:ascii="ＭＳ 明朝" w:eastAsia="ＭＳ 明朝" w:hAnsi="ＭＳ 明朝" w:hint="eastAsia"/>
              </w:rPr>
              <w:t>市のメリット等について説明すること</w:t>
            </w:r>
            <w:r>
              <w:rPr>
                <w:rFonts w:ascii="ＭＳ 明朝" w:eastAsia="ＭＳ 明朝" w:hAnsi="ＭＳ 明朝" w:hint="eastAsia"/>
              </w:rPr>
              <w:t>。</w:t>
            </w:r>
          </w:p>
          <w:p w14:paraId="6BA974FB" w14:textId="78F06B40" w:rsidR="00DA07AF" w:rsidRDefault="00DA07AF" w:rsidP="00DA07AF">
            <w:pPr>
              <w:ind w:leftChars="100" w:left="210" w:firstLineChars="100" w:firstLine="210"/>
              <w:rPr>
                <w:rFonts w:ascii="ＭＳ 明朝" w:eastAsia="ＭＳ 明朝" w:hAnsi="ＭＳ 明朝"/>
              </w:rPr>
            </w:pPr>
            <w:r>
              <w:rPr>
                <w:rFonts w:ascii="ＭＳ 明朝" w:eastAsia="ＭＳ 明朝" w:hAnsi="ＭＳ 明朝" w:hint="eastAsia"/>
              </w:rPr>
              <w:t>・</w:t>
            </w:r>
            <w:r w:rsidR="007B7FD2" w:rsidRPr="007B7FD2">
              <w:rPr>
                <w:rFonts w:ascii="ＭＳ 明朝" w:eastAsia="ＭＳ 明朝" w:hAnsi="ＭＳ 明朝" w:hint="eastAsia"/>
              </w:rPr>
              <w:t>内容が単なる蛇足的な提案</w:t>
            </w:r>
            <w:r w:rsidR="005E6D67">
              <w:rPr>
                <w:rFonts w:ascii="ＭＳ 明朝" w:eastAsia="ＭＳ 明朝" w:hAnsi="ＭＳ 明朝" w:hint="eastAsia"/>
              </w:rPr>
              <w:t>にならないこと</w:t>
            </w:r>
            <w:r>
              <w:rPr>
                <w:rFonts w:ascii="ＭＳ 明朝" w:eastAsia="ＭＳ 明朝" w:hAnsi="ＭＳ 明朝" w:hint="eastAsia"/>
              </w:rPr>
              <w:t>。</w:t>
            </w:r>
          </w:p>
          <w:p w14:paraId="0B9975F2" w14:textId="4DA5BFF2" w:rsidR="007B7FD2" w:rsidRPr="007B7FD2" w:rsidRDefault="00DA07AF" w:rsidP="00DA07AF">
            <w:pPr>
              <w:ind w:leftChars="100" w:left="210" w:firstLineChars="100" w:firstLine="210"/>
              <w:rPr>
                <w:rFonts w:ascii="ＭＳ 明朝" w:eastAsia="ＭＳ 明朝" w:hAnsi="ＭＳ 明朝"/>
              </w:rPr>
            </w:pPr>
            <w:r>
              <w:rPr>
                <w:rFonts w:ascii="ＭＳ 明朝" w:eastAsia="ＭＳ 明朝" w:hAnsi="ＭＳ 明朝" w:hint="eastAsia"/>
              </w:rPr>
              <w:t>・</w:t>
            </w:r>
            <w:r w:rsidR="007B7FD2">
              <w:rPr>
                <w:rFonts w:ascii="ＭＳ 明朝" w:eastAsia="ＭＳ 明朝" w:hAnsi="ＭＳ 明朝" w:hint="eastAsia"/>
              </w:rPr>
              <w:t>本事業の趣旨・コンセプトに沿った提案内容とすること。</w:t>
            </w:r>
          </w:p>
          <w:p w14:paraId="7B21488C" w14:textId="77777777" w:rsidR="00C5728A" w:rsidRDefault="00C5728A" w:rsidP="00C5728A">
            <w:pPr>
              <w:rPr>
                <w:rFonts w:ascii="ＭＳ 明朝" w:eastAsia="ＭＳ 明朝" w:hAnsi="ＭＳ 明朝"/>
              </w:rPr>
            </w:pPr>
          </w:p>
          <w:p w14:paraId="46E9199F" w14:textId="77777777" w:rsidR="00C5728A" w:rsidRDefault="00C5728A" w:rsidP="00C5728A">
            <w:pPr>
              <w:rPr>
                <w:rFonts w:ascii="ＭＳ 明朝" w:eastAsia="ＭＳ 明朝" w:hAnsi="ＭＳ 明朝"/>
              </w:rPr>
            </w:pPr>
          </w:p>
          <w:p w14:paraId="381C24C8" w14:textId="77777777" w:rsidR="00B32BB3" w:rsidRPr="009E2421" w:rsidRDefault="00B32BB3" w:rsidP="00B32BB3">
            <w:pPr>
              <w:rPr>
                <w:rFonts w:ascii="ＭＳ ゴシック" w:eastAsia="ＭＳ ゴシック" w:hAnsi="ＭＳ ゴシック"/>
              </w:rPr>
            </w:pPr>
            <w:r w:rsidRPr="009E2421">
              <w:rPr>
                <w:rFonts w:ascii="ＭＳ ゴシック" w:eastAsia="ＭＳ ゴシック" w:hAnsi="ＭＳ ゴシック" w:hint="eastAsia"/>
              </w:rPr>
              <w:t>【想定される提案の一例】</w:t>
            </w:r>
          </w:p>
          <w:p w14:paraId="28BB1B7D" w14:textId="77777777" w:rsidR="00B32BB3" w:rsidRDefault="00B32BB3" w:rsidP="00B32BB3">
            <w:pPr>
              <w:ind w:firstLineChars="100" w:firstLine="210"/>
              <w:rPr>
                <w:rFonts w:ascii="ＭＳ 明朝" w:eastAsia="ＭＳ 明朝" w:hAnsi="ＭＳ 明朝"/>
              </w:rPr>
            </w:pPr>
            <w:r>
              <w:rPr>
                <w:rFonts w:ascii="ＭＳ 明朝" w:eastAsia="ＭＳ 明朝" w:hAnsi="ＭＳ 明朝" w:hint="eastAsia"/>
              </w:rPr>
              <w:t>⑴　市有施設へのＥＶ充電装置の設置</w:t>
            </w:r>
          </w:p>
          <w:p w14:paraId="058F076D" w14:textId="77777777" w:rsidR="00B32BB3" w:rsidRDefault="00B32BB3" w:rsidP="00B32BB3">
            <w:pPr>
              <w:rPr>
                <w:rFonts w:ascii="ＭＳ 明朝" w:eastAsia="ＭＳ 明朝" w:hAnsi="ＭＳ 明朝"/>
              </w:rPr>
            </w:pPr>
          </w:p>
          <w:p w14:paraId="5B1C8742" w14:textId="4C5E22EB" w:rsidR="00B32BB3" w:rsidRPr="00BB5C97" w:rsidRDefault="00B32BB3" w:rsidP="00BB5C97">
            <w:pPr>
              <w:ind w:firstLineChars="200" w:firstLine="360"/>
              <w:rPr>
                <w:rFonts w:ascii="ＭＳ 明朝" w:eastAsia="ＭＳ 明朝" w:hAnsi="ＭＳ 明朝"/>
                <w:sz w:val="18"/>
                <w:szCs w:val="20"/>
                <w:u w:val="wave"/>
              </w:rPr>
            </w:pPr>
            <w:r w:rsidRPr="00BB5C97">
              <w:rPr>
                <w:rFonts w:ascii="ＭＳ 明朝" w:eastAsia="ＭＳ 明朝" w:hAnsi="ＭＳ 明朝" w:hint="eastAsia"/>
                <w:sz w:val="18"/>
                <w:szCs w:val="20"/>
                <w:u w:val="wave"/>
              </w:rPr>
              <w:t>※</w:t>
            </w:r>
            <w:r w:rsidR="00BB5C97" w:rsidRPr="00BB5C97">
              <w:rPr>
                <w:rFonts w:ascii="ＭＳ 明朝" w:eastAsia="ＭＳ 明朝" w:hAnsi="ＭＳ 明朝" w:hint="eastAsia"/>
                <w:sz w:val="18"/>
                <w:szCs w:val="20"/>
                <w:u w:val="wave"/>
              </w:rPr>
              <w:t xml:space="preserve">　</w:t>
            </w:r>
            <w:r w:rsidRPr="00BB5C97">
              <w:rPr>
                <w:rFonts w:ascii="ＭＳ 明朝" w:eastAsia="ＭＳ 明朝" w:hAnsi="ＭＳ 明朝" w:hint="eastAsia"/>
                <w:sz w:val="18"/>
                <w:szCs w:val="20"/>
                <w:u w:val="wave"/>
              </w:rPr>
              <w:t>上記は例示であり、提案を必須とするものではない。また、これ以外の提案を妨げるものではない。</w:t>
            </w:r>
          </w:p>
          <w:p w14:paraId="51065B41" w14:textId="77777777" w:rsidR="00C5728A" w:rsidRDefault="00C5728A" w:rsidP="00C5728A">
            <w:pPr>
              <w:rPr>
                <w:rFonts w:ascii="ＭＳ 明朝" w:eastAsia="ＭＳ 明朝" w:hAnsi="ＭＳ 明朝"/>
              </w:rPr>
            </w:pPr>
          </w:p>
          <w:p w14:paraId="7BE7AE77" w14:textId="77777777" w:rsidR="00C5728A" w:rsidRPr="00917C64" w:rsidRDefault="00C5728A" w:rsidP="00C5728A">
            <w:pPr>
              <w:rPr>
                <w:rFonts w:ascii="ＭＳ 明朝" w:eastAsia="ＭＳ 明朝" w:hAnsi="ＭＳ 明朝"/>
              </w:rPr>
            </w:pPr>
          </w:p>
          <w:p w14:paraId="021D13FB" w14:textId="77777777" w:rsidR="00C5728A" w:rsidRPr="00142534" w:rsidRDefault="00C5728A" w:rsidP="00C5728A">
            <w:pPr>
              <w:rPr>
                <w:rFonts w:ascii="ＭＳ ゴシック" w:eastAsia="ＭＳ ゴシック" w:hAnsi="ＭＳ ゴシック"/>
              </w:rPr>
            </w:pPr>
            <w:r w:rsidRPr="00142534">
              <w:rPr>
                <w:rFonts w:ascii="ＭＳ ゴシック" w:eastAsia="ＭＳ ゴシック" w:hAnsi="ＭＳ ゴシック" w:hint="eastAsia"/>
              </w:rPr>
              <w:t>【その他】</w:t>
            </w:r>
          </w:p>
          <w:p w14:paraId="30942454" w14:textId="5E5EA450"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⑴　本様式</w:t>
            </w:r>
            <w:r w:rsidR="00943F09">
              <w:rPr>
                <w:rFonts w:ascii="ＭＳ 明朝" w:eastAsia="ＭＳ 明朝" w:hAnsi="ＭＳ 明朝" w:hint="eastAsia"/>
              </w:rPr>
              <w:t>5</w:t>
            </w:r>
            <w:r>
              <w:rPr>
                <w:rFonts w:ascii="ＭＳ 明朝" w:eastAsia="ＭＳ 明朝" w:hAnsi="ＭＳ 明朝"/>
              </w:rPr>
              <w:t>-</w:t>
            </w:r>
            <w:r>
              <w:rPr>
                <w:rFonts w:ascii="ＭＳ 明朝" w:eastAsia="ＭＳ 明朝" w:hAnsi="ＭＳ 明朝" w:hint="eastAsia"/>
              </w:rPr>
              <w:t>6の枚数は指定しない。</w:t>
            </w:r>
          </w:p>
          <w:p w14:paraId="3E42816F" w14:textId="4623D09E"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w:t>
            </w:r>
            <w:r w:rsidR="00943F09">
              <w:rPr>
                <w:rFonts w:ascii="ＭＳ 明朝" w:eastAsia="ＭＳ 明朝" w:hAnsi="ＭＳ 明朝" w:hint="eastAsia"/>
              </w:rPr>
              <w:t>5</w:t>
            </w:r>
            <w:r>
              <w:rPr>
                <w:rFonts w:ascii="ＭＳ 明朝" w:eastAsia="ＭＳ 明朝" w:hAnsi="ＭＳ 明朝"/>
              </w:rPr>
              <w:t>-</w:t>
            </w:r>
            <w:r w:rsidR="00F73394">
              <w:rPr>
                <w:rFonts w:ascii="ＭＳ 明朝" w:eastAsia="ＭＳ 明朝" w:hAnsi="ＭＳ 明朝"/>
              </w:rPr>
              <w:t>6</w:t>
            </w:r>
            <w:r>
              <w:rPr>
                <w:rFonts w:ascii="ＭＳ 明朝" w:eastAsia="ＭＳ 明朝" w:hAnsi="ＭＳ 明朝" w:hint="eastAsia"/>
              </w:rPr>
              <w:t>の次に添付すること。</w:t>
            </w:r>
          </w:p>
          <w:p w14:paraId="186C64C8" w14:textId="09CEE0DE" w:rsidR="00C5728A" w:rsidRDefault="00C5728A" w:rsidP="00C5728A">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w:t>
            </w:r>
            <w:r w:rsidR="00BB5C97">
              <w:rPr>
                <w:rFonts w:ascii="ＭＳ 明朝" w:eastAsia="ＭＳ 明朝" w:hAnsi="ＭＳ 明朝" w:hint="eastAsia"/>
              </w:rPr>
              <w:t>を明確にするとともに</w:t>
            </w:r>
            <w:r>
              <w:rPr>
                <w:rFonts w:ascii="ＭＳ 明朝" w:eastAsia="ＭＳ 明朝" w:hAnsi="ＭＳ 明朝" w:hint="eastAsia"/>
              </w:rPr>
              <w:t>、本事業との関連性・親和性、具体性・有効性、発展性・拡張性等の観点から、</w:t>
            </w:r>
            <w:r w:rsidR="00D476CD" w:rsidRPr="00DA07AF">
              <w:rPr>
                <w:rFonts w:ascii="ＭＳ 明朝" w:eastAsia="ＭＳ 明朝" w:hAnsi="ＭＳ 明朝" w:hint="eastAsia"/>
              </w:rPr>
              <w:t>提案内容がもたらす具体的な効果及び</w:t>
            </w:r>
            <w:r w:rsidR="005E6D67">
              <w:rPr>
                <w:rFonts w:ascii="ＭＳ 明朝" w:eastAsia="ＭＳ 明朝" w:hAnsi="ＭＳ 明朝" w:hint="eastAsia"/>
              </w:rPr>
              <w:t>本</w:t>
            </w:r>
            <w:r w:rsidR="00D476CD" w:rsidRPr="00DA07AF">
              <w:rPr>
                <w:rFonts w:ascii="ＭＳ 明朝" w:eastAsia="ＭＳ 明朝" w:hAnsi="ＭＳ 明朝" w:hint="eastAsia"/>
              </w:rPr>
              <w:t>市のメリット等について</w:t>
            </w:r>
            <w:r w:rsidR="006238F4">
              <w:rPr>
                <w:rFonts w:ascii="ＭＳ 明朝" w:eastAsia="ＭＳ 明朝" w:hAnsi="ＭＳ 明朝" w:hint="eastAsia"/>
              </w:rPr>
              <w:t>、</w:t>
            </w:r>
            <w:r>
              <w:rPr>
                <w:rFonts w:ascii="ＭＳ 明朝" w:eastAsia="ＭＳ 明朝" w:hAnsi="ＭＳ 明朝" w:hint="eastAsia"/>
              </w:rPr>
              <w:t>分かりやすく明確に提案内容を記載すること。</w:t>
            </w:r>
          </w:p>
          <w:p w14:paraId="271989B9" w14:textId="77777777" w:rsidR="00672576" w:rsidRPr="00C5728A" w:rsidRDefault="00672576" w:rsidP="00672576">
            <w:pPr>
              <w:rPr>
                <w:rFonts w:ascii="ＭＳ 明朝" w:eastAsia="ＭＳ 明朝" w:hAnsi="ＭＳ 明朝"/>
              </w:rPr>
            </w:pPr>
          </w:p>
          <w:p w14:paraId="2D58161E" w14:textId="6E6B34E1" w:rsidR="00DF346F" w:rsidRPr="00672576" w:rsidRDefault="00D91836" w:rsidP="00CD077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21D89041" wp14:editId="08844E8B">
                      <wp:simplePos x="0" y="0"/>
                      <wp:positionH relativeFrom="column">
                        <wp:posOffset>86995</wp:posOffset>
                      </wp:positionH>
                      <wp:positionV relativeFrom="page">
                        <wp:posOffset>8187690</wp:posOffset>
                      </wp:positionV>
                      <wp:extent cx="5873040" cy="492120"/>
                      <wp:effectExtent l="0" t="0" r="13970" b="22860"/>
                      <wp:wrapNone/>
                      <wp:docPr id="6" name="テキスト ボックス 6"/>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07E7B37D"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9041" id="テキスト ボックス 6" o:spid="_x0000_s1031" type="#_x0000_t202" style="position:absolute;left:0;text-align:left;margin-left:6.85pt;margin-top:644.7pt;width:462.45pt;height: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" fillcolor="white [3201]" strokecolor="red" strokeweight=".5pt">
                      <v:stroke dashstyle="3 1"/>
                      <v:textbox>
                        <w:txbxContent>
                          <w:p w14:paraId="07E7B37D" w14:textId="77777777" w:rsidR="00D91836" w:rsidRPr="00D91836" w:rsidRDefault="00D91836" w:rsidP="00D9183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82AC7B2" w14:textId="77777777" w:rsidR="00950FD0" w:rsidRPr="007424BE" w:rsidRDefault="00950FD0">
      <w:pPr>
        <w:rPr>
          <w:rFonts w:ascii="ＭＳ 明朝" w:eastAsia="ＭＳ 明朝" w:hAnsi="ＭＳ 明朝"/>
        </w:rPr>
      </w:pPr>
    </w:p>
    <w:sectPr w:rsidR="00950FD0" w:rsidRPr="007424BE" w:rsidSect="00C82F23">
      <w:footerReference w:type="default" r:id="rId7"/>
      <w:type w:val="continuous"/>
      <w:pgSz w:w="11906" w:h="16838"/>
      <w:pgMar w:top="1134" w:right="1077" w:bottom="851" w:left="107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6B919" w14:textId="77777777" w:rsidR="00553654" w:rsidRDefault="00553654" w:rsidP="00553654">
      <w:r>
        <w:separator/>
      </w:r>
    </w:p>
  </w:endnote>
  <w:endnote w:type="continuationSeparator" w:id="0">
    <w:p w14:paraId="16410DC9" w14:textId="77777777" w:rsidR="00553654" w:rsidRDefault="00553654" w:rsidP="0055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7E56" w14:textId="66FBD0C4" w:rsidR="00553654" w:rsidRPr="00553654" w:rsidRDefault="00553654" w:rsidP="00553654">
    <w:pPr>
      <w:pStyle w:val="a6"/>
      <w:jc w:val="center"/>
      <w:rPr>
        <w:rFonts w:ascii="ＭＳ 明朝" w:eastAsia="ＭＳ 明朝" w:hAnsi="ＭＳ 明朝"/>
      </w:rPr>
    </w:pPr>
    <w:r w:rsidRPr="00553654">
      <w:rPr>
        <w:rFonts w:ascii="ＭＳ 明朝" w:eastAsia="ＭＳ 明朝" w:hAnsi="ＭＳ 明朝" w:hint="eastAsia"/>
      </w:rPr>
      <w:t>通し番号／総頁数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FB3E" w14:textId="77777777" w:rsidR="00553654" w:rsidRDefault="00553654" w:rsidP="00553654">
      <w:r>
        <w:separator/>
      </w:r>
    </w:p>
  </w:footnote>
  <w:footnote w:type="continuationSeparator" w:id="0">
    <w:p w14:paraId="63EFB114" w14:textId="77777777" w:rsidR="00553654" w:rsidRDefault="00553654" w:rsidP="0055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71"/>
    <w:rsid w:val="00031E82"/>
    <w:rsid w:val="00077401"/>
    <w:rsid w:val="00082B0B"/>
    <w:rsid w:val="00085717"/>
    <w:rsid w:val="000A6119"/>
    <w:rsid w:val="000B5E16"/>
    <w:rsid w:val="000C1E0B"/>
    <w:rsid w:val="000C5381"/>
    <w:rsid w:val="00111E38"/>
    <w:rsid w:val="0013203F"/>
    <w:rsid w:val="00142534"/>
    <w:rsid w:val="00160D5E"/>
    <w:rsid w:val="001E64EB"/>
    <w:rsid w:val="002135F6"/>
    <w:rsid w:val="00231A86"/>
    <w:rsid w:val="00255BCD"/>
    <w:rsid w:val="00262CB3"/>
    <w:rsid w:val="002855C2"/>
    <w:rsid w:val="002B35CE"/>
    <w:rsid w:val="002B3AB2"/>
    <w:rsid w:val="002E4B7E"/>
    <w:rsid w:val="003607CD"/>
    <w:rsid w:val="0037130B"/>
    <w:rsid w:val="00374E42"/>
    <w:rsid w:val="00381771"/>
    <w:rsid w:val="003969E7"/>
    <w:rsid w:val="003A3FB1"/>
    <w:rsid w:val="003E4C96"/>
    <w:rsid w:val="00461954"/>
    <w:rsid w:val="00480C14"/>
    <w:rsid w:val="004A5970"/>
    <w:rsid w:val="004D0320"/>
    <w:rsid w:val="004D6F8B"/>
    <w:rsid w:val="005119AE"/>
    <w:rsid w:val="0051354C"/>
    <w:rsid w:val="005406DB"/>
    <w:rsid w:val="00553654"/>
    <w:rsid w:val="005B4176"/>
    <w:rsid w:val="005C74CD"/>
    <w:rsid w:val="005E6D67"/>
    <w:rsid w:val="005F699E"/>
    <w:rsid w:val="0060319F"/>
    <w:rsid w:val="00607F71"/>
    <w:rsid w:val="006238F4"/>
    <w:rsid w:val="0063041A"/>
    <w:rsid w:val="006560A2"/>
    <w:rsid w:val="00672576"/>
    <w:rsid w:val="00681222"/>
    <w:rsid w:val="006B53E1"/>
    <w:rsid w:val="00731AB9"/>
    <w:rsid w:val="00736DCD"/>
    <w:rsid w:val="0074224C"/>
    <w:rsid w:val="007424BE"/>
    <w:rsid w:val="00772F88"/>
    <w:rsid w:val="00774015"/>
    <w:rsid w:val="007B7FD2"/>
    <w:rsid w:val="007C0BFC"/>
    <w:rsid w:val="007C216A"/>
    <w:rsid w:val="00805ABD"/>
    <w:rsid w:val="0084232B"/>
    <w:rsid w:val="008C29E4"/>
    <w:rsid w:val="008D502A"/>
    <w:rsid w:val="008F40A6"/>
    <w:rsid w:val="00917C64"/>
    <w:rsid w:val="00920157"/>
    <w:rsid w:val="0092146D"/>
    <w:rsid w:val="009243D7"/>
    <w:rsid w:val="00943F09"/>
    <w:rsid w:val="00950FD0"/>
    <w:rsid w:val="009649DC"/>
    <w:rsid w:val="009A12E1"/>
    <w:rsid w:val="009C752B"/>
    <w:rsid w:val="009E1B74"/>
    <w:rsid w:val="009E2421"/>
    <w:rsid w:val="00A03CA9"/>
    <w:rsid w:val="00A354DD"/>
    <w:rsid w:val="00A40B09"/>
    <w:rsid w:val="00A53ADD"/>
    <w:rsid w:val="00A57D17"/>
    <w:rsid w:val="00AB5578"/>
    <w:rsid w:val="00B049CB"/>
    <w:rsid w:val="00B308B9"/>
    <w:rsid w:val="00B32BB3"/>
    <w:rsid w:val="00B5107B"/>
    <w:rsid w:val="00B905CF"/>
    <w:rsid w:val="00BA558F"/>
    <w:rsid w:val="00BB5C97"/>
    <w:rsid w:val="00BE2A47"/>
    <w:rsid w:val="00C075A3"/>
    <w:rsid w:val="00C2133A"/>
    <w:rsid w:val="00C34321"/>
    <w:rsid w:val="00C5728A"/>
    <w:rsid w:val="00C627CB"/>
    <w:rsid w:val="00C77F36"/>
    <w:rsid w:val="00C82F23"/>
    <w:rsid w:val="00CB05F3"/>
    <w:rsid w:val="00CC771E"/>
    <w:rsid w:val="00CF654D"/>
    <w:rsid w:val="00D077F3"/>
    <w:rsid w:val="00D07952"/>
    <w:rsid w:val="00D3093F"/>
    <w:rsid w:val="00D33844"/>
    <w:rsid w:val="00D46DD1"/>
    <w:rsid w:val="00D476CD"/>
    <w:rsid w:val="00D53769"/>
    <w:rsid w:val="00D91836"/>
    <w:rsid w:val="00D92961"/>
    <w:rsid w:val="00D95536"/>
    <w:rsid w:val="00D96038"/>
    <w:rsid w:val="00DA07AF"/>
    <w:rsid w:val="00DB43C9"/>
    <w:rsid w:val="00DF346F"/>
    <w:rsid w:val="00E35E08"/>
    <w:rsid w:val="00E4222C"/>
    <w:rsid w:val="00E5217B"/>
    <w:rsid w:val="00E543E3"/>
    <w:rsid w:val="00E74410"/>
    <w:rsid w:val="00E76933"/>
    <w:rsid w:val="00E942ED"/>
    <w:rsid w:val="00E95FEA"/>
    <w:rsid w:val="00EA4F82"/>
    <w:rsid w:val="00EB3043"/>
    <w:rsid w:val="00EF0285"/>
    <w:rsid w:val="00EF33A7"/>
    <w:rsid w:val="00F023C0"/>
    <w:rsid w:val="00F05A93"/>
    <w:rsid w:val="00F20499"/>
    <w:rsid w:val="00F268E5"/>
    <w:rsid w:val="00F45BFD"/>
    <w:rsid w:val="00F663B6"/>
    <w:rsid w:val="00F674E0"/>
    <w:rsid w:val="00F7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04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654"/>
    <w:pPr>
      <w:tabs>
        <w:tab w:val="center" w:pos="4252"/>
        <w:tab w:val="right" w:pos="8504"/>
      </w:tabs>
      <w:snapToGrid w:val="0"/>
    </w:pPr>
  </w:style>
  <w:style w:type="character" w:customStyle="1" w:styleId="a5">
    <w:name w:val="ヘッダー (文字)"/>
    <w:basedOn w:val="a0"/>
    <w:link w:val="a4"/>
    <w:uiPriority w:val="99"/>
    <w:rsid w:val="00553654"/>
  </w:style>
  <w:style w:type="paragraph" w:styleId="a6">
    <w:name w:val="footer"/>
    <w:basedOn w:val="a"/>
    <w:link w:val="a7"/>
    <w:uiPriority w:val="99"/>
    <w:unhideWhenUsed/>
    <w:rsid w:val="00553654"/>
    <w:pPr>
      <w:tabs>
        <w:tab w:val="center" w:pos="4252"/>
        <w:tab w:val="right" w:pos="8504"/>
      </w:tabs>
      <w:snapToGrid w:val="0"/>
    </w:pPr>
  </w:style>
  <w:style w:type="character" w:customStyle="1" w:styleId="a7">
    <w:name w:val="フッター (文字)"/>
    <w:basedOn w:val="a0"/>
    <w:link w:val="a6"/>
    <w:uiPriority w:val="99"/>
    <w:rsid w:val="0055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0C4D-B0C8-4812-95B3-29780237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2024-10-09T02:33:00Z</dcterms:created>
  <dcterms:modified xsi:type="dcterms:W3CDTF">2024-10-09T02:33:00Z</dcterms:modified>
</cp:coreProperties>
</file>