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185BEAA3"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DA4298">
        <w:rPr>
          <w:rFonts w:hint="eastAsia"/>
        </w:rPr>
        <w:t>広島市クアハウス湯の山</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3FBC6270" w14:textId="391931E3" w:rsidR="00A37F09" w:rsidRDefault="00A37F09"/>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A2B80"/>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E15E5"/>
    <w:rsid w:val="00D50BB3"/>
    <w:rsid w:val="00DA4298"/>
    <w:rsid w:val="00DC449A"/>
    <w:rsid w:val="00E95133"/>
    <w:rsid w:val="00F00A54"/>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74</TotalTime>
  <Pages>2</Pages>
  <Words>124</Words>
  <Characters>708</Characters>
  <DocSecurity>0</DocSecurity>
  <Lines>5</Lines>
  <Paragraphs>1</Paragraphs>
  <ScaleCrop>false</ScaleCrop>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2024-05-30T09:33:00Z</dcterms:modified>
</cp:coreProperties>
</file>