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0B9B3847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794E2F">
        <w:rPr>
          <w:rFonts w:ascii="ＭＳ 明朝" w:hAnsi="ＭＳ 明朝" w:hint="eastAsia"/>
          <w:szCs w:val="21"/>
        </w:rPr>
        <w:t>広島市クアハウス湯の山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94E2F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50</Words>
  <Characters>285</Characters>
  <DocSecurity>0</DocSecurity>
  <Lines>2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2024-05-31T08:12:00Z</dcterms:modified>
</cp:coreProperties>
</file>