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C8D9" w14:textId="77777777" w:rsidR="006C2F26" w:rsidRPr="00A947FE" w:rsidRDefault="006C2F26" w:rsidP="007670FF">
      <w:pPr>
        <w:snapToGrid w:val="0"/>
        <w:spacing w:line="240" w:lineRule="auto"/>
        <w:jc w:val="center"/>
        <w:rPr>
          <w:rFonts w:ascii="UD デジタル 教科書体 NK" w:eastAsia="UD デジタル 教科書体 NK" w:cs="Times New Roman"/>
          <w:color w:val="000000" w:themeColor="text1"/>
          <w:sz w:val="10"/>
          <w:szCs w:val="10"/>
        </w:rPr>
      </w:pPr>
    </w:p>
    <w:p w14:paraId="5819FC50" w14:textId="57AC861F" w:rsidR="00566D36" w:rsidRDefault="00566D36" w:rsidP="007670FF">
      <w:pPr>
        <w:snapToGrid w:val="0"/>
        <w:spacing w:line="240" w:lineRule="auto"/>
        <w:jc w:val="center"/>
        <w:rPr>
          <w:rFonts w:ascii="UD デジタル 教科書体 NK" w:eastAsia="UD デジタル 教科書体 NK" w:cs="Times New Roman"/>
          <w:color w:val="000000" w:themeColor="text1"/>
          <w:sz w:val="22"/>
        </w:rPr>
      </w:pPr>
      <w:r>
        <w:rPr>
          <w:rFonts w:ascii="UD デジタル 教科書体 NK" w:eastAsia="UD デジタル 教科書体 NK" w:cs="Times New Roman" w:hint="eastAsia"/>
          <w:color w:val="000000" w:themeColor="text1"/>
          <w:sz w:val="22"/>
        </w:rPr>
        <w:t>申込み先：</w:t>
      </w:r>
      <w:sdt>
        <w:sdtPr>
          <w:rPr>
            <w:rFonts w:ascii="UD デジタル 教科書体 NK" w:eastAsia="UD デジタル 教科書体 NK" w:cs="Times New Roman" w:hint="eastAsia"/>
            <w:color w:val="000000" w:themeColor="text1"/>
            <w:sz w:val="22"/>
          </w:rPr>
          <w:id w:val="1382902141"/>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Times New Roman" w:hint="eastAsia"/>
              <w:color w:val="000000" w:themeColor="text1"/>
              <w:sz w:val="22"/>
            </w:rPr>
            <w:t>☐</w:t>
          </w:r>
        </w:sdtContent>
      </w:sdt>
      <w:r w:rsidR="00F67AD9">
        <w:rPr>
          <w:rFonts w:ascii="UD デジタル 教科書体 NK" w:eastAsia="UD デジタル 教科書体 NK" w:cs="Times New Roman" w:hint="eastAsia"/>
          <w:color w:val="000000" w:themeColor="text1"/>
          <w:sz w:val="22"/>
        </w:rPr>
        <w:t>広</w:t>
      </w:r>
      <w:r>
        <w:rPr>
          <w:rFonts w:ascii="UD デジタル 教科書体 NK" w:eastAsia="UD デジタル 教科書体 NK" w:cs="Times New Roman" w:hint="eastAsia"/>
          <w:color w:val="000000" w:themeColor="text1"/>
          <w:sz w:val="22"/>
        </w:rPr>
        <w:t xml:space="preserve">島市環境局業務第一課美化係　／　</w:t>
      </w:r>
      <w:sdt>
        <w:sdtPr>
          <w:rPr>
            <w:rFonts w:ascii="UD デジタル 教科書体 NK" w:eastAsia="UD デジタル 教科書体 NK" w:cs="Times New Roman" w:hint="eastAsia"/>
            <w:color w:val="000000" w:themeColor="text1"/>
            <w:sz w:val="22"/>
          </w:rPr>
          <w:id w:val="-89160222"/>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Times New Roman" w:hint="eastAsia"/>
              <w:color w:val="000000" w:themeColor="text1"/>
              <w:sz w:val="22"/>
            </w:rPr>
            <w:t>☐</w:t>
          </w:r>
        </w:sdtContent>
      </w:sdt>
      <w:r>
        <w:rPr>
          <w:rFonts w:ascii="UD デジタル 教科書体 NK" w:eastAsia="UD デジタル 教科書体 NK" w:cs="Times New Roman" w:hint="eastAsia"/>
          <w:color w:val="000000" w:themeColor="text1"/>
          <w:sz w:val="22"/>
        </w:rPr>
        <w:t>（</w:t>
      </w:r>
      <w:r w:rsidR="00F67AD9">
        <w:rPr>
          <w:rFonts w:ascii="UD デジタル 教科書体 NK" w:eastAsia="UD デジタル 教科書体 NK" w:cs="Times New Roman" w:hint="eastAsia"/>
          <w:color w:val="000000" w:themeColor="text1"/>
          <w:sz w:val="22"/>
        </w:rPr>
        <w:t xml:space="preserve">　</w:t>
      </w:r>
      <w:r>
        <w:rPr>
          <w:rFonts w:ascii="UD デジタル 教科書体 NK" w:eastAsia="UD デジタル 教科書体 NK" w:cs="Times New Roman" w:hint="eastAsia"/>
          <w:color w:val="000000" w:themeColor="text1"/>
          <w:sz w:val="22"/>
        </w:rPr>
        <w:t xml:space="preserve">　　　）環境事業所　／　</w:t>
      </w:r>
      <w:sdt>
        <w:sdtPr>
          <w:rPr>
            <w:rFonts w:ascii="UD デジタル 教科書体 NK" w:eastAsia="UD デジタル 教科書体 NK" w:cs="Times New Roman" w:hint="eastAsia"/>
            <w:color w:val="000000" w:themeColor="text1"/>
            <w:sz w:val="22"/>
          </w:rPr>
          <w:id w:val="-164397351"/>
          <w14:checkbox>
            <w14:checked w14:val="0"/>
            <w14:checkedState w14:val="0052" w14:font="Wingdings 2"/>
            <w14:uncheckedState w14:val="2610" w14:font="ＭＳ ゴシック"/>
          </w14:checkbox>
        </w:sdtPr>
        <w:sdtEndPr/>
        <w:sdtContent>
          <w:r w:rsidR="001E5CC8">
            <w:rPr>
              <w:rFonts w:ascii="ＭＳ ゴシック" w:eastAsia="ＭＳ ゴシック" w:hAnsi="ＭＳ ゴシック" w:cs="Times New Roman" w:hint="eastAsia"/>
              <w:color w:val="000000" w:themeColor="text1"/>
              <w:sz w:val="22"/>
            </w:rPr>
            <w:t>☐</w:t>
          </w:r>
        </w:sdtContent>
      </w:sdt>
      <w:r>
        <w:rPr>
          <w:rFonts w:ascii="UD デジタル 教科書体 NK" w:eastAsia="UD デジタル 教科書体 NK" w:cs="Times New Roman" w:hint="eastAsia"/>
          <w:color w:val="000000" w:themeColor="text1"/>
          <w:sz w:val="22"/>
        </w:rPr>
        <w:t>（　　　　）区維持管理課　行</w:t>
      </w:r>
    </w:p>
    <w:p w14:paraId="3D66D05F" w14:textId="4A1D9BE4" w:rsidR="00AE7AA8" w:rsidRPr="007670FF" w:rsidRDefault="00566D36" w:rsidP="007670FF">
      <w:pPr>
        <w:snapToGrid w:val="0"/>
        <w:spacing w:line="240" w:lineRule="auto"/>
        <w:jc w:val="center"/>
        <w:rPr>
          <w:rFonts w:ascii="UD デジタル 教科書体 NK" w:eastAsia="UD デジタル 教科書体 NK"/>
          <w:b/>
          <w:bCs/>
          <w:sz w:val="48"/>
          <w:szCs w:val="48"/>
        </w:rPr>
      </w:pPr>
      <w:r w:rsidRPr="007670FF">
        <w:rPr>
          <w:rFonts w:ascii="UD デジタル 教科書体 NK" w:eastAsia="UD デジタル 教科書体 NK" w:hint="eastAsia"/>
          <w:b/>
          <w:bCs/>
          <w:sz w:val="48"/>
          <w:szCs w:val="48"/>
        </w:rPr>
        <w:t>クリーンボランティア支援事業参加申込書</w:t>
      </w:r>
    </w:p>
    <w:tbl>
      <w:tblPr>
        <w:tblW w:w="10872" w:type="dxa"/>
        <w:tblInd w:w="-152" w:type="dxa"/>
        <w:tblCellMar>
          <w:left w:w="0" w:type="dxa"/>
          <w:right w:w="0" w:type="dxa"/>
        </w:tblCellMar>
        <w:tblLook w:val="0600" w:firstRow="0" w:lastRow="0" w:firstColumn="0" w:lastColumn="0" w:noHBand="1" w:noVBand="1"/>
      </w:tblPr>
      <w:tblGrid>
        <w:gridCol w:w="1530"/>
        <w:gridCol w:w="3412"/>
        <w:gridCol w:w="1358"/>
        <w:gridCol w:w="1816"/>
        <w:gridCol w:w="1239"/>
        <w:gridCol w:w="1517"/>
      </w:tblGrid>
      <w:tr w:rsidR="00B62A48" w:rsidRPr="00B62A48" w14:paraId="7D983E7B" w14:textId="77777777" w:rsidTr="006F3716">
        <w:trPr>
          <w:trHeight w:val="736"/>
        </w:trPr>
        <w:tc>
          <w:tcPr>
            <w:tcW w:w="1530" w:type="dxa"/>
            <w:tcBorders>
              <w:top w:val="single" w:sz="8"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5A4BB6DD"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実施</w:t>
            </w:r>
          </w:p>
          <w:p w14:paraId="25B317B3"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団体名</w:t>
            </w:r>
          </w:p>
        </w:tc>
        <w:tc>
          <w:tcPr>
            <w:tcW w:w="9342" w:type="dxa"/>
            <w:gridSpan w:val="5"/>
            <w:tcBorders>
              <w:top w:val="single" w:sz="8"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62A0F894" w14:textId="77777777" w:rsidR="00B62A48" w:rsidRPr="00B62A48" w:rsidRDefault="00B62A48" w:rsidP="00B62A48">
            <w:pPr>
              <w:spacing w:line="276"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0"/>
                <w:szCs w:val="20"/>
              </w:rPr>
              <w:t>（ 名　称 ）</w:t>
            </w:r>
          </w:p>
          <w:p w14:paraId="546D3BB4" w14:textId="77777777" w:rsidR="00B62A48" w:rsidRPr="00B62A48" w:rsidRDefault="00B62A48" w:rsidP="00B62A48">
            <w:pPr>
              <w:spacing w:line="276"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0"/>
                <w:szCs w:val="20"/>
              </w:rPr>
              <w:t>（ 所在地 ）</w:t>
            </w:r>
          </w:p>
        </w:tc>
      </w:tr>
      <w:tr w:rsidR="00B62A48" w:rsidRPr="00B62A48" w14:paraId="4F158861" w14:textId="77777777" w:rsidTr="006F3716">
        <w:trPr>
          <w:trHeight w:val="736"/>
        </w:trPr>
        <w:tc>
          <w:tcPr>
            <w:tcW w:w="1530" w:type="dxa"/>
            <w:tcBorders>
              <w:top w:val="single" w:sz="2"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54A1E992"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責 任 者</w:t>
            </w:r>
          </w:p>
          <w:p w14:paraId="628A6DAA"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連 絡 先</w:t>
            </w:r>
          </w:p>
        </w:tc>
        <w:tc>
          <w:tcPr>
            <w:tcW w:w="9342" w:type="dxa"/>
            <w:gridSpan w:val="5"/>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739DF49D" w14:textId="77777777" w:rsidR="00B62A48" w:rsidRPr="00B62A48" w:rsidRDefault="00B62A48" w:rsidP="00B62A48">
            <w:pPr>
              <w:spacing w:line="240"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0"/>
                <w:szCs w:val="20"/>
              </w:rPr>
              <w:t>（ 名　前 ） 　　　　　　　　　　　　　　　　　　　　　　　　　　　　　　　　　　　　　　  （ 携　帯 ）</w:t>
            </w:r>
          </w:p>
          <w:p w14:paraId="0DBE0D6B" w14:textId="77777777" w:rsidR="00B62A48" w:rsidRPr="00B62A48" w:rsidRDefault="00B62A48" w:rsidP="00B62A48">
            <w:pPr>
              <w:spacing w:line="240"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2"/>
                <w:sz w:val="20"/>
                <w:szCs w:val="20"/>
              </w:rPr>
              <w:t>（ 連絡先 ）</w:t>
            </w:r>
            <w:r w:rsidRPr="00B62A48">
              <w:rPr>
                <w:rFonts w:ascii="UD デジタル 教科書体 NK" w:eastAsia="UD デジタル 教科書体 NK" w:hAnsi="Arial" w:cs="Arial" w:hint="eastAsia"/>
                <w:color w:val="000000"/>
                <w:sz w:val="20"/>
                <w:szCs w:val="20"/>
              </w:rPr>
              <w:t xml:space="preserve">　　　　　　　　　　　　　　　　　　　　　　　　　　　　　　　　　　　　　 　（  TEL  ）</w:t>
            </w:r>
          </w:p>
        </w:tc>
      </w:tr>
      <w:tr w:rsidR="00B62A48" w:rsidRPr="00B62A48" w14:paraId="32A448F4" w14:textId="77777777" w:rsidTr="006F3716">
        <w:trPr>
          <w:trHeight w:val="614"/>
        </w:trPr>
        <w:tc>
          <w:tcPr>
            <w:tcW w:w="1530" w:type="dxa"/>
            <w:tcBorders>
              <w:top w:val="single" w:sz="2"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081DC829"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実施日</w:t>
            </w:r>
          </w:p>
        </w:tc>
        <w:tc>
          <w:tcPr>
            <w:tcW w:w="658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799474FA" w14:textId="77777777" w:rsidR="00B62A48" w:rsidRPr="00B62A48" w:rsidRDefault="00B62A48" w:rsidP="00B62A48">
            <w:pPr>
              <w:jc w:val="center"/>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令和　　　年　　　月　　　日（　　　）　　　　時　　　分　　～　　　　時　　　分</w:t>
            </w:r>
          </w:p>
        </w:tc>
        <w:tc>
          <w:tcPr>
            <w:tcW w:w="1239" w:type="dxa"/>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4F58A1D7"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参加予定</w:t>
            </w:r>
          </w:p>
          <w:p w14:paraId="16459B3C"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人数</w:t>
            </w:r>
          </w:p>
        </w:tc>
        <w:tc>
          <w:tcPr>
            <w:tcW w:w="1517" w:type="dxa"/>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07611661" w14:textId="77777777" w:rsidR="00B62A48" w:rsidRPr="00B62A48" w:rsidRDefault="00B62A48" w:rsidP="00B62A48">
            <w:pPr>
              <w:rPr>
                <w:rFonts w:ascii="Arial" w:eastAsia="ＭＳ Ｐゴシック" w:hAnsi="Arial" w:cs="Arial"/>
                <w:kern w:val="0"/>
                <w:sz w:val="22"/>
              </w:rPr>
            </w:pPr>
          </w:p>
        </w:tc>
      </w:tr>
      <w:tr w:rsidR="00B62A48" w:rsidRPr="00B62A48" w14:paraId="0FA9CEE3" w14:textId="77777777" w:rsidTr="006F3716">
        <w:trPr>
          <w:trHeight w:val="869"/>
        </w:trPr>
        <w:tc>
          <w:tcPr>
            <w:tcW w:w="1530" w:type="dxa"/>
            <w:vMerge w:val="restart"/>
            <w:tcBorders>
              <w:top w:val="single" w:sz="2"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638F7794" w14:textId="77777777" w:rsidR="00B62A48" w:rsidRPr="00B62A48" w:rsidRDefault="00B62A48" w:rsidP="00B62A48">
            <w:pPr>
              <w:spacing w:line="240" w:lineRule="exact"/>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8"/>
                <w:kern w:val="0"/>
                <w:sz w:val="22"/>
              </w:rPr>
              <w:t>清掃場所</w:t>
            </w:r>
          </w:p>
        </w:tc>
        <w:tc>
          <w:tcPr>
            <w:tcW w:w="3412"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11EB58C9" w14:textId="77777777" w:rsidR="00B62A48" w:rsidRPr="00B62A48" w:rsidRDefault="00B62A48" w:rsidP="00B62A48">
            <w:pPr>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 </w:t>
            </w:r>
          </w:p>
        </w:tc>
        <w:tc>
          <w:tcPr>
            <w:tcW w:w="1358" w:type="dxa"/>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0CB9DFB4" w14:textId="77777777" w:rsidR="00B62A48" w:rsidRPr="00B62A48" w:rsidRDefault="00B62A48" w:rsidP="00B62A48">
            <w:pPr>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ごみの</w:t>
            </w:r>
          </w:p>
          <w:p w14:paraId="51C7B735" w14:textId="77777777" w:rsidR="00B62A48" w:rsidRPr="00B62A48" w:rsidRDefault="00B62A48" w:rsidP="00B62A48">
            <w:pPr>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回収</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75CC5CA5" w14:textId="57E6E5DE" w:rsidR="00B62A48" w:rsidRPr="00B62A48" w:rsidRDefault="001E5CC8" w:rsidP="00B62A48">
            <w:pPr>
              <w:spacing w:line="360" w:lineRule="auto"/>
              <w:jc w:val="center"/>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710458080"/>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必　要　／　</w:t>
            </w:r>
            <w:sdt>
              <w:sdtPr>
                <w:rPr>
                  <w:rFonts w:ascii="UD デジタル 教科書体 NK" w:eastAsia="UD デジタル 教科書体 NK" w:hAnsi="Arial" w:cs="Arial" w:hint="eastAsia"/>
                  <w:color w:val="000000"/>
                  <w:sz w:val="22"/>
                </w:rPr>
                <w:id w:val="835275483"/>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不　要</w:t>
            </w:r>
          </w:p>
          <w:p w14:paraId="3C0B1177" w14:textId="77777777" w:rsidR="00B62A48" w:rsidRPr="00B62A48" w:rsidRDefault="00B62A48" w:rsidP="00B62A48">
            <w:pPr>
              <w:jc w:val="center"/>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17"/>
                <w:szCs w:val="17"/>
              </w:rPr>
              <w:t>※原則、実施団体の施設内から出たごみは回収できません。</w:t>
            </w:r>
          </w:p>
        </w:tc>
      </w:tr>
      <w:tr w:rsidR="00B62A48" w:rsidRPr="00B62A48" w14:paraId="56A0B562" w14:textId="77777777" w:rsidTr="006F3716">
        <w:trPr>
          <w:trHeight w:val="463"/>
        </w:trPr>
        <w:tc>
          <w:tcPr>
            <w:tcW w:w="1530" w:type="dxa"/>
            <w:vMerge/>
            <w:tcBorders>
              <w:top w:val="single" w:sz="2" w:space="0" w:color="000000"/>
              <w:left w:val="single" w:sz="8" w:space="0" w:color="000000"/>
              <w:bottom w:val="single" w:sz="2" w:space="0" w:color="000000"/>
              <w:right w:val="single" w:sz="2" w:space="0" w:color="000000"/>
            </w:tcBorders>
            <w:vAlign w:val="center"/>
            <w:hideMark/>
          </w:tcPr>
          <w:p w14:paraId="007286FA" w14:textId="77777777" w:rsidR="00B62A48" w:rsidRPr="00B62A48" w:rsidRDefault="00B62A48" w:rsidP="00B62A48">
            <w:pPr>
              <w:rPr>
                <w:rFonts w:ascii="Arial" w:eastAsia="ＭＳ Ｐゴシック" w:hAnsi="Arial" w:cs="Arial"/>
                <w:kern w:val="0"/>
                <w:sz w:val="36"/>
                <w:szCs w:val="3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B0D440" w14:textId="77777777" w:rsidR="00B62A48" w:rsidRPr="00B62A48" w:rsidRDefault="00B62A48" w:rsidP="00B62A48">
            <w:pPr>
              <w:rPr>
                <w:rFonts w:ascii="Arial" w:eastAsia="ＭＳ Ｐゴシック" w:hAnsi="Arial" w:cs="Arial"/>
                <w:kern w:val="0"/>
                <w:sz w:val="36"/>
                <w:szCs w:val="36"/>
              </w:rPr>
            </w:pPr>
          </w:p>
        </w:tc>
        <w:tc>
          <w:tcPr>
            <w:tcW w:w="1358" w:type="dxa"/>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4ECB7444"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ごみの</w:t>
            </w:r>
          </w:p>
          <w:p w14:paraId="6E3831E9"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集積場所</w:t>
            </w:r>
          </w:p>
          <w:p w14:paraId="7CDFB658"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Times New Roman" w:hint="eastAsia"/>
                <w:color w:val="000000"/>
                <w:sz w:val="18"/>
                <w:szCs w:val="18"/>
              </w:rPr>
              <w:t>（原則１箇所）</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auto"/>
            <w:tcMar>
              <w:top w:w="113" w:type="dxa"/>
              <w:left w:w="113" w:type="dxa"/>
              <w:bottom w:w="113" w:type="dxa"/>
              <w:right w:w="113" w:type="dxa"/>
            </w:tcMar>
            <w:hideMark/>
          </w:tcPr>
          <w:p w14:paraId="2D63542B" w14:textId="71472966" w:rsidR="00B62A48" w:rsidRPr="006F3716" w:rsidRDefault="00B62A48" w:rsidP="006F3716">
            <w:pPr>
              <w:snapToGrid w:val="0"/>
              <w:spacing w:line="180" w:lineRule="auto"/>
              <w:jc w:val="center"/>
              <w:rPr>
                <w:rFonts w:ascii="Arial" w:eastAsia="ＭＳ Ｐゴシック" w:hAnsi="Arial" w:cs="Arial"/>
                <w:kern w:val="0"/>
                <w:sz w:val="16"/>
                <w:szCs w:val="16"/>
              </w:rPr>
            </w:pPr>
            <w:r w:rsidRPr="006F3716">
              <w:rPr>
                <w:rFonts w:ascii="UD デジタル 教科書体 NK" w:eastAsia="UD デジタル 教科書体 NK" w:hAnsi="Arial" w:cs="Arial" w:hint="eastAsia"/>
                <w:color w:val="000000"/>
                <w:sz w:val="18"/>
                <w:szCs w:val="18"/>
              </w:rPr>
              <w:t>（</w:t>
            </w:r>
            <w:r w:rsidR="006F3716" w:rsidRPr="006F3716">
              <w:rPr>
                <w:rFonts w:ascii="UD デジタル 教科書体 NK" w:eastAsia="UD デジタル 教科書体 NK" w:hAnsi="Arial" w:cs="Arial" w:hint="eastAsia"/>
                <w:color w:val="000000"/>
                <w:sz w:val="18"/>
                <w:szCs w:val="18"/>
              </w:rPr>
              <w:t>具体的に記入し</w:t>
            </w:r>
            <w:r w:rsidRPr="006F3716">
              <w:rPr>
                <w:rFonts w:ascii="UD デジタル 教科書体 NK" w:eastAsia="UD デジタル 教科書体 NK" w:hAnsi="Arial" w:cs="Arial" w:hint="eastAsia"/>
                <w:color w:val="000000"/>
                <w:sz w:val="18"/>
                <w:szCs w:val="18"/>
              </w:rPr>
              <w:t>、地図を付けてください。）</w:t>
            </w:r>
          </w:p>
        </w:tc>
      </w:tr>
      <w:tr w:rsidR="00B62A48" w:rsidRPr="00B62A48" w14:paraId="12D81306" w14:textId="77777777" w:rsidTr="006F3716">
        <w:trPr>
          <w:trHeight w:val="2021"/>
        </w:trPr>
        <w:tc>
          <w:tcPr>
            <w:tcW w:w="1530" w:type="dxa"/>
            <w:tcBorders>
              <w:top w:val="single" w:sz="2"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6E5B608B" w14:textId="77777777" w:rsidR="00B62A48" w:rsidRPr="00B62A48" w:rsidRDefault="00B62A48" w:rsidP="00B62A48">
            <w:pPr>
              <w:spacing w:line="240" w:lineRule="exact"/>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kern w:val="0"/>
                <w:sz w:val="22"/>
              </w:rPr>
              <w:t>必要な</w:t>
            </w:r>
          </w:p>
          <w:p w14:paraId="42939C92" w14:textId="77777777" w:rsidR="00B62A48" w:rsidRPr="00B62A48" w:rsidRDefault="00B62A48" w:rsidP="00B62A48">
            <w:pPr>
              <w:spacing w:line="240" w:lineRule="exact"/>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kern w:val="0"/>
                <w:sz w:val="22"/>
              </w:rPr>
              <w:t>清掃用具</w:t>
            </w:r>
          </w:p>
        </w:tc>
        <w:tc>
          <w:tcPr>
            <w:tcW w:w="9342" w:type="dxa"/>
            <w:gridSpan w:val="5"/>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33EA726B" w14:textId="14EAD6E1" w:rsidR="00B62A48" w:rsidRPr="00B62A48" w:rsidRDefault="001E5CC8" w:rsidP="00B62A48">
            <w:pPr>
              <w:snapToGrid w:val="0"/>
              <w:spacing w:after="20" w:line="180" w:lineRule="auto"/>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kern w:val="24"/>
                  <w:sz w:val="22"/>
                </w:rPr>
                <w:id w:val="-1336529054"/>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kern w:val="24"/>
                    <w:sz w:val="22"/>
                  </w:rPr>
                  <w:t>☐</w:t>
                </w:r>
              </w:sdtContent>
            </w:sdt>
            <w:r w:rsidR="00B62A48" w:rsidRPr="00B62A48">
              <w:rPr>
                <w:rFonts w:ascii="UD デジタル 教科書体 NK" w:eastAsia="UD デジタル 教科書体 NK" w:hAnsi="Arial" w:cs="Arial" w:hint="eastAsia"/>
                <w:color w:val="000000"/>
                <w:kern w:val="24"/>
                <w:sz w:val="22"/>
              </w:rPr>
              <w:t xml:space="preserve">軍　手（大人用）　</w:t>
            </w:r>
            <w:r w:rsidR="00B62A48" w:rsidRPr="00B62A48">
              <w:rPr>
                <w:rFonts w:ascii="UD デジタル 教科書体 NK" w:eastAsia="UD デジタル 教科書体 NK" w:hAnsi="Arial" w:cs="Arial" w:hint="eastAsia"/>
                <w:color w:val="A6A6A6"/>
                <w:kern w:val="24"/>
                <w:sz w:val="22"/>
                <w:u w:val="single"/>
              </w:rPr>
              <w:t xml:space="preserve">　　　　　　</w:t>
            </w:r>
            <w:r w:rsidR="00B62A48" w:rsidRPr="00B62A48">
              <w:rPr>
                <w:rFonts w:ascii="UD デジタル 教科書体 NK" w:eastAsia="UD デジタル 教科書体 NK" w:hAnsi="Arial" w:cs="Arial" w:hint="eastAsia"/>
                <w:color w:val="000000"/>
                <w:kern w:val="24"/>
                <w:sz w:val="22"/>
              </w:rPr>
              <w:t xml:space="preserve">双 </w:t>
            </w:r>
          </w:p>
          <w:p w14:paraId="4434437E" w14:textId="081C3B3F" w:rsidR="00B62A48" w:rsidRPr="00B62A48" w:rsidRDefault="001E5CC8" w:rsidP="00B62A48">
            <w:pPr>
              <w:snapToGrid w:val="0"/>
              <w:spacing w:after="20" w:line="180" w:lineRule="auto"/>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kern w:val="24"/>
                  <w:sz w:val="22"/>
                </w:rPr>
                <w:id w:val="-1989548174"/>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kern w:val="24"/>
                    <w:sz w:val="22"/>
                  </w:rPr>
                  <w:t>☐</w:t>
                </w:r>
              </w:sdtContent>
            </w:sdt>
            <w:r w:rsidR="00B62A48" w:rsidRPr="00B62A48">
              <w:rPr>
                <w:rFonts w:ascii="UD デジタル 教科書体 NK" w:eastAsia="UD デジタル 教科書体 NK" w:hAnsi="Arial" w:cs="Arial" w:hint="eastAsia"/>
                <w:color w:val="000000"/>
                <w:kern w:val="24"/>
                <w:sz w:val="22"/>
              </w:rPr>
              <w:t xml:space="preserve"> </w:t>
            </w:r>
            <w:r w:rsidR="00B62A48" w:rsidRPr="00B62A48">
              <w:rPr>
                <w:rFonts w:ascii="UD デジタル 教科書体 NK" w:eastAsia="UD デジタル 教科書体 NK" w:hAnsi="Arial" w:cs="Arial" w:hint="eastAsia"/>
                <w:color w:val="000000"/>
                <w:sz w:val="22"/>
              </w:rPr>
              <w:t>紙　袋</w:t>
            </w:r>
            <w:r w:rsidR="00B62A48" w:rsidRPr="00B62A48">
              <w:rPr>
                <w:rFonts w:ascii="UD デジタル 教科書体 NK" w:eastAsia="UD デジタル 教科書体 NK" w:hAnsi="Arial" w:cs="Arial" w:hint="eastAsia"/>
                <w:color w:val="000000"/>
                <w:szCs w:val="21"/>
              </w:rPr>
              <w:t>（可燃ごみ用）</w:t>
            </w:r>
            <w:r w:rsidR="00B62A48" w:rsidRPr="00B62A48">
              <w:rPr>
                <w:rFonts w:ascii="UD デジタル 教科書体 NK" w:eastAsia="UD デジタル 教科書体 NK" w:hAnsi="Arial" w:cs="Arial" w:hint="eastAsia"/>
                <w:color w:val="000000"/>
                <w:kern w:val="24"/>
                <w:sz w:val="22"/>
              </w:rPr>
              <w:t xml:space="preserve">　</w:t>
            </w:r>
            <w:r w:rsidR="00B62A48" w:rsidRPr="00B62A48">
              <w:rPr>
                <w:rFonts w:ascii="UD デジタル 教科書体 NK" w:eastAsia="UD デジタル 教科書体 NK" w:hAnsi="Arial" w:cs="Arial" w:hint="eastAsia"/>
                <w:color w:val="A6A6A6"/>
                <w:sz w:val="22"/>
                <w:u w:val="single"/>
              </w:rPr>
              <w:t xml:space="preserve">　　　　　　</w:t>
            </w:r>
            <w:r w:rsidR="00B62A48" w:rsidRPr="00B62A48">
              <w:rPr>
                <w:rFonts w:ascii="UD デジタル 教科書体 NK" w:eastAsia="UD デジタル 教科書体 NK" w:hAnsi="Arial" w:cs="Arial" w:hint="eastAsia"/>
                <w:color w:val="000000"/>
                <w:sz w:val="22"/>
              </w:rPr>
              <w:t>枚</w:t>
            </w:r>
            <w:r w:rsidR="00B62A48" w:rsidRPr="00B62A48">
              <w:rPr>
                <w:rFonts w:ascii="UD デジタル 教科書体 NK" w:eastAsia="UD デジタル 教科書体 NK" w:hAnsi="Arial" w:cs="Arial" w:hint="eastAsia"/>
                <w:color w:val="000000"/>
                <w:kern w:val="24"/>
                <w:sz w:val="20"/>
                <w:szCs w:val="20"/>
              </w:rPr>
              <w:t xml:space="preserve"> </w:t>
            </w:r>
          </w:p>
          <w:p w14:paraId="240E23B3" w14:textId="2023014E" w:rsidR="00B62A48" w:rsidRPr="00B62A48" w:rsidRDefault="001E5CC8" w:rsidP="00B62A48">
            <w:pPr>
              <w:snapToGrid w:val="0"/>
              <w:spacing w:after="20" w:line="180" w:lineRule="auto"/>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135715797"/>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w:t>
            </w:r>
            <w:r w:rsidR="00B62A48" w:rsidRPr="00B62A48">
              <w:rPr>
                <w:rFonts w:ascii="UD デジタル 教科書体 NK" w:eastAsia="UD デジタル 教科書体 NK" w:hAnsi="Arial" w:cs="Arial" w:hint="eastAsia"/>
                <w:color w:val="000000"/>
                <w:kern w:val="24"/>
                <w:sz w:val="22"/>
              </w:rPr>
              <w:t>透明ポリ袋 大（</w:t>
            </w:r>
            <w:r w:rsidR="00B62A48" w:rsidRPr="00B62A48">
              <w:rPr>
                <w:rFonts w:ascii="UD デジタル 教科書体 NK" w:eastAsia="UD デジタル 教科書体 NK" w:hAnsi="Arial" w:cs="Arial" w:hint="eastAsia"/>
                <w:color w:val="000000"/>
                <w:sz w:val="22"/>
              </w:rPr>
              <w:t>不燃ごみ、ペットボトル、リサイクルプラ、その他プラ用</w:t>
            </w:r>
            <w:r w:rsidR="00B62A48" w:rsidRPr="00B62A48">
              <w:rPr>
                <w:rFonts w:ascii="UD デジタル 教科書体 NK" w:eastAsia="UD デジタル 教科書体 NK" w:hAnsi="Arial" w:cs="Arial" w:hint="eastAsia"/>
                <w:color w:val="000000"/>
                <w:kern w:val="24"/>
                <w:sz w:val="22"/>
              </w:rPr>
              <w:t xml:space="preserve">） 　</w:t>
            </w:r>
            <w:r w:rsidR="00B62A48" w:rsidRPr="00B62A48">
              <w:rPr>
                <w:rFonts w:ascii="UD デジタル 教科書体 NK" w:eastAsia="UD デジタル 教科書体 NK" w:hAnsi="Arial" w:cs="Arial" w:hint="eastAsia"/>
                <w:color w:val="A6A6A6"/>
                <w:kern w:val="24"/>
                <w:sz w:val="22"/>
                <w:u w:val="single"/>
              </w:rPr>
              <w:t xml:space="preserve">　　　　　　</w:t>
            </w:r>
            <w:r w:rsidR="00B62A48" w:rsidRPr="00B62A48">
              <w:rPr>
                <w:rFonts w:ascii="UD デジタル 教科書体 NK" w:eastAsia="UD デジタル 教科書体 NK" w:hAnsi="Arial" w:cs="Arial" w:hint="eastAsia"/>
                <w:color w:val="000000"/>
                <w:kern w:val="24"/>
                <w:sz w:val="22"/>
              </w:rPr>
              <w:t>枚</w:t>
            </w:r>
            <w:r w:rsidR="00B62A48" w:rsidRPr="00B62A48">
              <w:rPr>
                <w:rFonts w:ascii="UD デジタル 教科書体 NK" w:eastAsia="UD デジタル 教科書体 NK" w:hAnsi="Arial" w:cs="Arial" w:hint="eastAsia"/>
                <w:color w:val="000000"/>
                <w:kern w:val="24"/>
                <w:sz w:val="20"/>
                <w:szCs w:val="20"/>
              </w:rPr>
              <w:t xml:space="preserve"> </w:t>
            </w:r>
          </w:p>
          <w:p w14:paraId="4D7C4538" w14:textId="1C7659F3" w:rsidR="00B62A48" w:rsidRPr="00B62A48" w:rsidRDefault="001E5CC8" w:rsidP="00B62A48">
            <w:pPr>
              <w:snapToGrid w:val="0"/>
              <w:spacing w:after="20" w:line="180" w:lineRule="auto"/>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1425302756"/>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白ポリ袋</w:t>
            </w:r>
            <w:r w:rsidR="00B62A48" w:rsidRPr="00B62A48">
              <w:rPr>
                <w:rFonts w:ascii="UD デジタル 教科書体 NK" w:eastAsia="UD デジタル 教科書体 NK" w:hAnsi="Arial" w:cs="Arial" w:hint="eastAsia"/>
                <w:color w:val="000000"/>
                <w:szCs w:val="21"/>
              </w:rPr>
              <w:t>（資源ごみ用）</w:t>
            </w:r>
            <w:r w:rsidR="00B62A48" w:rsidRPr="00B62A48">
              <w:rPr>
                <w:rFonts w:ascii="UD デジタル 教科書体 NK" w:eastAsia="UD デジタル 教科書体 NK" w:hAnsi="Arial" w:cs="Arial" w:hint="eastAsia"/>
                <w:color w:val="000000"/>
                <w:kern w:val="24"/>
                <w:sz w:val="22"/>
              </w:rPr>
              <w:t xml:space="preserve">　</w:t>
            </w:r>
            <w:r w:rsidR="00B62A48" w:rsidRPr="00B62A48">
              <w:rPr>
                <w:rFonts w:ascii="UD デジタル 教科書体 NK" w:eastAsia="UD デジタル 教科書体 NK" w:hAnsi="Arial" w:cs="Arial" w:hint="eastAsia"/>
                <w:color w:val="A6A6A6"/>
                <w:sz w:val="22"/>
                <w:u w:val="single"/>
              </w:rPr>
              <w:t xml:space="preserve">　　　　　　</w:t>
            </w:r>
            <w:r w:rsidR="00B62A48" w:rsidRPr="00B62A48">
              <w:rPr>
                <w:rFonts w:ascii="UD デジタル 教科書体 NK" w:eastAsia="UD デジタル 教科書体 NK" w:hAnsi="Arial" w:cs="Arial" w:hint="eastAsia"/>
                <w:color w:val="000000"/>
                <w:sz w:val="22"/>
              </w:rPr>
              <w:t xml:space="preserve">枚 </w:t>
            </w:r>
          </w:p>
          <w:p w14:paraId="33786237" w14:textId="77777777" w:rsidR="00B62A48" w:rsidRPr="00B62A48" w:rsidRDefault="001E5CC8" w:rsidP="00B62A48">
            <w:pPr>
              <w:snapToGrid w:val="0"/>
              <w:spacing w:after="20" w:line="180" w:lineRule="auto"/>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1954925403"/>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持手付透明ポリ袋 小（ごみ収集用）</w:t>
            </w:r>
            <w:r w:rsidR="00B62A48" w:rsidRPr="00B62A48">
              <w:rPr>
                <w:rFonts w:ascii="UD デジタル 教科書体 NK" w:eastAsia="UD デジタル 教科書体 NK" w:hAnsi="Arial" w:cs="Arial" w:hint="eastAsia"/>
                <w:color w:val="000000"/>
                <w:kern w:val="24"/>
                <w:sz w:val="22"/>
              </w:rPr>
              <w:t xml:space="preserve"> 　</w:t>
            </w:r>
            <w:r w:rsidR="00B62A48" w:rsidRPr="00B62A48">
              <w:rPr>
                <w:rFonts w:ascii="UD デジタル 教科書体 NK" w:eastAsia="UD デジタル 教科書体 NK" w:hAnsi="Arial" w:cs="Arial" w:hint="eastAsia"/>
                <w:color w:val="A6A6A6"/>
                <w:sz w:val="22"/>
                <w:u w:val="single"/>
              </w:rPr>
              <w:t xml:space="preserve">　　　　　　</w:t>
            </w:r>
            <w:r w:rsidR="00B62A48" w:rsidRPr="00B62A48">
              <w:rPr>
                <w:rFonts w:ascii="UD デジタル 教科書体 NK" w:eastAsia="UD デジタル 教科書体 NK" w:hAnsi="Arial" w:cs="Arial" w:hint="eastAsia"/>
                <w:color w:val="000000"/>
                <w:sz w:val="22"/>
              </w:rPr>
              <w:t>枚</w:t>
            </w:r>
          </w:p>
          <w:p w14:paraId="2C5CAEE6" w14:textId="77777777" w:rsidR="00B62A48" w:rsidRPr="00B62A48" w:rsidRDefault="00B62A48" w:rsidP="00B62A48">
            <w:pPr>
              <w:snapToGrid w:val="0"/>
              <w:spacing w:line="180" w:lineRule="auto"/>
              <w:ind w:left="144"/>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0"/>
                <w:sz w:val="18"/>
                <w:szCs w:val="18"/>
              </w:rPr>
              <w:t>※軍手は参加者数程度とし、１団体につき、原則として年１回ご提供します。年に複数回実施する場合は、くり返しご使用ください。</w:t>
            </w:r>
          </w:p>
          <w:p w14:paraId="7AAE7C00" w14:textId="77777777" w:rsidR="00B62A48" w:rsidRPr="00B62A48" w:rsidRDefault="00B62A48" w:rsidP="00B62A48">
            <w:pPr>
              <w:snapToGrid w:val="0"/>
              <w:spacing w:line="180" w:lineRule="auto"/>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0"/>
                <w:sz w:val="18"/>
                <w:szCs w:val="18"/>
              </w:rPr>
              <w:t>※４種類のごみ袋（紙袋、透明ポリ袋 大・小、白ポリ袋）の合計枚数は、参加者数程度としてください。</w:t>
            </w:r>
          </w:p>
        </w:tc>
      </w:tr>
      <w:tr w:rsidR="00B62A48" w:rsidRPr="00B62A48" w14:paraId="621031F1" w14:textId="77777777" w:rsidTr="006F3716">
        <w:trPr>
          <w:trHeight w:val="1398"/>
        </w:trPr>
        <w:tc>
          <w:tcPr>
            <w:tcW w:w="1530" w:type="dxa"/>
            <w:tcBorders>
              <w:top w:val="single" w:sz="2" w:space="0" w:color="000000"/>
              <w:left w:val="single" w:sz="8"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065E8CF3" w14:textId="36B3409D"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8"/>
                <w:kern w:val="0"/>
                <w:sz w:val="22"/>
              </w:rPr>
              <w:t>清掃用具</w:t>
            </w:r>
          </w:p>
          <w:p w14:paraId="7451E97E" w14:textId="77777777" w:rsidR="00B62A48" w:rsidRPr="00B62A48" w:rsidRDefault="00B62A48" w:rsidP="00B62A48">
            <w:pPr>
              <w:spacing w:line="240" w:lineRule="exact"/>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3"/>
                <w:kern w:val="0"/>
                <w:sz w:val="22"/>
              </w:rPr>
              <w:t>の受取場所</w:t>
            </w:r>
          </w:p>
        </w:tc>
        <w:tc>
          <w:tcPr>
            <w:tcW w:w="9342" w:type="dxa"/>
            <w:gridSpan w:val="5"/>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05776EDA" w14:textId="37614154" w:rsidR="00B62A48" w:rsidRPr="00B62A48" w:rsidRDefault="001E5CC8" w:rsidP="00B62A48">
            <w:pPr>
              <w:spacing w:after="20" w:line="240" w:lineRule="exact"/>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573425584"/>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業務第一課 </w:t>
            </w:r>
            <w:r w:rsidR="00B62A48" w:rsidRPr="00B62A48">
              <w:rPr>
                <w:rFonts w:ascii="UD デジタル 教科書体 NK" w:eastAsia="UD デジタル 教科書体 NK" w:hAnsi="Arial" w:cs="Arial" w:hint="eastAsia"/>
                <w:color w:val="000000"/>
                <w:sz w:val="20"/>
                <w:szCs w:val="20"/>
              </w:rPr>
              <w:t>（市役所本庁舎４階）</w:t>
            </w:r>
          </w:p>
          <w:p w14:paraId="51E46036" w14:textId="201DA01D" w:rsidR="00B62A48" w:rsidRPr="00B62A48" w:rsidRDefault="001E5CC8" w:rsidP="00B62A48">
            <w:pPr>
              <w:spacing w:after="20" w:line="240" w:lineRule="exact"/>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1095469039"/>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環境事業所 </w:t>
            </w:r>
            <w:r w:rsidR="00B62A48" w:rsidRPr="00B62A48">
              <w:rPr>
                <w:rFonts w:ascii="UD デジタル 教科書体 NK" w:eastAsia="UD デジタル 教科書体 NK" w:hAnsi="Arial" w:cs="Arial" w:hint="eastAsia"/>
                <w:color w:val="000000"/>
                <w:sz w:val="20"/>
                <w:szCs w:val="20"/>
              </w:rPr>
              <w:t>次のいずれかを選択してください</w:t>
            </w:r>
          </w:p>
          <w:p w14:paraId="414BC83E" w14:textId="509AB6C8" w:rsidR="00B62A48" w:rsidRPr="00B62A48" w:rsidRDefault="00B62A48" w:rsidP="00B62A48">
            <w:pPr>
              <w:spacing w:after="20" w:line="240"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18"/>
                <w:szCs w:val="18"/>
              </w:rPr>
              <w:t xml:space="preserve">　　</w:t>
            </w:r>
            <w:r w:rsidRPr="00B62A48">
              <w:rPr>
                <w:rFonts w:ascii="UD デジタル 教科書体 NK" w:eastAsia="UD デジタル 教科書体 NK" w:hAnsi="Arial" w:cs="Arial" w:hint="eastAsia"/>
                <w:color w:val="000000"/>
                <w:sz w:val="20"/>
                <w:szCs w:val="20"/>
              </w:rPr>
              <w:t>→</w:t>
            </w:r>
            <w:sdt>
              <w:sdtPr>
                <w:rPr>
                  <w:rFonts w:ascii="UD デジタル 教科書体 NK" w:eastAsia="UD デジタル 教科書体 NK" w:hAnsi="Arial" w:cs="Arial" w:hint="eastAsia"/>
                  <w:color w:val="000000"/>
                  <w:sz w:val="20"/>
                  <w:szCs w:val="20"/>
                </w:rPr>
                <w:id w:val="962311922"/>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中　　</w:t>
            </w:r>
            <w:sdt>
              <w:sdtPr>
                <w:rPr>
                  <w:rFonts w:ascii="UD デジタル 教科書体 NK" w:eastAsia="UD デジタル 教科書体 NK" w:hAnsi="Arial" w:cs="Arial" w:hint="eastAsia"/>
                  <w:color w:val="000000"/>
                  <w:sz w:val="20"/>
                  <w:szCs w:val="20"/>
                </w:rPr>
                <w:id w:val="-375393519"/>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南　　</w:t>
            </w:r>
            <w:sdt>
              <w:sdtPr>
                <w:rPr>
                  <w:rFonts w:ascii="UD デジタル 教科書体 NK" w:eastAsia="UD デジタル 教科書体 NK" w:hAnsi="Arial" w:cs="Arial" w:hint="eastAsia"/>
                  <w:color w:val="000000"/>
                  <w:sz w:val="20"/>
                  <w:szCs w:val="20"/>
                </w:rPr>
                <w:id w:val="1316214905"/>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西　　</w:t>
            </w:r>
            <w:sdt>
              <w:sdtPr>
                <w:rPr>
                  <w:rFonts w:ascii="UD デジタル 教科書体 NK" w:eastAsia="UD デジタル 教科書体 NK" w:hAnsi="Arial" w:cs="Arial" w:hint="eastAsia"/>
                  <w:color w:val="000000"/>
                  <w:sz w:val="20"/>
                  <w:szCs w:val="20"/>
                </w:rPr>
                <w:id w:val="-1457100500"/>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安佐南　　</w:t>
            </w:r>
            <w:sdt>
              <w:sdtPr>
                <w:rPr>
                  <w:rFonts w:ascii="UD デジタル 教科書体 NK" w:eastAsia="UD デジタル 教科書体 NK" w:hAnsi="Arial" w:cs="Arial" w:hint="eastAsia"/>
                  <w:color w:val="000000"/>
                  <w:sz w:val="20"/>
                  <w:szCs w:val="20"/>
                </w:rPr>
                <w:id w:val="-398217717"/>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安佐北　　</w:t>
            </w:r>
            <w:sdt>
              <w:sdtPr>
                <w:rPr>
                  <w:rFonts w:ascii="UD デジタル 教科書体 NK" w:eastAsia="UD デジタル 教科書体 NK" w:hAnsi="Arial" w:cs="Arial" w:hint="eastAsia"/>
                  <w:color w:val="000000"/>
                  <w:sz w:val="20"/>
                  <w:szCs w:val="20"/>
                </w:rPr>
                <w:id w:val="-1986083661"/>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安芸　　</w:t>
            </w:r>
            <w:sdt>
              <w:sdtPr>
                <w:rPr>
                  <w:rFonts w:ascii="UD デジタル 教科書体 NK" w:eastAsia="UD デジタル 教科書体 NK" w:hAnsi="Arial" w:cs="Arial" w:hint="eastAsia"/>
                  <w:color w:val="000000"/>
                  <w:sz w:val="20"/>
                  <w:szCs w:val="20"/>
                </w:rPr>
                <w:id w:val="438026175"/>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佐伯</w:t>
            </w:r>
          </w:p>
          <w:p w14:paraId="134DB716" w14:textId="50B5E206" w:rsidR="00B62A48" w:rsidRPr="00B62A48" w:rsidRDefault="001E5CC8" w:rsidP="00B62A48">
            <w:pPr>
              <w:spacing w:after="20" w:line="240" w:lineRule="exact"/>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995407945"/>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区役所維持管理課 </w:t>
            </w:r>
            <w:r w:rsidR="00B62A48" w:rsidRPr="00B62A48">
              <w:rPr>
                <w:rFonts w:ascii="UD デジタル 教科書体 NK" w:eastAsia="UD デジタル 教科書体 NK" w:hAnsi="Arial" w:cs="Arial" w:hint="eastAsia"/>
                <w:color w:val="000000"/>
                <w:sz w:val="20"/>
                <w:szCs w:val="20"/>
              </w:rPr>
              <w:t>次のいずれかを選択してください</w:t>
            </w:r>
          </w:p>
          <w:p w14:paraId="27758230" w14:textId="6EAAAC77" w:rsidR="00B62A48" w:rsidRPr="00B62A48" w:rsidRDefault="00B62A48" w:rsidP="00B62A48">
            <w:pPr>
              <w:spacing w:after="20" w:line="240" w:lineRule="exact"/>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18"/>
                <w:szCs w:val="18"/>
              </w:rPr>
              <w:t xml:space="preserve">　　</w:t>
            </w:r>
            <w:r w:rsidRPr="00B62A48">
              <w:rPr>
                <w:rFonts w:ascii="UD デジタル 教科書体 NK" w:eastAsia="UD デジタル 教科書体 NK" w:hAnsi="Arial" w:cs="Arial" w:hint="eastAsia"/>
                <w:color w:val="000000"/>
                <w:sz w:val="20"/>
                <w:szCs w:val="20"/>
              </w:rPr>
              <w:t>→</w:t>
            </w:r>
            <w:sdt>
              <w:sdtPr>
                <w:rPr>
                  <w:rFonts w:ascii="UD デジタル 教科書体 NK" w:eastAsia="UD デジタル 教科書体 NK" w:hAnsi="Arial" w:cs="Arial" w:hint="eastAsia"/>
                  <w:color w:val="000000"/>
                  <w:sz w:val="20"/>
                  <w:szCs w:val="20"/>
                </w:rPr>
                <w:id w:val="1789775396"/>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中区　　</w:t>
            </w:r>
            <w:sdt>
              <w:sdtPr>
                <w:rPr>
                  <w:rFonts w:ascii="UD デジタル 教科書体 NK" w:eastAsia="UD デジタル 教科書体 NK" w:hAnsi="Arial" w:cs="Arial" w:hint="eastAsia"/>
                  <w:color w:val="000000"/>
                  <w:sz w:val="20"/>
                  <w:szCs w:val="20"/>
                </w:rPr>
                <w:id w:val="-1872833757"/>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東区　　</w:t>
            </w:r>
            <w:sdt>
              <w:sdtPr>
                <w:rPr>
                  <w:rFonts w:ascii="UD デジタル 教科書体 NK" w:eastAsia="UD デジタル 教科書体 NK" w:hAnsi="Arial" w:cs="Arial" w:hint="eastAsia"/>
                  <w:color w:val="000000"/>
                  <w:sz w:val="20"/>
                  <w:szCs w:val="20"/>
                </w:rPr>
                <w:id w:val="-265313614"/>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南区　　</w:t>
            </w:r>
            <w:sdt>
              <w:sdtPr>
                <w:rPr>
                  <w:rFonts w:ascii="UD デジタル 教科書体 NK" w:eastAsia="UD デジタル 教科書体 NK" w:hAnsi="Arial" w:cs="Arial" w:hint="eastAsia"/>
                  <w:color w:val="000000"/>
                  <w:sz w:val="20"/>
                  <w:szCs w:val="20"/>
                </w:rPr>
                <w:id w:val="-1530325168"/>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西区　　</w:t>
            </w:r>
            <w:sdt>
              <w:sdtPr>
                <w:rPr>
                  <w:rFonts w:ascii="UD デジタル 教科書体 NK" w:eastAsia="UD デジタル 教科書体 NK" w:hAnsi="Arial" w:cs="Arial" w:hint="eastAsia"/>
                  <w:color w:val="000000"/>
                  <w:sz w:val="20"/>
                  <w:szCs w:val="20"/>
                </w:rPr>
                <w:id w:val="307594443"/>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安佐南区　　</w:t>
            </w:r>
            <w:sdt>
              <w:sdtPr>
                <w:rPr>
                  <w:rFonts w:ascii="UD デジタル 教科書体 NK" w:eastAsia="UD デジタル 教科書体 NK" w:hAnsi="Arial" w:cs="Arial" w:hint="eastAsia"/>
                  <w:color w:val="000000"/>
                  <w:sz w:val="20"/>
                  <w:szCs w:val="20"/>
                </w:rPr>
                <w:id w:val="-559250813"/>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安佐北区　　</w:t>
            </w:r>
            <w:sdt>
              <w:sdtPr>
                <w:rPr>
                  <w:rFonts w:ascii="UD デジタル 教科書体 NK" w:eastAsia="UD デジタル 教科書体 NK" w:hAnsi="Arial" w:cs="Arial" w:hint="eastAsia"/>
                  <w:color w:val="000000"/>
                  <w:sz w:val="20"/>
                  <w:szCs w:val="20"/>
                </w:rPr>
                <w:id w:val="1234040887"/>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 xml:space="preserve">安芸区　　</w:t>
            </w:r>
            <w:sdt>
              <w:sdtPr>
                <w:rPr>
                  <w:rFonts w:ascii="UD デジタル 教科書体 NK" w:eastAsia="UD デジタル 教科書体 NK" w:hAnsi="Arial" w:cs="Arial" w:hint="eastAsia"/>
                  <w:color w:val="000000"/>
                  <w:sz w:val="20"/>
                  <w:szCs w:val="20"/>
                </w:rPr>
                <w:id w:val="-1784256067"/>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0"/>
                    <w:szCs w:val="20"/>
                  </w:rPr>
                  <w:t>☐</w:t>
                </w:r>
              </w:sdtContent>
            </w:sdt>
            <w:r w:rsidRPr="00B62A48">
              <w:rPr>
                <w:rFonts w:ascii="UD デジタル 教科書体 NK" w:eastAsia="UD デジタル 教科書体 NK" w:hAnsi="Arial" w:cs="Arial" w:hint="eastAsia"/>
                <w:color w:val="000000"/>
                <w:sz w:val="20"/>
                <w:szCs w:val="20"/>
              </w:rPr>
              <w:t>佐伯区</w:t>
            </w:r>
          </w:p>
        </w:tc>
      </w:tr>
      <w:tr w:rsidR="00B62A48" w:rsidRPr="00B62A48" w14:paraId="793C1E9B" w14:textId="77777777" w:rsidTr="006F3716">
        <w:trPr>
          <w:trHeight w:val="540"/>
        </w:trPr>
        <w:tc>
          <w:tcPr>
            <w:tcW w:w="1530" w:type="dxa"/>
            <w:tcBorders>
              <w:top w:val="single" w:sz="2" w:space="0" w:color="000000"/>
              <w:left w:val="single" w:sz="8" w:space="0" w:color="000000"/>
              <w:bottom w:val="single" w:sz="8" w:space="0" w:color="000000"/>
              <w:right w:val="single" w:sz="2" w:space="0" w:color="000000"/>
            </w:tcBorders>
            <w:shd w:val="clear" w:color="auto" w:fill="auto"/>
            <w:tcMar>
              <w:top w:w="15" w:type="dxa"/>
              <w:left w:w="96" w:type="dxa"/>
              <w:bottom w:w="0" w:type="dxa"/>
              <w:right w:w="96" w:type="dxa"/>
            </w:tcMar>
            <w:vAlign w:val="center"/>
            <w:hideMark/>
          </w:tcPr>
          <w:p w14:paraId="2258E7D5"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8"/>
                <w:kern w:val="0"/>
                <w:sz w:val="22"/>
              </w:rPr>
              <w:t>清掃用具</w:t>
            </w:r>
          </w:p>
          <w:p w14:paraId="47C2A4D4" w14:textId="77777777" w:rsidR="00B62A48" w:rsidRPr="00B62A48" w:rsidRDefault="00B62A48" w:rsidP="00B62A48">
            <w:pPr>
              <w:spacing w:line="240" w:lineRule="exact"/>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pacing w:val="18"/>
                <w:kern w:val="0"/>
                <w:sz w:val="22"/>
              </w:rPr>
              <w:t>の受取日</w:t>
            </w:r>
          </w:p>
        </w:tc>
        <w:tc>
          <w:tcPr>
            <w:tcW w:w="3412" w:type="dxa"/>
            <w:tcBorders>
              <w:top w:val="single" w:sz="2" w:space="0" w:color="000000"/>
              <w:left w:val="single" w:sz="2" w:space="0" w:color="000000"/>
              <w:bottom w:val="single" w:sz="8" w:space="0" w:color="000000"/>
              <w:right w:val="single" w:sz="2" w:space="0" w:color="000000"/>
            </w:tcBorders>
            <w:shd w:val="clear" w:color="auto" w:fill="auto"/>
            <w:tcMar>
              <w:top w:w="15" w:type="dxa"/>
              <w:left w:w="96" w:type="dxa"/>
              <w:bottom w:w="0" w:type="dxa"/>
              <w:right w:w="96" w:type="dxa"/>
            </w:tcMar>
            <w:vAlign w:val="center"/>
            <w:hideMark/>
          </w:tcPr>
          <w:p w14:paraId="113A39AD" w14:textId="7324567E" w:rsidR="00B62A48" w:rsidRPr="00B62A48" w:rsidRDefault="00B62A48" w:rsidP="00B62A48">
            <w:pPr>
              <w:spacing w:before="120" w:line="240" w:lineRule="exact"/>
              <w:jc w:val="center"/>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令和　　　　　年　　 　　月　　 　　日</w:t>
            </w:r>
          </w:p>
        </w:tc>
        <w:tc>
          <w:tcPr>
            <w:tcW w:w="1358" w:type="dxa"/>
            <w:tcBorders>
              <w:top w:val="single" w:sz="2" w:space="0" w:color="000000"/>
              <w:left w:val="single" w:sz="2" w:space="0" w:color="000000"/>
              <w:bottom w:val="single" w:sz="2" w:space="0" w:color="000000"/>
              <w:right w:val="single" w:sz="2" w:space="0" w:color="000000"/>
            </w:tcBorders>
            <w:shd w:val="clear" w:color="auto" w:fill="auto"/>
            <w:tcMar>
              <w:top w:w="15" w:type="dxa"/>
              <w:left w:w="96" w:type="dxa"/>
              <w:bottom w:w="0" w:type="dxa"/>
              <w:right w:w="96" w:type="dxa"/>
            </w:tcMar>
            <w:vAlign w:val="center"/>
            <w:hideMark/>
          </w:tcPr>
          <w:p w14:paraId="01C36177" w14:textId="77777777" w:rsidR="00B62A48" w:rsidRPr="00B62A48" w:rsidRDefault="00B62A48" w:rsidP="00B62A48">
            <w:pPr>
              <w:ind w:left="14"/>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過去の</w:t>
            </w:r>
          </w:p>
          <w:p w14:paraId="3F7ECDE0"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利用</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auto"/>
            <w:tcMar>
              <w:top w:w="15" w:type="dxa"/>
              <w:left w:w="96" w:type="dxa"/>
              <w:bottom w:w="0" w:type="dxa"/>
              <w:right w:w="96" w:type="dxa"/>
            </w:tcMar>
            <w:vAlign w:val="center"/>
            <w:hideMark/>
          </w:tcPr>
          <w:p w14:paraId="7EACD454" w14:textId="7407AF6F" w:rsidR="00B62A48" w:rsidRPr="00B62A48" w:rsidRDefault="001E5CC8" w:rsidP="00B62A48">
            <w:pPr>
              <w:spacing w:line="300" w:lineRule="exact"/>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362444895"/>
                <w14:checkbox>
                  <w14:checked w14:val="0"/>
                  <w14:checkedState w14:val="0052" w14:font="Wingdings 2"/>
                  <w14:uncheckedState w14:val="2610" w14:font="ＭＳ ゴシック"/>
                </w14:checkbox>
              </w:sdtPr>
              <w:sdtEndPr/>
              <w:sdtContent>
                <w:r w:rsidR="004A071E">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ある（　　 　　　　　年　　 月　　 日） ／　</w:t>
            </w:r>
            <w:sdt>
              <w:sdtPr>
                <w:rPr>
                  <w:rFonts w:ascii="UD デジタル 教科書体 NK" w:eastAsia="UD デジタル 教科書体 NK" w:hAnsi="Arial" w:cs="Arial" w:hint="eastAsia"/>
                  <w:color w:val="000000"/>
                  <w:sz w:val="22"/>
                </w:rPr>
                <w:id w:val="-405685918"/>
                <w14:checkbox>
                  <w14:checked w14:val="1"/>
                  <w14:checkedState w14:val="0052" w14:font="Wingdings 2"/>
                  <w14:uncheckedState w14:val="2610" w14:font="ＭＳ ゴシック"/>
                </w14:checkbox>
              </w:sdtPr>
              <w:sdtEndPr/>
              <w:sdtContent>
                <w:r w:rsidR="0090663C">
                  <w:rPr>
                    <w:rFonts w:ascii="UD デジタル 教科書体 NK" w:eastAsia="UD デジタル 教科書体 NK" w:hAnsi="Arial" w:cs="Arial" w:hint="eastAsia"/>
                    <w:color w:val="000000"/>
                    <w:sz w:val="22"/>
                  </w:rPr>
                  <w:sym w:font="Wingdings 2" w:char="F052"/>
                </w:r>
              </w:sdtContent>
            </w:sdt>
            <w:r w:rsidR="00B62A48" w:rsidRPr="00B62A48">
              <w:rPr>
                <w:rFonts w:ascii="UD デジタル 教科書体 NK" w:eastAsia="UD デジタル 教科書体 NK" w:hAnsi="Arial" w:cs="Arial" w:hint="eastAsia"/>
                <w:color w:val="000000"/>
                <w:sz w:val="22"/>
              </w:rPr>
              <w:t xml:space="preserve"> ない　</w:t>
            </w:r>
          </w:p>
          <w:p w14:paraId="475A9612" w14:textId="1A3DCC89" w:rsidR="00B62A48" w:rsidRPr="00B62A48" w:rsidRDefault="001E5CC8" w:rsidP="00B62A48">
            <w:pPr>
              <w:spacing w:line="300" w:lineRule="exact"/>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313954396"/>
                <w14:checkbox>
                  <w14:checked w14:val="0"/>
                  <w14:checkedState w14:val="0052" w14:font="Wingdings 2"/>
                  <w14:uncheckedState w14:val="2610" w14:font="ＭＳ ゴシック"/>
                </w14:checkbox>
              </w:sdtPr>
              <w:sdtEndPr/>
              <w:sdtContent>
                <w:r w:rsidR="0090663C">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わからない</w:t>
            </w:r>
          </w:p>
        </w:tc>
      </w:tr>
      <w:tr w:rsidR="00B62A48" w:rsidRPr="00B62A48" w14:paraId="4B66856C" w14:textId="77777777" w:rsidTr="006F3716">
        <w:trPr>
          <w:trHeight w:val="577"/>
        </w:trPr>
        <w:tc>
          <w:tcPr>
            <w:tcW w:w="49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14:paraId="126F19FF" w14:textId="4EA305F0" w:rsidR="00B62A48" w:rsidRPr="00B62A48" w:rsidRDefault="00B62A48" w:rsidP="00B62A48">
            <w:pPr>
              <w:spacing w:line="260" w:lineRule="exact"/>
              <w:ind w:firstLine="202"/>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18"/>
                <w:szCs w:val="18"/>
              </w:rPr>
              <w:t>下記の注意事項をご確認の上、チェックをお願いします。</w:t>
            </w:r>
          </w:p>
          <w:p w14:paraId="4B44FE83" w14:textId="4740CA99" w:rsidR="00B62A48" w:rsidRPr="00B62A48" w:rsidRDefault="001E5CC8" w:rsidP="00B62A48">
            <w:pPr>
              <w:spacing w:line="260" w:lineRule="exact"/>
              <w:ind w:firstLine="202"/>
              <w:rPr>
                <w:rFonts w:ascii="Arial" w:eastAsia="ＭＳ Ｐゴシック" w:hAnsi="Arial" w:cs="Arial"/>
                <w:kern w:val="0"/>
                <w:sz w:val="36"/>
                <w:szCs w:val="36"/>
              </w:rPr>
            </w:pPr>
            <w:sdt>
              <w:sdtPr>
                <w:rPr>
                  <w:rFonts w:ascii="UD デジタル 教科書体 NK" w:eastAsia="UD デジタル 教科書体 NK" w:hAnsi="Arial" w:cs="Arial" w:hint="eastAsia"/>
                  <w:color w:val="000000"/>
                  <w:sz w:val="22"/>
                </w:rPr>
                <w:id w:val="-1670710908"/>
                <w14:checkbox>
                  <w14:checked w14:val="0"/>
                  <w14:checkedState w14:val="0052" w14:font="Wingdings 2"/>
                  <w14:uncheckedState w14:val="2610" w14:font="ＭＳ ゴシック"/>
                </w14:checkbox>
              </w:sdtPr>
              <w:sdtEndPr/>
              <w:sdtContent>
                <w:r w:rsidR="0082052B">
                  <w:rPr>
                    <w:rFonts w:ascii="ＭＳ ゴシック" w:eastAsia="ＭＳ ゴシック" w:hAnsi="ＭＳ ゴシック" w:cs="Arial" w:hint="eastAsia"/>
                    <w:color w:val="000000"/>
                    <w:sz w:val="22"/>
                  </w:rPr>
                  <w:t>☐</w:t>
                </w:r>
              </w:sdtContent>
            </w:sdt>
            <w:r w:rsidR="00B62A48" w:rsidRPr="00B62A48">
              <w:rPr>
                <w:rFonts w:ascii="UD デジタル 教科書体 NK" w:eastAsia="UD デジタル 教科書体 NK" w:hAnsi="Arial" w:cs="Arial" w:hint="eastAsia"/>
                <w:color w:val="000000"/>
                <w:sz w:val="22"/>
              </w:rPr>
              <w:t xml:space="preserve"> 注意事項を確認しました。</w:t>
            </w:r>
          </w:p>
        </w:tc>
        <w:tc>
          <w:tcPr>
            <w:tcW w:w="1358" w:type="dxa"/>
            <w:tcBorders>
              <w:top w:val="single" w:sz="2" w:space="0" w:color="000000"/>
              <w:left w:val="single" w:sz="8" w:space="0" w:color="000000"/>
              <w:bottom w:val="single" w:sz="8" w:space="0" w:color="000000"/>
              <w:right w:val="single" w:sz="2" w:space="0" w:color="231815"/>
            </w:tcBorders>
            <w:shd w:val="clear" w:color="auto" w:fill="auto"/>
            <w:tcMar>
              <w:top w:w="72" w:type="dxa"/>
              <w:left w:w="144" w:type="dxa"/>
              <w:bottom w:w="72" w:type="dxa"/>
              <w:right w:w="144" w:type="dxa"/>
            </w:tcMar>
            <w:vAlign w:val="center"/>
            <w:hideMark/>
          </w:tcPr>
          <w:p w14:paraId="30E4CE3E"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その他</w:t>
            </w:r>
          </w:p>
          <w:p w14:paraId="54C8F484" w14:textId="77777777" w:rsidR="00B62A48" w:rsidRPr="00B62A48" w:rsidRDefault="00B62A48" w:rsidP="00B62A48">
            <w:pPr>
              <w:spacing w:line="240" w:lineRule="exact"/>
              <w:jc w:val="distribute"/>
              <w:rPr>
                <w:rFonts w:ascii="Arial" w:eastAsia="ＭＳ Ｐゴシック" w:hAnsi="Arial" w:cs="Arial"/>
                <w:kern w:val="0"/>
                <w:sz w:val="36"/>
                <w:szCs w:val="36"/>
              </w:rPr>
            </w:pPr>
            <w:r w:rsidRPr="00B62A48">
              <w:rPr>
                <w:rFonts w:ascii="UD デジタル 教科書体 NK" w:eastAsia="UD デジタル 教科書体 NK" w:hAnsi="Arial" w:cs="Arial" w:hint="eastAsia"/>
                <w:color w:val="000000"/>
                <w:sz w:val="22"/>
              </w:rPr>
              <w:t>連絡事項</w:t>
            </w:r>
          </w:p>
        </w:tc>
        <w:tc>
          <w:tcPr>
            <w:tcW w:w="4572" w:type="dxa"/>
            <w:gridSpan w:val="3"/>
            <w:tcBorders>
              <w:top w:val="single" w:sz="2" w:space="0" w:color="000000"/>
              <w:left w:val="single" w:sz="2" w:space="0" w:color="231815"/>
              <w:bottom w:val="single" w:sz="8" w:space="0" w:color="000000"/>
              <w:right w:val="single" w:sz="8" w:space="0" w:color="000000"/>
            </w:tcBorders>
            <w:shd w:val="clear" w:color="auto" w:fill="auto"/>
            <w:tcMar>
              <w:top w:w="15" w:type="dxa"/>
              <w:left w:w="96" w:type="dxa"/>
              <w:bottom w:w="0" w:type="dxa"/>
              <w:right w:w="96" w:type="dxa"/>
            </w:tcMar>
            <w:vAlign w:val="center"/>
            <w:hideMark/>
          </w:tcPr>
          <w:p w14:paraId="3C595D8C" w14:textId="77777777" w:rsidR="00B62A48" w:rsidRPr="00B62A48" w:rsidRDefault="00B62A48" w:rsidP="00B62A48">
            <w:pPr>
              <w:rPr>
                <w:rFonts w:ascii="Arial" w:eastAsia="ＭＳ Ｐゴシック" w:hAnsi="Arial" w:cs="Arial"/>
                <w:kern w:val="0"/>
                <w:sz w:val="24"/>
                <w:szCs w:val="24"/>
              </w:rPr>
            </w:pPr>
          </w:p>
        </w:tc>
      </w:tr>
    </w:tbl>
    <w:p w14:paraId="4DB19323" w14:textId="50576878" w:rsidR="00566D36" w:rsidRPr="00566D36" w:rsidRDefault="006F3716">
      <w:pPr>
        <w:rPr>
          <w:rFonts w:ascii="UD デジタル 教科書体 NK" w:eastAsia="UD デジタル 教科書体 NK"/>
          <w:b/>
          <w:bCs/>
          <w:sz w:val="22"/>
        </w:rPr>
      </w:pPr>
      <w:r>
        <w:rPr>
          <w:noProof/>
        </w:rPr>
        <mc:AlternateContent>
          <mc:Choice Requires="wps">
            <w:drawing>
              <wp:anchor distT="0" distB="0" distL="114300" distR="114300" simplePos="0" relativeHeight="251663360" behindDoc="0" locked="0" layoutInCell="1" allowOverlap="1" wp14:anchorId="70E213F2" wp14:editId="75B98989">
                <wp:simplePos x="0" y="0"/>
                <wp:positionH relativeFrom="margin">
                  <wp:posOffset>-93133</wp:posOffset>
                </wp:positionH>
                <wp:positionV relativeFrom="paragraph">
                  <wp:posOffset>4233</wp:posOffset>
                </wp:positionV>
                <wp:extent cx="506095" cy="3338195"/>
                <wp:effectExtent l="0" t="0" r="0" b="0"/>
                <wp:wrapNone/>
                <wp:docPr id="27" name="正方形/長方形 26">
                  <a:extLst xmlns:a="http://schemas.openxmlformats.org/drawingml/2006/main">
                    <a:ext uri="{FF2B5EF4-FFF2-40B4-BE49-F238E27FC236}">
                      <a16:creationId xmlns:a16="http://schemas.microsoft.com/office/drawing/2014/main" id="{8CB27EE7-977E-8581-0C2D-3A4C7FC7F3EF}"/>
                    </a:ext>
                  </a:extLst>
                </wp:docPr>
                <wp:cNvGraphicFramePr/>
                <a:graphic xmlns:a="http://schemas.openxmlformats.org/drawingml/2006/main">
                  <a:graphicData uri="http://schemas.microsoft.com/office/word/2010/wordprocessingShape">
                    <wps:wsp>
                      <wps:cNvSpPr/>
                      <wps:spPr>
                        <a:xfrm>
                          <a:off x="0" y="0"/>
                          <a:ext cx="506095" cy="3338195"/>
                        </a:xfrm>
                        <a:prstGeom prst="rect">
                          <a:avLst/>
                        </a:prstGeom>
                        <a:noFill/>
                        <a:ln w="12700" cap="flat" cmpd="sng" algn="ctr">
                          <a:noFill/>
                          <a:prstDash val="solid"/>
                          <a:miter lim="800000"/>
                        </a:ln>
                        <a:effectLst/>
                      </wps:spPr>
                      <wps:txbx>
                        <w:txbxContent>
                          <w:p w14:paraId="7DE649F5"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注</w:t>
                            </w:r>
                          </w:p>
                          <w:p w14:paraId="06B02608"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意</w:t>
                            </w:r>
                          </w:p>
                          <w:p w14:paraId="2EAFB548"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事</w:t>
                            </w:r>
                          </w:p>
                          <w:p w14:paraId="25CA63B9"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項</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E213F2" id="正方形/長方形 26" o:spid="_x0000_s1026" style="position:absolute;margin-left:-7.35pt;margin-top:.35pt;width:39.85pt;height:26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" filled="f" stroked="f" strokeweight="1pt">
                <v:textbox>
                  <w:txbxContent>
                    <w:p w14:paraId="7DE649F5"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注</w:t>
                      </w:r>
                    </w:p>
                    <w:p w14:paraId="06B02608"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意</w:t>
                      </w:r>
                    </w:p>
                    <w:p w14:paraId="2EAFB548"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事</w:t>
                      </w:r>
                    </w:p>
                    <w:p w14:paraId="25CA63B9" w14:textId="77777777" w:rsidR="00B62A48" w:rsidRDefault="00B62A48" w:rsidP="00B62A48">
                      <w:pPr>
                        <w:jc w:val="center"/>
                        <w:rPr>
                          <w:rFonts w:ascii="UD デジタル 教科書体 NK" w:eastAsia="UD デジタル 教科書体 NK" w:cs="+mn-cs"/>
                          <w:b/>
                          <w:bCs/>
                          <w:color w:val="231815"/>
                          <w:kern w:val="24"/>
                          <w:sz w:val="26"/>
                          <w:szCs w:val="26"/>
                        </w:rPr>
                      </w:pPr>
                      <w:r>
                        <w:rPr>
                          <w:rFonts w:ascii="UD デジタル 教科書体 NK" w:eastAsia="UD デジタル 教科書体 NK" w:cs="+mn-cs" w:hint="eastAsia"/>
                          <w:b/>
                          <w:bCs/>
                          <w:color w:val="231815"/>
                          <w:kern w:val="24"/>
                          <w:sz w:val="26"/>
                          <w:szCs w:val="26"/>
                        </w:rPr>
                        <w:t>項</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181D964C" wp14:editId="0AF1BB21">
                <wp:simplePos x="0" y="0"/>
                <wp:positionH relativeFrom="column">
                  <wp:posOffset>-93132</wp:posOffset>
                </wp:positionH>
                <wp:positionV relativeFrom="paragraph">
                  <wp:posOffset>-4233</wp:posOffset>
                </wp:positionV>
                <wp:extent cx="6898428" cy="3341370"/>
                <wp:effectExtent l="0" t="0" r="17145" b="11430"/>
                <wp:wrapNone/>
                <wp:docPr id="26" name="角丸四角形 25">
                  <a:extLst xmlns:a="http://schemas.openxmlformats.org/drawingml/2006/main">
                    <a:ext uri="{FF2B5EF4-FFF2-40B4-BE49-F238E27FC236}">
                      <a16:creationId xmlns:a16="http://schemas.microsoft.com/office/drawing/2014/main" id="{2C312B23-A199-BEE9-B1EA-9E52C2CAB002}"/>
                    </a:ext>
                  </a:extLst>
                </wp:docPr>
                <wp:cNvGraphicFramePr/>
                <a:graphic xmlns:a="http://schemas.openxmlformats.org/drawingml/2006/main">
                  <a:graphicData uri="http://schemas.microsoft.com/office/word/2010/wordprocessingShape">
                    <wps:wsp>
                      <wps:cNvSpPr/>
                      <wps:spPr>
                        <a:xfrm>
                          <a:off x="0" y="0"/>
                          <a:ext cx="6898428" cy="3341370"/>
                        </a:xfrm>
                        <a:prstGeom prst="roundRect">
                          <a:avLst>
                            <a:gd name="adj" fmla="val 0"/>
                          </a:avLst>
                        </a:prstGeom>
                        <a:noFill/>
                        <a:ln w="190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3CA9C28" id="角丸四角形 25" o:spid="_x0000_s1026" style="position:absolute;left:0;text-align:left;margin-left:-7.35pt;margin-top:-.35pt;width:543.2pt;height:2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" filled="f" strokecolor="windowText" strokeweight="1.5pt">
                <v:stroke joinstyle="miter"/>
              </v:roundrect>
            </w:pict>
          </mc:Fallback>
        </mc:AlternateContent>
      </w:r>
      <w:r w:rsidR="00B62A48">
        <w:rPr>
          <w:noProof/>
        </w:rPr>
        <mc:AlternateContent>
          <mc:Choice Requires="wps">
            <w:drawing>
              <wp:anchor distT="0" distB="0" distL="114300" distR="114300" simplePos="0" relativeHeight="251659264" behindDoc="0" locked="0" layoutInCell="1" allowOverlap="1" wp14:anchorId="60E61906" wp14:editId="60E803BB">
                <wp:simplePos x="0" y="0"/>
                <wp:positionH relativeFrom="column">
                  <wp:posOffset>411480</wp:posOffset>
                </wp:positionH>
                <wp:positionV relativeFrom="paragraph">
                  <wp:posOffset>187960</wp:posOffset>
                </wp:positionV>
                <wp:extent cx="6273800" cy="3040380"/>
                <wp:effectExtent l="0" t="0" r="0" b="7620"/>
                <wp:wrapNone/>
                <wp:docPr id="24" name="Text Box 2">
                  <a:extLst xmlns:a="http://schemas.openxmlformats.org/drawingml/2006/main">
                    <a:ext uri="{FF2B5EF4-FFF2-40B4-BE49-F238E27FC236}">
                      <a16:creationId xmlns:a16="http://schemas.microsoft.com/office/drawing/2014/main" id="{1C6B0A9F-40AC-C2EA-5843-0B4569C29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304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C7C0"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１ 対象とならない活動について</w:t>
                            </w:r>
                          </w:p>
                          <w:p w14:paraId="41F6F0A9"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町内会・自治会で行う定期的な清掃、公園の指定管理者や公園清掃等報奨金交付団体による公園清掃等は、　　</w:t>
                            </w:r>
                          </w:p>
                          <w:p w14:paraId="397B4A0D"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対象外です。</w:t>
                            </w:r>
                          </w:p>
                          <w:p w14:paraId="49D4B993"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２ 集めたごみについて</w:t>
                            </w:r>
                          </w:p>
                          <w:p w14:paraId="00E028FA"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①　集めたごみが少量の場合は、各自で持ち帰り、家庭ごみや事業ごみの収集日にお出しください。</w:t>
                            </w:r>
                          </w:p>
                          <w:p w14:paraId="3290B9DD"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②　集めたごみが多量で、処分が困難な場合は、回収の手配をします。次の点にご注意ください。</w:t>
                            </w:r>
                          </w:p>
                          <w:p w14:paraId="75373238"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集積場所は原則として１箇所とし、車両が進入できる場所を選定してください。</w:t>
                            </w:r>
                          </w:p>
                          <w:p w14:paraId="618E7901"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w:t>
                            </w:r>
                            <w:r>
                              <w:rPr>
                                <w:rFonts w:ascii="UD デジタル 教科書体 NK" w:eastAsia="UD デジタル 教科書体 NK" w:cs="Times New Roman" w:hint="eastAsia"/>
                                <w:b/>
                                <w:bCs/>
                                <w:color w:val="000000"/>
                                <w:kern w:val="24"/>
                                <w:sz w:val="20"/>
                                <w:szCs w:val="20"/>
                                <w:u w:val="single"/>
                              </w:rPr>
                              <w:t>集積したごみが、通行する方や公共施設の利用に支障がないよう配慮してください。</w:t>
                            </w:r>
                          </w:p>
                          <w:p w14:paraId="31C4F7C0"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回収には、実施日から１週間程度かかる場合があります。</w:t>
                            </w:r>
                          </w:p>
                          <w:p w14:paraId="6C61592A"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w:t>
                            </w:r>
                            <w:r>
                              <w:rPr>
                                <w:rFonts w:ascii="UD デジタル 教科書体 NK" w:eastAsia="UD デジタル 教科書体 NK" w:cs="Times New Roman" w:hint="eastAsia"/>
                                <w:b/>
                                <w:bCs/>
                                <w:color w:val="000000"/>
                                <w:kern w:val="24"/>
                                <w:sz w:val="20"/>
                                <w:szCs w:val="20"/>
                                <w:u w:val="single"/>
                              </w:rPr>
                              <w:t>実施団体の施設内から出たごみ及び配付したごみ袋以外で排出されたごみは、回収できません</w:t>
                            </w:r>
                          </w:p>
                          <w:p w14:paraId="6DA686FB"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ので、実施団体で処分してください。</w:t>
                            </w:r>
                          </w:p>
                          <w:p w14:paraId="28954C96"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③　</w:t>
                            </w:r>
                            <w:r>
                              <w:rPr>
                                <w:rFonts w:ascii="UD デジタル 教科書体 NK" w:eastAsia="UD デジタル 教科書体 NK" w:cs="Times New Roman" w:hint="eastAsia"/>
                                <w:b/>
                                <w:bCs/>
                                <w:color w:val="000000"/>
                                <w:kern w:val="24"/>
                                <w:sz w:val="20"/>
                                <w:szCs w:val="20"/>
                                <w:u w:val="single"/>
                              </w:rPr>
                              <w:t>大型ごみ（自転車、タイヤ、テレビ、パソコン等）などの特殊なごみは収集しないでください。</w:t>
                            </w:r>
                          </w:p>
                          <w:p w14:paraId="02A7E4A5"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④　集めたごみは、</w:t>
                            </w:r>
                            <w:r>
                              <w:rPr>
                                <w:rFonts w:ascii="UD デジタル 教科書体 NK" w:eastAsia="UD デジタル 教科書体 NK" w:cs="Times New Roman" w:hint="eastAsia"/>
                                <w:b/>
                                <w:bCs/>
                                <w:color w:val="000000"/>
                                <w:kern w:val="24"/>
                                <w:sz w:val="20"/>
                                <w:szCs w:val="20"/>
                                <w:u w:val="single"/>
                              </w:rPr>
                              <w:t>必ず分別して排出してください。</w:t>
                            </w:r>
                          </w:p>
                          <w:p w14:paraId="7DFB52B9"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３ 活動時の保険について</w:t>
                            </w:r>
                          </w:p>
                          <w:p w14:paraId="2DA179AC"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申込みいただいた活動は、市民活動保険制度の対象となります。ただし、企業や学校管理下での活動など、</w:t>
                            </w:r>
                          </w:p>
                          <w:p w14:paraId="26C58CA2"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一部の活動は対象外となることがあります。詳しくは、市民局市民活動推進課または区役所地域起こし推進課へ</w:t>
                            </w:r>
                          </w:p>
                          <w:p w14:paraId="03B0F1D4"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お問い合わせください。</w:t>
                            </w:r>
                          </w:p>
                          <w:p w14:paraId="363A16BA" w14:textId="77777777" w:rsidR="00B62A48" w:rsidRDefault="00B62A48" w:rsidP="00B62A48">
                            <w:pPr>
                              <w:spacing w:line="220" w:lineRule="exact"/>
                              <w:rPr>
                                <w:rFonts w:ascii="游ゴシック" w:eastAsia="游ゴシック" w:hAnsi="游ゴシック" w:cs="Times New Roman"/>
                                <w:b/>
                                <w:bCs/>
                                <w:color w:val="000000"/>
                                <w:kern w:val="24"/>
                                <w:sz w:val="22"/>
                              </w:rPr>
                            </w:pPr>
                            <w:r>
                              <w:rPr>
                                <w:rFonts w:ascii="游ゴシック" w:eastAsia="游ゴシック" w:hAnsi="游ゴシック" w:cs="Times New Roman" w:hint="eastAsia"/>
                                <w:b/>
                                <w:bCs/>
                                <w:color w:val="000000"/>
                                <w:kern w:val="24"/>
                                <w:sz w:val="22"/>
                              </w:rPr>
                              <w:t>４ その他</w:t>
                            </w:r>
                          </w:p>
                          <w:p w14:paraId="6D86A6B3"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①　雨天等により中止や延期する場合には、速やかに申込み先へご連絡ください。</w:t>
                            </w:r>
                          </w:p>
                          <w:p w14:paraId="61B605A8"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②　参加者名簿は提出の必要はありませんが、実施団体において作成し、保管しておいてください。</w:t>
                            </w:r>
                          </w:p>
                          <w:p w14:paraId="1F03D5C6"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③　余ったごみ袋等は次回の活動でご使用ください。</w:t>
                            </w:r>
                          </w:p>
                        </w:txbxContent>
                      </wps:txbx>
                      <wps:bodyPr vert="horz" wrap="square" lIns="38855" tIns="38855" rIns="38855" bIns="38855"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61906" id="_x0000_t202" coordsize="21600,21600" o:spt="202" path="m,l,21600r21600,l21600,xe">
                <v:stroke joinstyle="miter"/>
                <v:path gradientshapeok="t" o:connecttype="rect"/>
              </v:shapetype>
              <v:shape id="Text Box 2" o:spid="_x0000_s1027" type="#_x0000_t202" style="position:absolute;margin-left:32.4pt;margin-top:14.8pt;width:494pt;height:2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" filled="f" stroked="f">
                <v:textbox inset="1.0793mm,1.0793mm,1.0793mm,1.0793mm">
                  <w:txbxContent>
                    <w:p w14:paraId="4737C7C0"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１ 対象とならない活動について</w:t>
                      </w:r>
                    </w:p>
                    <w:p w14:paraId="41F6F0A9"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町内会・自治会で行う定期的な清掃、公園の指定管理者や公園清掃等報奨金交付団体による公園清掃等は、　　</w:t>
                      </w:r>
                    </w:p>
                    <w:p w14:paraId="397B4A0D"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対象外です。</w:t>
                      </w:r>
                    </w:p>
                    <w:p w14:paraId="49D4B993"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２ 集めたごみについて</w:t>
                      </w:r>
                    </w:p>
                    <w:p w14:paraId="00E028FA"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①　集めたごみが少量の場合は、各自で持ち帰り、家庭ごみや事業ごみの収集日にお出しください。</w:t>
                      </w:r>
                    </w:p>
                    <w:p w14:paraId="3290B9DD"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②　集めたごみが多量で、処分が困難な場合は、回収の手配をします。次の点にご注意ください。</w:t>
                      </w:r>
                    </w:p>
                    <w:p w14:paraId="75373238"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集積場所は原則として１箇所とし、車両が進入できる場所を選定してください。</w:t>
                      </w:r>
                    </w:p>
                    <w:p w14:paraId="618E7901"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w:t>
                      </w:r>
                      <w:r>
                        <w:rPr>
                          <w:rFonts w:ascii="UD デジタル 教科書体 NK" w:eastAsia="UD デジタル 教科書体 NK" w:cs="Times New Roman" w:hint="eastAsia"/>
                          <w:b/>
                          <w:bCs/>
                          <w:color w:val="000000"/>
                          <w:kern w:val="24"/>
                          <w:sz w:val="20"/>
                          <w:szCs w:val="20"/>
                          <w:u w:val="single"/>
                        </w:rPr>
                        <w:t>集積したごみが、通行する方や公共施設の利用に支障がないよう配慮してください。</w:t>
                      </w:r>
                    </w:p>
                    <w:p w14:paraId="31C4F7C0"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回収には、実施日から１週間程度かかる場合があります。</w:t>
                      </w:r>
                    </w:p>
                    <w:p w14:paraId="6C61592A"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　</w:t>
                      </w:r>
                      <w:r>
                        <w:rPr>
                          <w:rFonts w:ascii="UD デジタル 教科書体 NK" w:eastAsia="UD デジタル 教科書体 NK" w:cs="Times New Roman" w:hint="eastAsia"/>
                          <w:b/>
                          <w:bCs/>
                          <w:color w:val="000000"/>
                          <w:kern w:val="24"/>
                          <w:sz w:val="20"/>
                          <w:szCs w:val="20"/>
                          <w:u w:val="single"/>
                        </w:rPr>
                        <w:t>実施団体の施設内から出たごみ及び配付したごみ袋以外で排出されたごみは、回収できません</w:t>
                      </w:r>
                    </w:p>
                    <w:p w14:paraId="6DA686FB"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ので、実施団体で処分してください。</w:t>
                      </w:r>
                    </w:p>
                    <w:p w14:paraId="28954C96"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③　</w:t>
                      </w:r>
                      <w:r>
                        <w:rPr>
                          <w:rFonts w:ascii="UD デジタル 教科書体 NK" w:eastAsia="UD デジタル 教科書体 NK" w:cs="Times New Roman" w:hint="eastAsia"/>
                          <w:b/>
                          <w:bCs/>
                          <w:color w:val="000000"/>
                          <w:kern w:val="24"/>
                          <w:sz w:val="20"/>
                          <w:szCs w:val="20"/>
                          <w:u w:val="single"/>
                        </w:rPr>
                        <w:t>大型ごみ（自転車、タイヤ、テレビ、パソコン等）などの特殊なごみは収集しないでください。</w:t>
                      </w:r>
                    </w:p>
                    <w:p w14:paraId="02A7E4A5"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④　集めたごみは、</w:t>
                      </w:r>
                      <w:r>
                        <w:rPr>
                          <w:rFonts w:ascii="UD デジタル 教科書体 NK" w:eastAsia="UD デジタル 教科書体 NK" w:cs="Times New Roman" w:hint="eastAsia"/>
                          <w:b/>
                          <w:bCs/>
                          <w:color w:val="000000"/>
                          <w:kern w:val="24"/>
                          <w:sz w:val="20"/>
                          <w:szCs w:val="20"/>
                          <w:u w:val="single"/>
                        </w:rPr>
                        <w:t>必ず分別して排出してください。</w:t>
                      </w:r>
                    </w:p>
                    <w:p w14:paraId="7DFB52B9" w14:textId="77777777" w:rsidR="00B62A48" w:rsidRDefault="00B62A48" w:rsidP="00B62A48">
                      <w:pPr>
                        <w:spacing w:line="220" w:lineRule="exact"/>
                        <w:rPr>
                          <w:rFonts w:ascii="游ゴシック" w:eastAsia="游ゴシック" w:hAnsi="游ゴシック" w:cs="Times New Roman"/>
                          <w:b/>
                          <w:bCs/>
                          <w:color w:val="000000"/>
                          <w:kern w:val="24"/>
                          <w:szCs w:val="21"/>
                        </w:rPr>
                      </w:pPr>
                      <w:r>
                        <w:rPr>
                          <w:rFonts w:ascii="游ゴシック" w:eastAsia="游ゴシック" w:hAnsi="游ゴシック" w:cs="Times New Roman" w:hint="eastAsia"/>
                          <w:b/>
                          <w:bCs/>
                          <w:color w:val="000000"/>
                          <w:kern w:val="24"/>
                          <w:szCs w:val="21"/>
                        </w:rPr>
                        <w:t>３ 活動時の保険について</w:t>
                      </w:r>
                    </w:p>
                    <w:p w14:paraId="2DA179AC"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申込みいただいた活動は、市民活動保険制度の対象となります。ただし、企業や学校管理下での活動など、</w:t>
                      </w:r>
                    </w:p>
                    <w:p w14:paraId="26C58CA2"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一部の活動は対象外となることがあります。詳しくは、市民局市民活動推進課または区役所地域起こし推進課へ</w:t>
                      </w:r>
                    </w:p>
                    <w:p w14:paraId="03B0F1D4"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お問い合わせください。</w:t>
                      </w:r>
                    </w:p>
                    <w:p w14:paraId="363A16BA" w14:textId="77777777" w:rsidR="00B62A48" w:rsidRDefault="00B62A48" w:rsidP="00B62A48">
                      <w:pPr>
                        <w:spacing w:line="220" w:lineRule="exact"/>
                        <w:rPr>
                          <w:rFonts w:ascii="游ゴシック" w:eastAsia="游ゴシック" w:hAnsi="游ゴシック" w:cs="Times New Roman"/>
                          <w:b/>
                          <w:bCs/>
                          <w:color w:val="000000"/>
                          <w:kern w:val="24"/>
                          <w:sz w:val="22"/>
                        </w:rPr>
                      </w:pPr>
                      <w:r>
                        <w:rPr>
                          <w:rFonts w:ascii="游ゴシック" w:eastAsia="游ゴシック" w:hAnsi="游ゴシック" w:cs="Times New Roman" w:hint="eastAsia"/>
                          <w:b/>
                          <w:bCs/>
                          <w:color w:val="000000"/>
                          <w:kern w:val="24"/>
                          <w:sz w:val="22"/>
                        </w:rPr>
                        <w:t>４ その他</w:t>
                      </w:r>
                    </w:p>
                    <w:p w14:paraId="6D86A6B3" w14:textId="77777777" w:rsidR="00B62A48" w:rsidRDefault="00B62A48" w:rsidP="00B62A48">
                      <w:pPr>
                        <w:spacing w:line="220" w:lineRule="exact"/>
                        <w:rPr>
                          <w:rFonts w:ascii="UD デジタル 教科書体 NK" w:eastAsia="UD デジタル 教科書体 NK" w:hAnsi="ＭＳ Ｐゴシック"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①　雨天等により中止や延期する場合には、速やかに申込み先へご連絡ください。</w:t>
                      </w:r>
                    </w:p>
                    <w:p w14:paraId="61B605A8"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②　参加者名簿は提出の必要はありませんが、実施団体において作成し、保管しておいてください。</w:t>
                      </w:r>
                    </w:p>
                    <w:p w14:paraId="1F03D5C6" w14:textId="77777777" w:rsidR="00B62A48" w:rsidRDefault="00B62A48" w:rsidP="00B62A48">
                      <w:pPr>
                        <w:spacing w:line="220" w:lineRule="exact"/>
                        <w:rPr>
                          <w:rFonts w:ascii="UD デジタル 教科書体 NK" w:eastAsia="UD デジタル 教科書体 NK" w:cs="Times New Roman"/>
                          <w:color w:val="000000"/>
                          <w:kern w:val="24"/>
                          <w:sz w:val="20"/>
                          <w:szCs w:val="20"/>
                        </w:rPr>
                      </w:pPr>
                      <w:r>
                        <w:rPr>
                          <w:rFonts w:ascii="UD デジタル 教科書体 NK" w:eastAsia="UD デジタル 教科書体 NK" w:cs="Times New Roman" w:hint="eastAsia"/>
                          <w:color w:val="000000"/>
                          <w:kern w:val="24"/>
                          <w:sz w:val="20"/>
                          <w:szCs w:val="20"/>
                        </w:rPr>
                        <w:t xml:space="preserve">　　③　余ったごみ袋等は次回の活動でご使用ください。</w:t>
                      </w:r>
                    </w:p>
                  </w:txbxContent>
                </v:textbox>
              </v:shape>
            </w:pict>
          </mc:Fallback>
        </mc:AlternateContent>
      </w:r>
      <w:r w:rsidR="00B62A48">
        <w:rPr>
          <w:noProof/>
        </w:rPr>
        <mc:AlternateContent>
          <mc:Choice Requires="wps">
            <w:drawing>
              <wp:anchor distT="0" distB="0" distL="114300" distR="114300" simplePos="0" relativeHeight="251661312" behindDoc="0" locked="0" layoutInCell="1" allowOverlap="1" wp14:anchorId="3A7A98E7" wp14:editId="4E5E2017">
                <wp:simplePos x="0" y="0"/>
                <wp:positionH relativeFrom="column">
                  <wp:posOffset>403860</wp:posOffset>
                </wp:positionH>
                <wp:positionV relativeFrom="paragraph">
                  <wp:posOffset>-2540</wp:posOffset>
                </wp:positionV>
                <wp:extent cx="0" cy="3346183"/>
                <wp:effectExtent l="0" t="0" r="38100" b="26035"/>
                <wp:wrapNone/>
                <wp:docPr id="3" name="直線コネクタ 2"/>
                <wp:cNvGraphicFramePr/>
                <a:graphic xmlns:a="http://schemas.openxmlformats.org/drawingml/2006/main">
                  <a:graphicData uri="http://schemas.microsoft.com/office/word/2010/wordprocessingShape">
                    <wps:wsp>
                      <wps:cNvCnPr/>
                      <wps:spPr>
                        <a:xfrm>
                          <a:off x="0" y="0"/>
                          <a:ext cx="0" cy="3346183"/>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0BC400"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pt,-.2pt" to="31.8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" strokecolor="windowText">
                <v:stroke joinstyle="miter"/>
              </v:line>
            </w:pict>
          </mc:Fallback>
        </mc:AlternateContent>
      </w:r>
    </w:p>
    <w:sectPr w:rsidR="00566D36" w:rsidRPr="00566D36" w:rsidSect="007670FF">
      <w:pgSz w:w="11906" w:h="16838"/>
      <w:pgMar w:top="680"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AC"/>
    <w:rsid w:val="001E5CC8"/>
    <w:rsid w:val="004A071E"/>
    <w:rsid w:val="005446AC"/>
    <w:rsid w:val="00566D36"/>
    <w:rsid w:val="006C2F26"/>
    <w:rsid w:val="006F3716"/>
    <w:rsid w:val="007670FF"/>
    <w:rsid w:val="0082052B"/>
    <w:rsid w:val="0090663C"/>
    <w:rsid w:val="00A75EBD"/>
    <w:rsid w:val="00A947FE"/>
    <w:rsid w:val="00AE7AA8"/>
    <w:rsid w:val="00B62A48"/>
    <w:rsid w:val="00F6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E0C2D0"/>
  <w15:chartTrackingRefBased/>
  <w15:docId w15:val="{5DBADBA0-0496-4963-AF49-5ACC1D41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66D36"/>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344">
      <w:bodyDiv w:val="1"/>
      <w:marLeft w:val="0"/>
      <w:marRight w:val="0"/>
      <w:marTop w:val="0"/>
      <w:marBottom w:val="0"/>
      <w:divBdr>
        <w:top w:val="none" w:sz="0" w:space="0" w:color="auto"/>
        <w:left w:val="none" w:sz="0" w:space="0" w:color="auto"/>
        <w:bottom w:val="none" w:sz="0" w:space="0" w:color="auto"/>
        <w:right w:val="none" w:sz="0" w:space="0" w:color="auto"/>
      </w:divBdr>
    </w:div>
    <w:div w:id="104346079">
      <w:bodyDiv w:val="1"/>
      <w:marLeft w:val="0"/>
      <w:marRight w:val="0"/>
      <w:marTop w:val="0"/>
      <w:marBottom w:val="0"/>
      <w:divBdr>
        <w:top w:val="none" w:sz="0" w:space="0" w:color="auto"/>
        <w:left w:val="none" w:sz="0" w:space="0" w:color="auto"/>
        <w:bottom w:val="none" w:sz="0" w:space="0" w:color="auto"/>
        <w:right w:val="none" w:sz="0" w:space="0" w:color="auto"/>
      </w:divBdr>
    </w:div>
    <w:div w:id="431626980">
      <w:bodyDiv w:val="1"/>
      <w:marLeft w:val="0"/>
      <w:marRight w:val="0"/>
      <w:marTop w:val="0"/>
      <w:marBottom w:val="0"/>
      <w:divBdr>
        <w:top w:val="none" w:sz="0" w:space="0" w:color="auto"/>
        <w:left w:val="none" w:sz="0" w:space="0" w:color="auto"/>
        <w:bottom w:val="none" w:sz="0" w:space="0" w:color="auto"/>
        <w:right w:val="none" w:sz="0" w:space="0" w:color="auto"/>
      </w:divBdr>
    </w:div>
    <w:div w:id="458912774">
      <w:bodyDiv w:val="1"/>
      <w:marLeft w:val="0"/>
      <w:marRight w:val="0"/>
      <w:marTop w:val="0"/>
      <w:marBottom w:val="0"/>
      <w:divBdr>
        <w:top w:val="none" w:sz="0" w:space="0" w:color="auto"/>
        <w:left w:val="none" w:sz="0" w:space="0" w:color="auto"/>
        <w:bottom w:val="none" w:sz="0" w:space="0" w:color="auto"/>
        <w:right w:val="none" w:sz="0" w:space="0" w:color="auto"/>
      </w:divBdr>
    </w:div>
    <w:div w:id="643506409">
      <w:bodyDiv w:val="1"/>
      <w:marLeft w:val="0"/>
      <w:marRight w:val="0"/>
      <w:marTop w:val="0"/>
      <w:marBottom w:val="0"/>
      <w:divBdr>
        <w:top w:val="none" w:sz="0" w:space="0" w:color="auto"/>
        <w:left w:val="none" w:sz="0" w:space="0" w:color="auto"/>
        <w:bottom w:val="none" w:sz="0" w:space="0" w:color="auto"/>
        <w:right w:val="none" w:sz="0" w:space="0" w:color="auto"/>
      </w:divBdr>
    </w:div>
    <w:div w:id="777219174">
      <w:bodyDiv w:val="1"/>
      <w:marLeft w:val="0"/>
      <w:marRight w:val="0"/>
      <w:marTop w:val="0"/>
      <w:marBottom w:val="0"/>
      <w:divBdr>
        <w:top w:val="none" w:sz="0" w:space="0" w:color="auto"/>
        <w:left w:val="none" w:sz="0" w:space="0" w:color="auto"/>
        <w:bottom w:val="none" w:sz="0" w:space="0" w:color="auto"/>
        <w:right w:val="none" w:sz="0" w:space="0" w:color="auto"/>
      </w:divBdr>
    </w:div>
    <w:div w:id="1278104488">
      <w:bodyDiv w:val="1"/>
      <w:marLeft w:val="0"/>
      <w:marRight w:val="0"/>
      <w:marTop w:val="0"/>
      <w:marBottom w:val="0"/>
      <w:divBdr>
        <w:top w:val="none" w:sz="0" w:space="0" w:color="auto"/>
        <w:left w:val="none" w:sz="0" w:space="0" w:color="auto"/>
        <w:bottom w:val="none" w:sz="0" w:space="0" w:color="auto"/>
        <w:right w:val="none" w:sz="0" w:space="0" w:color="auto"/>
      </w:divBdr>
    </w:div>
    <w:div w:id="1391465535">
      <w:bodyDiv w:val="1"/>
      <w:marLeft w:val="0"/>
      <w:marRight w:val="0"/>
      <w:marTop w:val="0"/>
      <w:marBottom w:val="0"/>
      <w:divBdr>
        <w:top w:val="none" w:sz="0" w:space="0" w:color="auto"/>
        <w:left w:val="none" w:sz="0" w:space="0" w:color="auto"/>
        <w:bottom w:val="none" w:sz="0" w:space="0" w:color="auto"/>
        <w:right w:val="none" w:sz="0" w:space="0" w:color="auto"/>
      </w:divBdr>
    </w:div>
    <w:div w:id="1491287214">
      <w:bodyDiv w:val="1"/>
      <w:marLeft w:val="0"/>
      <w:marRight w:val="0"/>
      <w:marTop w:val="0"/>
      <w:marBottom w:val="0"/>
      <w:divBdr>
        <w:top w:val="none" w:sz="0" w:space="0" w:color="auto"/>
        <w:left w:val="none" w:sz="0" w:space="0" w:color="auto"/>
        <w:bottom w:val="none" w:sz="0" w:space="0" w:color="auto"/>
        <w:right w:val="none" w:sz="0" w:space="0" w:color="auto"/>
      </w:divBdr>
    </w:div>
    <w:div w:id="19750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8E2E-9583-427C-AAA0-B222ED255F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64</TotalTime>
  <Pages>1</Pages>
  <Words>150</Words>
  <Characters>856</Characters>
  <DocSecurity>0</DocSecurity>
  <Lines>7</Lines>
  <Paragraphs>2</Paragraphs>
  <ScaleCrop>false</ScaleCrop>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2026-02-06T07:06:00Z</dcterms:created>
  <dcterms:modified xsi:type="dcterms:W3CDTF">2026-02-20T08:36:00Z</dcterms:modified>
</cp:coreProperties>
</file>