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A73" w:rsidRPr="00E96F96" w:rsidRDefault="001B1D67" w:rsidP="00D74A73">
      <w:pPr>
        <w:jc w:val="center"/>
        <w:rPr>
          <w:rFonts w:ascii="ＭＳ ゴシック" w:eastAsia="ＭＳ ゴシック" w:hAnsi="ＭＳ ゴシック"/>
          <w:sz w:val="24"/>
          <w:szCs w:val="24"/>
        </w:rPr>
      </w:pPr>
      <w:r>
        <w:rPr>
          <w:rFonts w:hAnsi="游明朝"/>
          <w:noProof/>
          <w:color w:val="000000" w:themeColor="text1"/>
          <w:kern w:val="24"/>
          <w:sz w:val="36"/>
          <w:szCs w:val="36"/>
        </w:rPr>
        <mc:AlternateContent>
          <mc:Choice Requires="wps">
            <w:drawing>
              <wp:anchor distT="0" distB="0" distL="114300" distR="114300" simplePos="0" relativeHeight="251702272" behindDoc="0" locked="0" layoutInCell="1" allowOverlap="1" wp14:anchorId="20B73A00" wp14:editId="3038D6C9">
                <wp:simplePos x="0" y="0"/>
                <wp:positionH relativeFrom="margin">
                  <wp:posOffset>5536565</wp:posOffset>
                </wp:positionH>
                <wp:positionV relativeFrom="paragraph">
                  <wp:posOffset>-381000</wp:posOffset>
                </wp:positionV>
                <wp:extent cx="914400" cy="3619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ysClr val="window" lastClr="FFFFFF"/>
                        </a:solidFill>
                        <a:ln w="6350">
                          <a:solidFill>
                            <a:prstClr val="black"/>
                          </a:solidFill>
                        </a:ln>
                      </wps:spPr>
                      <wps:txbx>
                        <w:txbxContent>
                          <w:p w:rsidR="001B1D67" w:rsidRPr="001B1D67" w:rsidRDefault="001B1D67" w:rsidP="001B1D67">
                            <w:pPr>
                              <w:jc w:val="center"/>
                              <w:rPr>
                                <w:rFonts w:ascii="BIZ UDPゴシック" w:eastAsia="BIZ UDPゴシック" w:hAnsi="BIZ UDPゴシック"/>
                                <w:sz w:val="24"/>
                                <w:szCs w:val="24"/>
                              </w:rPr>
                            </w:pPr>
                            <w:r w:rsidRPr="001B1D67">
                              <w:rPr>
                                <w:rFonts w:ascii="ＭＳ ゴシック" w:eastAsia="ＭＳ ゴシック" w:hAnsi="ＭＳ ゴシック" w:hint="eastAsia"/>
                                <w:sz w:val="24"/>
                                <w:szCs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B73A00" id="_x0000_t202" coordsize="21600,21600" o:spt="202" path="m,l,21600r21600,l21600,xe">
                <v:stroke joinstyle="miter"/>
                <v:path gradientshapeok="t" o:connecttype="rect"/>
              </v:shapetype>
              <v:shape id="テキスト ボックス 26" o:spid="_x0000_s1026" type="#_x0000_t202" style="position:absolute;left:0;text-align:left;margin-left:435.95pt;margin-top:-30pt;width:1in;height:28.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" fillcolor="window" strokeweight=".5pt">
                <v:textbox>
                  <w:txbxContent>
                    <w:p w:rsidR="001B1D67" w:rsidRPr="001B1D67" w:rsidRDefault="001B1D67" w:rsidP="001B1D67">
                      <w:pPr>
                        <w:jc w:val="center"/>
                        <w:rPr>
                          <w:rFonts w:ascii="BIZ UDPゴシック" w:eastAsia="BIZ UDPゴシック" w:hAnsi="BIZ UDPゴシック"/>
                          <w:sz w:val="24"/>
                          <w:szCs w:val="24"/>
                        </w:rPr>
                      </w:pPr>
                      <w:r w:rsidRPr="001B1D67">
                        <w:rPr>
                          <w:rFonts w:ascii="ＭＳ ゴシック" w:eastAsia="ＭＳ ゴシック" w:hAnsi="ＭＳ ゴシック" w:hint="eastAsia"/>
                          <w:sz w:val="24"/>
                          <w:szCs w:val="24"/>
                        </w:rPr>
                        <w:t>資料２</w:t>
                      </w:r>
                    </w:p>
                  </w:txbxContent>
                </v:textbox>
                <w10:wrap anchorx="margin"/>
              </v:shape>
            </w:pict>
          </mc:Fallback>
        </mc:AlternateContent>
      </w:r>
      <w:r w:rsidR="00D74A73" w:rsidRPr="00E96F96">
        <w:rPr>
          <w:rFonts w:ascii="ＭＳ ゴシック" w:eastAsia="ＭＳ ゴシック" w:hAnsi="ＭＳ ゴシック" w:hint="eastAsia"/>
          <w:sz w:val="24"/>
          <w:szCs w:val="24"/>
        </w:rPr>
        <w:t>第７期広島市障害福祉計画・第３期広島市障害児福祉計画</w:t>
      </w:r>
    </w:p>
    <w:p w:rsidR="00D74A73" w:rsidRPr="00E96F96" w:rsidRDefault="00D74A73" w:rsidP="00D74A73">
      <w:pPr>
        <w:jc w:val="center"/>
        <w:rPr>
          <w:rFonts w:ascii="ＭＳ ゴシック" w:eastAsia="ＭＳ ゴシック" w:hAnsi="ＭＳ ゴシック"/>
          <w:sz w:val="24"/>
          <w:szCs w:val="24"/>
        </w:rPr>
      </w:pPr>
      <w:r w:rsidRPr="00E96F96">
        <w:rPr>
          <w:rFonts w:ascii="ＭＳ ゴシック" w:eastAsia="ＭＳ ゴシック" w:hAnsi="ＭＳ ゴシック" w:hint="eastAsia"/>
          <w:sz w:val="24"/>
          <w:szCs w:val="24"/>
        </w:rPr>
        <w:t>わかりやすい版の修正について</w:t>
      </w:r>
    </w:p>
    <w:p w:rsidR="00DA622B" w:rsidRDefault="00DA622B" w:rsidP="00D74A73">
      <w:pPr>
        <w:rPr>
          <w:rFonts w:ascii="ＭＳ 明朝" w:eastAsia="ＭＳ 明朝" w:hAnsi="ＭＳ 明朝"/>
          <w:sz w:val="24"/>
          <w:szCs w:val="24"/>
        </w:rPr>
      </w:pPr>
    </w:p>
    <w:p w:rsidR="00D74A73" w:rsidRPr="00070EDB" w:rsidRDefault="00D74A73" w:rsidP="00D74A73">
      <w:pPr>
        <w:rPr>
          <w:rFonts w:ascii="ＭＳ 明朝" w:eastAsia="ＭＳ 明朝" w:hAnsi="ＭＳ 明朝"/>
          <w:sz w:val="22"/>
        </w:rPr>
      </w:pPr>
      <w:r w:rsidRPr="00831E9F">
        <w:rPr>
          <w:rFonts w:ascii="ＭＳ 明朝" w:eastAsia="ＭＳ 明朝" w:hAnsi="ＭＳ 明朝" w:hint="eastAsia"/>
          <w:sz w:val="24"/>
          <w:szCs w:val="24"/>
        </w:rPr>
        <w:t xml:space="preserve">　</w:t>
      </w:r>
      <w:r w:rsidR="006933EB">
        <w:rPr>
          <w:rFonts w:ascii="ＭＳ 明朝" w:eastAsia="ＭＳ 明朝" w:hAnsi="ＭＳ 明朝" w:hint="eastAsia"/>
          <w:sz w:val="24"/>
          <w:szCs w:val="24"/>
        </w:rPr>
        <w:t>「３　障害福祉サービス等の量の見込み」の記載について、</w:t>
      </w:r>
      <w:r w:rsidRPr="00831E9F">
        <w:rPr>
          <w:rFonts w:ascii="ＭＳ 明朝" w:eastAsia="ＭＳ 明朝" w:hAnsi="ＭＳ 明朝" w:hint="eastAsia"/>
          <w:sz w:val="24"/>
          <w:szCs w:val="24"/>
        </w:rPr>
        <w:t>令和６年３月２１日に開催した令和５年度第５回広島市障害者施策推進協議会での御意見を踏まえ、下表のとおり修正しました。</w:t>
      </w:r>
    </w:p>
    <w:tbl>
      <w:tblPr>
        <w:tblStyle w:val="a3"/>
        <w:tblW w:w="10343" w:type="dxa"/>
        <w:tblLook w:val="04A0" w:firstRow="1" w:lastRow="0" w:firstColumn="1" w:lastColumn="0" w:noHBand="0" w:noVBand="1"/>
      </w:tblPr>
      <w:tblGrid>
        <w:gridCol w:w="456"/>
        <w:gridCol w:w="2261"/>
        <w:gridCol w:w="7626"/>
      </w:tblGrid>
      <w:tr w:rsidR="00D74A73" w:rsidRPr="00070EDB" w:rsidTr="00667AF9">
        <w:tc>
          <w:tcPr>
            <w:tcW w:w="421" w:type="dxa"/>
            <w:shd w:val="clear" w:color="auto" w:fill="D9D9D9" w:themeFill="background1" w:themeFillShade="D9"/>
          </w:tcPr>
          <w:p w:rsidR="00D74A73" w:rsidRPr="0057060D" w:rsidRDefault="006933EB" w:rsidP="00D74A73">
            <w:pPr>
              <w:jc w:val="center"/>
              <w:rPr>
                <w:rFonts w:ascii="ＭＳ 明朝" w:eastAsia="ＭＳ 明朝" w:hAnsi="ＭＳ 明朝" w:hint="eastAsia"/>
                <w:sz w:val="24"/>
                <w:szCs w:val="24"/>
              </w:rPr>
            </w:pPr>
            <w:r>
              <w:rPr>
                <w:rFonts w:ascii="ＭＳ 明朝" w:eastAsia="ＭＳ 明朝" w:hAnsi="ＭＳ 明朝" w:hint="eastAsia"/>
                <w:sz w:val="24"/>
                <w:szCs w:val="24"/>
              </w:rPr>
              <w:t>N</w:t>
            </w:r>
            <w:r>
              <w:rPr>
                <w:rFonts w:ascii="ＭＳ 明朝" w:eastAsia="ＭＳ 明朝" w:hAnsi="ＭＳ 明朝"/>
                <w:sz w:val="24"/>
                <w:szCs w:val="24"/>
              </w:rPr>
              <w:t>o</w:t>
            </w:r>
          </w:p>
        </w:tc>
        <w:tc>
          <w:tcPr>
            <w:tcW w:w="2268" w:type="dxa"/>
            <w:shd w:val="clear" w:color="auto" w:fill="D9D9D9" w:themeFill="background1" w:themeFillShade="D9"/>
          </w:tcPr>
          <w:p w:rsidR="00D74A73" w:rsidRPr="0057060D" w:rsidRDefault="006933EB" w:rsidP="00D74A73">
            <w:pPr>
              <w:jc w:val="center"/>
              <w:rPr>
                <w:rFonts w:ascii="ＭＳ 明朝" w:eastAsia="ＭＳ 明朝" w:hAnsi="ＭＳ 明朝" w:hint="eastAsia"/>
                <w:sz w:val="24"/>
                <w:szCs w:val="24"/>
              </w:rPr>
            </w:pPr>
            <w:r>
              <w:rPr>
                <w:rFonts w:ascii="ＭＳ 明朝" w:eastAsia="ＭＳ 明朝" w:hAnsi="ＭＳ 明朝" w:hint="eastAsia"/>
                <w:sz w:val="24"/>
                <w:szCs w:val="24"/>
              </w:rPr>
              <w:t>意見要旨</w:t>
            </w:r>
          </w:p>
        </w:tc>
        <w:tc>
          <w:tcPr>
            <w:tcW w:w="7654" w:type="dxa"/>
            <w:shd w:val="clear" w:color="auto" w:fill="D9D9D9" w:themeFill="background1" w:themeFillShade="D9"/>
          </w:tcPr>
          <w:p w:rsidR="00D74A73" w:rsidRPr="0057060D" w:rsidRDefault="00D74A73" w:rsidP="00D74A73">
            <w:pPr>
              <w:jc w:val="center"/>
              <w:rPr>
                <w:rFonts w:ascii="ＭＳ 明朝" w:eastAsia="ＭＳ 明朝" w:hAnsi="ＭＳ 明朝"/>
                <w:sz w:val="24"/>
                <w:szCs w:val="24"/>
              </w:rPr>
            </w:pPr>
            <w:r w:rsidRPr="0057060D">
              <w:rPr>
                <w:rFonts w:ascii="ＭＳ 明朝" w:eastAsia="ＭＳ 明朝" w:hAnsi="ＭＳ 明朝" w:hint="eastAsia"/>
                <w:sz w:val="24"/>
                <w:szCs w:val="24"/>
              </w:rPr>
              <w:t>修正</w:t>
            </w:r>
            <w:r w:rsidR="006933EB">
              <w:rPr>
                <w:rFonts w:ascii="ＭＳ 明朝" w:eastAsia="ＭＳ 明朝" w:hAnsi="ＭＳ 明朝" w:hint="eastAsia"/>
                <w:sz w:val="24"/>
                <w:szCs w:val="24"/>
              </w:rPr>
              <w:t>（案）</w:t>
            </w:r>
          </w:p>
        </w:tc>
      </w:tr>
      <w:tr w:rsidR="00D74A73" w:rsidRPr="00070EDB" w:rsidTr="006933EB">
        <w:trPr>
          <w:trHeight w:val="12693"/>
        </w:trPr>
        <w:tc>
          <w:tcPr>
            <w:tcW w:w="421" w:type="dxa"/>
          </w:tcPr>
          <w:p w:rsidR="00D245DA" w:rsidRPr="0057060D" w:rsidRDefault="006933EB" w:rsidP="006933EB">
            <w:pPr>
              <w:jc w:val="center"/>
              <w:rPr>
                <w:rFonts w:ascii="ＭＳ 明朝" w:eastAsia="ＭＳ 明朝" w:hAnsi="ＭＳ 明朝" w:hint="eastAsia"/>
                <w:sz w:val="24"/>
                <w:szCs w:val="24"/>
              </w:rPr>
            </w:pPr>
            <w:r>
              <w:rPr>
                <w:rFonts w:ascii="ＭＳ 明朝" w:eastAsia="ＭＳ 明朝" w:hAnsi="ＭＳ 明朝" w:hint="eastAsia"/>
                <w:sz w:val="24"/>
                <w:szCs w:val="24"/>
              </w:rPr>
              <w:t>1</w:t>
            </w:r>
          </w:p>
        </w:tc>
        <w:tc>
          <w:tcPr>
            <w:tcW w:w="2268" w:type="dxa"/>
          </w:tcPr>
          <w:p w:rsidR="00153475" w:rsidRDefault="00667AF9" w:rsidP="00D74A73">
            <w:pPr>
              <w:rPr>
                <w:rFonts w:ascii="ＭＳ 明朝" w:eastAsia="ＭＳ 明朝" w:hAnsi="ＭＳ 明朝"/>
                <w:sz w:val="24"/>
                <w:szCs w:val="24"/>
              </w:rPr>
            </w:pPr>
            <w:r>
              <w:rPr>
                <w:rFonts w:ascii="ＭＳ 明朝" w:eastAsia="ＭＳ 明朝" w:hAnsi="ＭＳ 明朝" w:hint="eastAsia"/>
                <w:sz w:val="24"/>
                <w:szCs w:val="24"/>
              </w:rPr>
              <w:t>(</w:t>
            </w:r>
            <w:r w:rsidR="00153475">
              <w:rPr>
                <w:rFonts w:ascii="ＭＳ 明朝" w:eastAsia="ＭＳ 明朝" w:hAnsi="ＭＳ 明朝" w:hint="eastAsia"/>
                <w:sz w:val="24"/>
                <w:szCs w:val="24"/>
              </w:rPr>
              <w:t>中原委員</w:t>
            </w:r>
            <w:r w:rsidR="00153475">
              <w:rPr>
                <w:rFonts w:ascii="ＭＳ 明朝" w:eastAsia="ＭＳ 明朝" w:hAnsi="ＭＳ 明朝"/>
                <w:sz w:val="24"/>
                <w:szCs w:val="24"/>
              </w:rPr>
              <w:t>)</w:t>
            </w:r>
          </w:p>
          <w:p w:rsidR="00153475" w:rsidRDefault="00153475" w:rsidP="00D74A73">
            <w:pPr>
              <w:rPr>
                <w:rFonts w:ascii="ＭＳ 明朝" w:eastAsia="ＭＳ 明朝" w:hAnsi="ＭＳ 明朝"/>
                <w:sz w:val="24"/>
                <w:szCs w:val="24"/>
              </w:rPr>
            </w:pPr>
            <w:r>
              <w:rPr>
                <w:rFonts w:ascii="ＭＳ 明朝" w:eastAsia="ＭＳ 明朝" w:hAnsi="ＭＳ 明朝" w:hint="eastAsia"/>
                <w:sz w:val="24"/>
                <w:szCs w:val="24"/>
              </w:rPr>
              <w:t>(善川委員</w:t>
            </w:r>
            <w:r>
              <w:rPr>
                <w:rFonts w:ascii="ＭＳ 明朝" w:eastAsia="ＭＳ 明朝" w:hAnsi="ＭＳ 明朝"/>
                <w:sz w:val="24"/>
                <w:szCs w:val="24"/>
              </w:rPr>
              <w:t>)</w:t>
            </w:r>
          </w:p>
          <w:p w:rsidR="00153475" w:rsidRDefault="00153475" w:rsidP="00D74A73">
            <w:pPr>
              <w:rPr>
                <w:rFonts w:ascii="ＭＳ 明朝" w:eastAsia="ＭＳ 明朝" w:hAnsi="ＭＳ 明朝" w:hint="eastAsia"/>
                <w:sz w:val="24"/>
                <w:szCs w:val="24"/>
              </w:rPr>
            </w:pPr>
            <w:r>
              <w:rPr>
                <w:rFonts w:ascii="ＭＳ 明朝" w:eastAsia="ＭＳ 明朝" w:hAnsi="ＭＳ 明朝" w:hint="eastAsia"/>
                <w:sz w:val="24"/>
                <w:szCs w:val="24"/>
              </w:rPr>
              <w:t>(李木委員</w:t>
            </w:r>
            <w:r>
              <w:rPr>
                <w:rFonts w:ascii="ＭＳ 明朝" w:eastAsia="ＭＳ 明朝" w:hAnsi="ＭＳ 明朝"/>
                <w:sz w:val="24"/>
                <w:szCs w:val="24"/>
              </w:rPr>
              <w:t>)</w:t>
            </w:r>
          </w:p>
          <w:p w:rsidR="00D74A73" w:rsidRPr="0057060D" w:rsidRDefault="006933EB" w:rsidP="00D74A73">
            <w:pPr>
              <w:rPr>
                <w:rFonts w:ascii="ＭＳ 明朝" w:eastAsia="ＭＳ 明朝" w:hAnsi="ＭＳ 明朝"/>
                <w:sz w:val="24"/>
                <w:szCs w:val="24"/>
              </w:rPr>
            </w:pPr>
            <w:r>
              <w:rPr>
                <w:rFonts w:ascii="ＭＳ 明朝" w:eastAsia="ＭＳ 明朝" w:hAnsi="ＭＳ 明朝" w:hint="eastAsia"/>
                <w:sz w:val="24"/>
                <w:szCs w:val="24"/>
              </w:rPr>
              <w:t>サービス等種別毎に記載しているサービス量について</w:t>
            </w:r>
            <w:r w:rsidR="00B01831">
              <w:rPr>
                <w:rFonts w:ascii="ＭＳ 明朝" w:eastAsia="ＭＳ 明朝" w:hAnsi="ＭＳ 明朝" w:hint="eastAsia"/>
                <w:sz w:val="24"/>
                <w:szCs w:val="24"/>
              </w:rPr>
              <w:t>は</w:t>
            </w:r>
            <w:bookmarkStart w:id="0" w:name="_GoBack"/>
            <w:bookmarkEnd w:id="0"/>
            <w:r>
              <w:rPr>
                <w:rFonts w:ascii="ＭＳ 明朝" w:eastAsia="ＭＳ 明朝" w:hAnsi="ＭＳ 明朝" w:hint="eastAsia"/>
                <w:sz w:val="24"/>
                <w:szCs w:val="24"/>
              </w:rPr>
              <w:t>、</w:t>
            </w:r>
            <w:r w:rsidR="00070EDB" w:rsidRPr="0057060D">
              <w:rPr>
                <w:rFonts w:ascii="ＭＳ 明朝" w:eastAsia="ＭＳ 明朝" w:hAnsi="ＭＳ 明朝" w:hint="eastAsia"/>
                <w:sz w:val="24"/>
                <w:szCs w:val="24"/>
              </w:rPr>
              <w:t>月に利用する時間</w:t>
            </w:r>
            <w:r>
              <w:rPr>
                <w:rFonts w:ascii="ＭＳ 明朝" w:eastAsia="ＭＳ 明朝" w:hAnsi="ＭＳ 明朝" w:hint="eastAsia"/>
                <w:sz w:val="24"/>
                <w:szCs w:val="24"/>
              </w:rPr>
              <w:t>や日数より、</w:t>
            </w:r>
            <w:r w:rsidR="00D74A73" w:rsidRPr="0057060D">
              <w:rPr>
                <w:rFonts w:ascii="ＭＳ 明朝" w:eastAsia="ＭＳ 明朝" w:hAnsi="ＭＳ 明朝" w:hint="eastAsia"/>
                <w:sz w:val="24"/>
                <w:szCs w:val="24"/>
              </w:rPr>
              <w:t>人数</w:t>
            </w:r>
            <w:r w:rsidR="00070EDB" w:rsidRPr="0057060D">
              <w:rPr>
                <w:rFonts w:ascii="ＭＳ 明朝" w:eastAsia="ＭＳ 明朝" w:hAnsi="ＭＳ 明朝" w:hint="eastAsia"/>
                <w:sz w:val="24"/>
                <w:szCs w:val="24"/>
              </w:rPr>
              <w:t>を</w:t>
            </w:r>
            <w:r>
              <w:rPr>
                <w:rFonts w:ascii="ＭＳ 明朝" w:eastAsia="ＭＳ 明朝" w:hAnsi="ＭＳ 明朝" w:hint="eastAsia"/>
                <w:sz w:val="24"/>
                <w:szCs w:val="24"/>
              </w:rPr>
              <w:t>上段に記載した方が</w:t>
            </w:r>
            <w:r w:rsidR="00070EDB" w:rsidRPr="0057060D">
              <w:rPr>
                <w:rFonts w:ascii="ＭＳ 明朝" w:eastAsia="ＭＳ 明朝" w:hAnsi="ＭＳ 明朝" w:hint="eastAsia"/>
                <w:sz w:val="24"/>
                <w:szCs w:val="24"/>
              </w:rPr>
              <w:t>分かりやすい</w:t>
            </w:r>
            <w:r>
              <w:rPr>
                <w:rFonts w:ascii="ＭＳ 明朝" w:eastAsia="ＭＳ 明朝" w:hAnsi="ＭＳ 明朝" w:hint="eastAsia"/>
                <w:sz w:val="24"/>
                <w:szCs w:val="24"/>
              </w:rPr>
              <w:t>。</w:t>
            </w:r>
          </w:p>
        </w:tc>
        <w:tc>
          <w:tcPr>
            <w:tcW w:w="7654" w:type="dxa"/>
          </w:tcPr>
          <w:p w:rsidR="002E5385" w:rsidRPr="00007AF2" w:rsidRDefault="00D227F5" w:rsidP="00667AF9">
            <w:pPr>
              <w:rPr>
                <w:rFonts w:ascii="ＭＳ ゴシック" w:eastAsia="ＭＳ ゴシック" w:hAnsi="ＭＳ ゴシック"/>
                <w:sz w:val="24"/>
                <w:szCs w:val="24"/>
              </w:rPr>
            </w:pPr>
            <w:r w:rsidRPr="00007AF2">
              <w:rPr>
                <w:rFonts w:ascii="ＭＳ ゴシック" w:eastAsia="ＭＳ ゴシック" w:hAnsi="ＭＳ ゴシック" w:hint="eastAsia"/>
                <w:sz w:val="24"/>
                <w:szCs w:val="24"/>
              </w:rPr>
              <w:t>7ページ</w:t>
            </w:r>
          </w:p>
          <w:p w:rsidR="00D74A73" w:rsidRPr="00007AF2" w:rsidRDefault="006D5D9C" w:rsidP="00D74A73">
            <w:pPr>
              <w:rPr>
                <w:rFonts w:ascii="ＭＳ 明朝" w:eastAsia="ＭＳ 明朝" w:hAnsi="ＭＳ 明朝"/>
                <w:sz w:val="24"/>
                <w:szCs w:val="24"/>
              </w:rPr>
            </w:pPr>
            <w:r>
              <w:rPr>
                <w:rFonts w:ascii="ＭＳ 明朝" w:eastAsia="ＭＳ 明朝" w:hAnsi="ＭＳ 明朝"/>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1pt;margin-top:19.1pt;width:364.5pt;height:83.05pt;z-index:251694080">
                  <v:imagedata r:id="rId6" o:title=""/>
                </v:shape>
                <o:OLEObject Type="Embed" ProgID="PBrush" ShapeID="_x0000_s1040" DrawAspect="Content" ObjectID="_1777900456" r:id="rId7"/>
              </w:object>
            </w:r>
            <w:r w:rsidR="002E5385" w:rsidRPr="00007AF2">
              <w:rPr>
                <w:rFonts w:ascii="ＭＳ 明朝" w:eastAsia="ＭＳ 明朝" w:hAnsi="ＭＳ 明朝" w:hint="eastAsia"/>
                <w:sz w:val="24"/>
                <w:szCs w:val="24"/>
              </w:rPr>
              <w:t>（</w:t>
            </w:r>
            <w:r w:rsidR="00070EDB" w:rsidRPr="00007AF2">
              <w:rPr>
                <w:rFonts w:ascii="ＭＳ 明朝" w:eastAsia="ＭＳ 明朝" w:hAnsi="ＭＳ 明朝" w:hint="eastAsia"/>
                <w:sz w:val="24"/>
                <w:szCs w:val="24"/>
              </w:rPr>
              <w:t>修正前</w:t>
            </w:r>
            <w:r w:rsidR="002E5385" w:rsidRPr="00007AF2">
              <w:rPr>
                <w:rFonts w:ascii="ＭＳ 明朝" w:eastAsia="ＭＳ 明朝" w:hAnsi="ＭＳ 明朝" w:hint="eastAsia"/>
                <w:sz w:val="24"/>
                <w:szCs w:val="24"/>
              </w:rPr>
              <w:t>）</w:t>
            </w:r>
            <w:r w:rsidR="00070EDB" w:rsidRPr="00007AF2">
              <w:rPr>
                <w:rFonts w:ascii="ＭＳ 明朝" w:eastAsia="ＭＳ 明朝" w:hAnsi="ＭＳ 明朝" w:hint="eastAsia"/>
                <w:sz w:val="24"/>
                <w:szCs w:val="24"/>
              </w:rPr>
              <w:t xml:space="preserve">　　　　　　　　　　　　　　　　</w:t>
            </w:r>
          </w:p>
          <w:p w:rsidR="001E77ED" w:rsidRPr="00007AF2" w:rsidRDefault="001E77ED" w:rsidP="00D74A73">
            <w:pPr>
              <w:rPr>
                <w:rFonts w:ascii="ＭＳ 明朝" w:eastAsia="ＭＳ 明朝" w:hAnsi="ＭＳ 明朝"/>
                <w:sz w:val="24"/>
                <w:szCs w:val="24"/>
              </w:rPr>
            </w:pPr>
          </w:p>
          <w:p w:rsidR="00DA622B" w:rsidRPr="00007AF2" w:rsidRDefault="00DA622B" w:rsidP="002E5385">
            <w:pPr>
              <w:rPr>
                <w:rFonts w:ascii="ＭＳ 明朝" w:eastAsia="ＭＳ 明朝" w:hAnsi="ＭＳ 明朝"/>
                <w:sz w:val="24"/>
                <w:szCs w:val="24"/>
              </w:rPr>
            </w:pPr>
          </w:p>
          <w:p w:rsidR="00E5798C" w:rsidRPr="00007AF2" w:rsidRDefault="00E5798C" w:rsidP="00E5798C">
            <w:pPr>
              <w:rPr>
                <w:rFonts w:ascii="ＭＳ 明朝" w:eastAsia="ＭＳ 明朝" w:hAnsi="ＭＳ 明朝"/>
                <w:sz w:val="24"/>
                <w:szCs w:val="24"/>
              </w:rPr>
            </w:pPr>
          </w:p>
          <w:p w:rsidR="00E5798C" w:rsidRPr="00007AF2" w:rsidRDefault="00E5798C" w:rsidP="00E5798C">
            <w:pPr>
              <w:rPr>
                <w:rFonts w:ascii="ＭＳ 明朝" w:eastAsia="ＭＳ 明朝" w:hAnsi="ＭＳ 明朝"/>
                <w:sz w:val="24"/>
                <w:szCs w:val="24"/>
              </w:rPr>
            </w:pPr>
          </w:p>
          <w:p w:rsidR="00E5798C" w:rsidRPr="00007AF2" w:rsidRDefault="002E5385" w:rsidP="00E5798C">
            <w:pPr>
              <w:rPr>
                <w:rFonts w:ascii="ＭＳ 明朝" w:eastAsia="ＭＳ 明朝" w:hAnsi="ＭＳ 明朝"/>
                <w:sz w:val="24"/>
                <w:szCs w:val="24"/>
              </w:rPr>
            </w:pPr>
            <w:r w:rsidRPr="00007AF2">
              <w:rPr>
                <w:rFonts w:ascii="ＭＳ ゴシック" w:eastAsia="ＭＳ ゴシック" w:hAnsi="ＭＳ ゴシック"/>
                <w:noProof/>
                <w:sz w:val="24"/>
                <w:szCs w:val="24"/>
              </w:rPr>
              <mc:AlternateContent>
                <mc:Choice Requires="wps">
                  <w:drawing>
                    <wp:anchor distT="0" distB="0" distL="114300" distR="114300" simplePos="0" relativeHeight="251679744" behindDoc="0" locked="0" layoutInCell="1" allowOverlap="1" wp14:anchorId="629BCA0C" wp14:editId="0DA3068E">
                      <wp:simplePos x="0" y="0"/>
                      <wp:positionH relativeFrom="column">
                        <wp:posOffset>1983105</wp:posOffset>
                      </wp:positionH>
                      <wp:positionV relativeFrom="paragraph">
                        <wp:posOffset>144145</wp:posOffset>
                      </wp:positionV>
                      <wp:extent cx="266700" cy="419100"/>
                      <wp:effectExtent l="38100" t="0" r="0" b="38100"/>
                      <wp:wrapNone/>
                      <wp:docPr id="5" name="矢印: 右 5"/>
                      <wp:cNvGraphicFramePr/>
                      <a:graphic xmlns:a="http://schemas.openxmlformats.org/drawingml/2006/main">
                        <a:graphicData uri="http://schemas.microsoft.com/office/word/2010/wordprocessingShape">
                          <wps:wsp>
                            <wps:cNvSpPr/>
                            <wps:spPr>
                              <a:xfrm rot="5400000">
                                <a:off x="0" y="0"/>
                                <a:ext cx="26670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BC0D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156.15pt;margin-top:11.35pt;width:21pt;height:33pt;rotation:90;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" adj="10800" fillcolor="#4472c4 [3204]" strokecolor="#1f3763 [1604]" strokeweight="1pt"/>
                  </w:pict>
                </mc:Fallback>
              </mc:AlternateContent>
            </w:r>
          </w:p>
          <w:p w:rsidR="00E5798C" w:rsidRPr="00007AF2" w:rsidRDefault="00E5798C" w:rsidP="00007AF2">
            <w:pPr>
              <w:spacing w:line="100" w:lineRule="exact"/>
              <w:rPr>
                <w:rFonts w:ascii="ＭＳ 明朝" w:eastAsia="ＭＳ 明朝" w:hAnsi="ＭＳ 明朝"/>
                <w:sz w:val="24"/>
                <w:szCs w:val="24"/>
              </w:rPr>
            </w:pPr>
          </w:p>
          <w:p w:rsidR="00E5798C" w:rsidRPr="00007AF2" w:rsidRDefault="006D5D9C" w:rsidP="00E5798C">
            <w:pPr>
              <w:rPr>
                <w:rFonts w:ascii="ＭＳ ゴシック" w:eastAsia="ＭＳ ゴシック" w:hAnsi="ＭＳ ゴシック"/>
                <w:sz w:val="24"/>
                <w:szCs w:val="24"/>
              </w:rPr>
            </w:pPr>
            <w:r>
              <w:rPr>
                <w:rFonts w:ascii="ＭＳ ゴシック" w:eastAsia="ＭＳ ゴシック" w:hAnsi="ＭＳ ゴシック"/>
                <w:noProof/>
                <w:sz w:val="24"/>
                <w:szCs w:val="24"/>
              </w:rPr>
              <w:object w:dxaOrig="1440" w:dyaOrig="1440">
                <v:shape id="_x0000_s1042" type="#_x0000_t75" style="position:absolute;left:0;text-align:left;margin-left:-.85pt;margin-top:19.85pt;width:359.45pt;height:83pt;z-index:251698176">
                  <v:imagedata r:id="rId8" o:title=""/>
                </v:shape>
                <o:OLEObject Type="Embed" ProgID="PBrush" ShapeID="_x0000_s1042" DrawAspect="Content" ObjectID="_1777900457" r:id="rId9"/>
              </w:object>
            </w:r>
            <w:r w:rsidR="002E5385" w:rsidRPr="00007AF2">
              <w:rPr>
                <w:rFonts w:ascii="ＭＳ ゴシック" w:eastAsia="ＭＳ ゴシック" w:hAnsi="ＭＳ ゴシック" w:hint="eastAsia"/>
                <w:noProof/>
                <w:sz w:val="24"/>
                <w:szCs w:val="24"/>
              </w:rPr>
              <mc:AlternateContent>
                <mc:Choice Requires="wps">
                  <w:drawing>
                    <wp:anchor distT="0" distB="0" distL="114300" distR="114300" simplePos="0" relativeHeight="251685888" behindDoc="0" locked="0" layoutInCell="1" allowOverlap="1" wp14:anchorId="3752F742" wp14:editId="04E46A5C">
                      <wp:simplePos x="0" y="0"/>
                      <wp:positionH relativeFrom="column">
                        <wp:posOffset>363855</wp:posOffset>
                      </wp:positionH>
                      <wp:positionV relativeFrom="paragraph">
                        <wp:posOffset>201295</wp:posOffset>
                      </wp:positionV>
                      <wp:extent cx="1190625" cy="2952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90625" cy="295275"/>
                              </a:xfrm>
                              <a:prstGeom prst="rect">
                                <a:avLst/>
                              </a:prstGeom>
                              <a:noFill/>
                              <a:ln w="6350">
                                <a:noFill/>
                              </a:ln>
                            </wps:spPr>
                            <wps:txbx>
                              <w:txbxContent>
                                <w:p w:rsidR="0066732C" w:rsidRPr="00E5798C" w:rsidRDefault="0066732C" w:rsidP="0066732C">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例）</w:t>
                                  </w:r>
                                  <w:r>
                                    <w:rPr>
                                      <w:rFonts w:ascii="ＭＳ 明朝" w:eastAsia="ＭＳ 明朝" w:hAnsi="ＭＳ 明朝"/>
                                      <w:sz w:val="22"/>
                                    </w:rPr>
                                    <w:t>7</w:t>
                                  </w:r>
                                  <w:r w:rsidRPr="00E5798C">
                                    <w:rPr>
                                      <w:rFonts w:ascii="ＭＳ 明朝" w:eastAsia="ＭＳ 明朝" w:hAnsi="ＭＳ 明朝" w:hint="eastAsia"/>
                                      <w:sz w:val="22"/>
                                    </w:rPr>
                                    <w:t>ページ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2F742" id="テキスト ボックス 8" o:spid="_x0000_s1027" type="#_x0000_t202" style="position:absolute;left:0;text-align:left;margin-left:28.65pt;margin-top:15.85pt;width:93.75pt;height:2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" filled="f" stroked="f" strokeweight=".5pt">
                      <v:textbox>
                        <w:txbxContent>
                          <w:p w:rsidR="0066732C" w:rsidRPr="00E5798C" w:rsidRDefault="0066732C" w:rsidP="0066732C">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例）</w:t>
                            </w:r>
                            <w:r>
                              <w:rPr>
                                <w:rFonts w:ascii="ＭＳ 明朝" w:eastAsia="ＭＳ 明朝" w:hAnsi="ＭＳ 明朝"/>
                                <w:sz w:val="22"/>
                              </w:rPr>
                              <w:t>7</w:t>
                            </w:r>
                            <w:r w:rsidRPr="00E5798C">
                              <w:rPr>
                                <w:rFonts w:ascii="ＭＳ 明朝" w:eastAsia="ＭＳ 明朝" w:hAnsi="ＭＳ 明朝" w:hint="eastAsia"/>
                                <w:sz w:val="22"/>
                              </w:rPr>
                              <w:t>ページ</w:t>
                            </w:r>
                          </w:p>
                        </w:txbxContent>
                      </v:textbox>
                    </v:shape>
                  </w:pict>
                </mc:Fallback>
              </mc:AlternateContent>
            </w:r>
            <w:r w:rsidR="002E5385" w:rsidRPr="00007AF2">
              <w:rPr>
                <w:rFonts w:ascii="ＭＳ ゴシック" w:eastAsia="ＭＳ ゴシック" w:hAnsi="ＭＳ ゴシック" w:hint="eastAsia"/>
                <w:sz w:val="24"/>
                <w:szCs w:val="24"/>
              </w:rPr>
              <w:t>（修正後）</w:t>
            </w:r>
          </w:p>
          <w:p w:rsidR="00E5798C" w:rsidRDefault="00E5798C" w:rsidP="00E5798C">
            <w:pPr>
              <w:rPr>
                <w:rFonts w:ascii="ＭＳ 明朝" w:eastAsia="ＭＳ 明朝" w:hAnsi="ＭＳ 明朝"/>
                <w:sz w:val="22"/>
              </w:rPr>
            </w:pPr>
          </w:p>
          <w:p w:rsidR="00E5798C" w:rsidRDefault="00E5798C" w:rsidP="00E5798C">
            <w:pPr>
              <w:rPr>
                <w:rFonts w:ascii="ＭＳ 明朝" w:eastAsia="ＭＳ 明朝" w:hAnsi="ＭＳ 明朝"/>
                <w:sz w:val="22"/>
              </w:rPr>
            </w:pPr>
          </w:p>
          <w:p w:rsidR="00E5798C" w:rsidRDefault="00E5798C" w:rsidP="00E5798C">
            <w:pPr>
              <w:rPr>
                <w:rFonts w:ascii="ＭＳ 明朝" w:eastAsia="ＭＳ 明朝" w:hAnsi="ＭＳ 明朝"/>
                <w:sz w:val="22"/>
              </w:rPr>
            </w:pPr>
          </w:p>
          <w:p w:rsidR="00E5798C" w:rsidRDefault="00E5798C" w:rsidP="00E5798C">
            <w:pPr>
              <w:rPr>
                <w:rFonts w:ascii="ＭＳ 明朝" w:eastAsia="ＭＳ 明朝" w:hAnsi="ＭＳ 明朝"/>
                <w:sz w:val="22"/>
              </w:rPr>
            </w:pPr>
          </w:p>
          <w:p w:rsidR="002E5385" w:rsidRDefault="002E5385" w:rsidP="00E5798C">
            <w:pPr>
              <w:rPr>
                <w:rFonts w:ascii="ＭＳ 明朝" w:eastAsia="ＭＳ 明朝" w:hAnsi="ＭＳ 明朝"/>
                <w:sz w:val="22"/>
              </w:rPr>
            </w:pPr>
          </w:p>
          <w:p w:rsidR="002E5385" w:rsidRPr="00007AF2" w:rsidRDefault="002E5385" w:rsidP="00007AF2">
            <w:pPr>
              <w:spacing w:line="240" w:lineRule="exact"/>
              <w:rPr>
                <w:rFonts w:ascii="ＭＳ 明朝" w:eastAsia="ＭＳ 明朝" w:hAnsi="ＭＳ 明朝"/>
                <w:sz w:val="24"/>
                <w:szCs w:val="24"/>
              </w:rPr>
            </w:pPr>
          </w:p>
          <w:p w:rsidR="002E5385" w:rsidRPr="00007AF2" w:rsidRDefault="00CE249A" w:rsidP="00E5798C">
            <w:pPr>
              <w:rPr>
                <w:rFonts w:ascii="ＭＳ ゴシック" w:eastAsia="ＭＳ ゴシック" w:hAnsi="ＭＳ ゴシック"/>
                <w:sz w:val="24"/>
                <w:szCs w:val="24"/>
              </w:rPr>
            </w:pPr>
            <w:r w:rsidRPr="00007AF2">
              <w:rPr>
                <w:rFonts w:ascii="ＭＳ ゴシック" w:eastAsia="ＭＳ ゴシック" w:hAnsi="ＭＳ ゴシック" w:hint="eastAsia"/>
                <w:sz w:val="24"/>
                <w:szCs w:val="24"/>
              </w:rPr>
              <w:t>同様に修正したサービス</w:t>
            </w:r>
            <w:r w:rsidR="00211411">
              <w:rPr>
                <w:rFonts w:ascii="ＭＳ ゴシック" w:eastAsia="ＭＳ ゴシック" w:hAnsi="ＭＳ ゴシック" w:hint="eastAsia"/>
                <w:sz w:val="24"/>
                <w:szCs w:val="24"/>
              </w:rPr>
              <w:t>等種別</w:t>
            </w:r>
          </w:p>
          <w:tbl>
            <w:tblPr>
              <w:tblStyle w:val="a3"/>
              <w:tblW w:w="0" w:type="auto"/>
              <w:tblLook w:val="04A0" w:firstRow="1" w:lastRow="0" w:firstColumn="1" w:lastColumn="0" w:noHBand="0" w:noVBand="1"/>
            </w:tblPr>
            <w:tblGrid>
              <w:gridCol w:w="733"/>
              <w:gridCol w:w="6412"/>
            </w:tblGrid>
            <w:tr w:rsidR="00CE249A" w:rsidTr="00007AF2">
              <w:tc>
                <w:tcPr>
                  <w:tcW w:w="733" w:type="dxa"/>
                  <w:shd w:val="clear" w:color="auto" w:fill="D9D9D9" w:themeFill="background1" w:themeFillShade="D9"/>
                </w:tcPr>
                <w:p w:rsidR="00CE249A" w:rsidRPr="00007AF2" w:rsidRDefault="00CE249A" w:rsidP="00CE249A">
                  <w:pPr>
                    <w:jc w:val="center"/>
                    <w:rPr>
                      <w:rFonts w:ascii="ＭＳ 明朝" w:eastAsia="ＭＳ 明朝" w:hAnsi="ＭＳ 明朝"/>
                      <w:sz w:val="24"/>
                      <w:szCs w:val="24"/>
                    </w:rPr>
                  </w:pPr>
                  <w:r w:rsidRPr="00007AF2">
                    <w:rPr>
                      <w:rFonts w:ascii="ＭＳ 明朝" w:eastAsia="ＭＳ 明朝" w:hAnsi="ＭＳ 明朝" w:hint="eastAsia"/>
                      <w:sz w:val="24"/>
                      <w:szCs w:val="24"/>
                    </w:rPr>
                    <w:t>頁</w:t>
                  </w:r>
                </w:p>
              </w:tc>
              <w:tc>
                <w:tcPr>
                  <w:tcW w:w="6412" w:type="dxa"/>
                  <w:shd w:val="clear" w:color="auto" w:fill="D9D9D9" w:themeFill="background1" w:themeFillShade="D9"/>
                </w:tcPr>
                <w:p w:rsidR="00CE249A" w:rsidRPr="00007AF2" w:rsidRDefault="00CE249A" w:rsidP="00E5798C">
                  <w:pPr>
                    <w:rPr>
                      <w:rFonts w:ascii="ＭＳ 明朝" w:eastAsia="ＭＳ 明朝" w:hAnsi="ＭＳ 明朝"/>
                      <w:sz w:val="24"/>
                      <w:szCs w:val="24"/>
                    </w:rPr>
                  </w:pPr>
                  <w:r w:rsidRPr="00007AF2">
                    <w:rPr>
                      <w:rFonts w:ascii="ＭＳ 明朝" w:eastAsia="ＭＳ 明朝" w:hAnsi="ＭＳ 明朝" w:hint="eastAsia"/>
                      <w:sz w:val="24"/>
                      <w:szCs w:val="24"/>
                    </w:rPr>
                    <w:t>サービス等種別</w:t>
                  </w:r>
                </w:p>
              </w:tc>
            </w:tr>
            <w:tr w:rsidR="00CE249A" w:rsidTr="00007AF2">
              <w:tc>
                <w:tcPr>
                  <w:tcW w:w="733" w:type="dxa"/>
                  <w:vMerge w:val="restart"/>
                </w:tcPr>
                <w:p w:rsidR="00007AF2" w:rsidRPr="00007AF2" w:rsidRDefault="006933EB" w:rsidP="00007AF2">
                  <w:pPr>
                    <w:jc w:val="center"/>
                    <w:rPr>
                      <w:rFonts w:ascii="ＭＳ 明朝" w:eastAsia="ＭＳ 明朝" w:hAnsi="ＭＳ 明朝"/>
                      <w:sz w:val="24"/>
                      <w:szCs w:val="24"/>
                    </w:rPr>
                  </w:pPr>
                  <w:r>
                    <w:rPr>
                      <w:rFonts w:ascii="ＭＳ 明朝" w:eastAsia="ＭＳ 明朝" w:hAnsi="ＭＳ 明朝" w:hint="eastAsia"/>
                      <w:sz w:val="24"/>
                      <w:szCs w:val="24"/>
                    </w:rPr>
                    <w:t>7</w:t>
                  </w:r>
                </w:p>
              </w:tc>
              <w:tc>
                <w:tcPr>
                  <w:tcW w:w="6412" w:type="dxa"/>
                </w:tcPr>
                <w:p w:rsidR="00CE249A" w:rsidRPr="00007AF2" w:rsidRDefault="00CE249A" w:rsidP="00E5798C">
                  <w:pPr>
                    <w:rPr>
                      <w:rFonts w:ascii="ＭＳ 明朝" w:eastAsia="ＭＳ 明朝" w:hAnsi="ＭＳ 明朝"/>
                      <w:sz w:val="24"/>
                      <w:szCs w:val="24"/>
                    </w:rPr>
                  </w:pPr>
                  <w:r w:rsidRPr="00007AF2">
                    <w:rPr>
                      <w:rFonts w:ascii="ＭＳ 明朝" w:eastAsia="ＭＳ 明朝" w:hAnsi="ＭＳ 明朝" w:hint="eastAsia"/>
                      <w:sz w:val="24"/>
                      <w:szCs w:val="24"/>
                    </w:rPr>
                    <w:t>重度訪問介護</w:t>
                  </w:r>
                </w:p>
              </w:tc>
            </w:tr>
            <w:tr w:rsidR="00CE249A" w:rsidTr="00007AF2">
              <w:tc>
                <w:tcPr>
                  <w:tcW w:w="733" w:type="dxa"/>
                  <w:vMerge/>
                </w:tcPr>
                <w:p w:rsidR="00CE249A" w:rsidRPr="00007AF2" w:rsidRDefault="00CE249A" w:rsidP="00007AF2">
                  <w:pPr>
                    <w:jc w:val="center"/>
                    <w:rPr>
                      <w:rFonts w:ascii="ＭＳ 明朝" w:eastAsia="ＭＳ 明朝" w:hAnsi="ＭＳ 明朝"/>
                      <w:sz w:val="24"/>
                      <w:szCs w:val="24"/>
                    </w:rPr>
                  </w:pPr>
                </w:p>
              </w:tc>
              <w:tc>
                <w:tcPr>
                  <w:tcW w:w="6412" w:type="dxa"/>
                </w:tcPr>
                <w:p w:rsidR="00CE249A" w:rsidRPr="00007AF2" w:rsidRDefault="00CE249A" w:rsidP="00E5798C">
                  <w:pPr>
                    <w:rPr>
                      <w:rFonts w:ascii="ＭＳ 明朝" w:eastAsia="ＭＳ 明朝" w:hAnsi="ＭＳ 明朝"/>
                      <w:sz w:val="24"/>
                      <w:szCs w:val="24"/>
                    </w:rPr>
                  </w:pPr>
                  <w:r w:rsidRPr="00007AF2">
                    <w:rPr>
                      <w:rFonts w:ascii="ＭＳ 明朝" w:eastAsia="ＭＳ 明朝" w:hAnsi="ＭＳ 明朝" w:hint="eastAsia"/>
                      <w:sz w:val="24"/>
                      <w:szCs w:val="24"/>
                    </w:rPr>
                    <w:t>同行援護</w:t>
                  </w:r>
                </w:p>
              </w:tc>
            </w:tr>
            <w:tr w:rsidR="00CE249A" w:rsidTr="00007AF2">
              <w:tc>
                <w:tcPr>
                  <w:tcW w:w="733" w:type="dxa"/>
                  <w:vMerge/>
                </w:tcPr>
                <w:p w:rsidR="00CE249A" w:rsidRPr="00007AF2" w:rsidRDefault="00CE249A" w:rsidP="00007AF2">
                  <w:pPr>
                    <w:jc w:val="center"/>
                    <w:rPr>
                      <w:rFonts w:ascii="ＭＳ 明朝" w:eastAsia="ＭＳ 明朝" w:hAnsi="ＭＳ 明朝"/>
                      <w:sz w:val="24"/>
                      <w:szCs w:val="24"/>
                    </w:rPr>
                  </w:pPr>
                </w:p>
              </w:tc>
              <w:tc>
                <w:tcPr>
                  <w:tcW w:w="6412" w:type="dxa"/>
                </w:tcPr>
                <w:p w:rsidR="00CE249A" w:rsidRPr="00007AF2" w:rsidRDefault="00CE249A" w:rsidP="00E5798C">
                  <w:pPr>
                    <w:rPr>
                      <w:rFonts w:ascii="ＭＳ 明朝" w:eastAsia="ＭＳ 明朝" w:hAnsi="ＭＳ 明朝"/>
                      <w:sz w:val="24"/>
                      <w:szCs w:val="24"/>
                    </w:rPr>
                  </w:pPr>
                  <w:r w:rsidRPr="00007AF2">
                    <w:rPr>
                      <w:rFonts w:ascii="ＭＳ 明朝" w:eastAsia="ＭＳ 明朝" w:hAnsi="ＭＳ 明朝" w:hint="eastAsia"/>
                      <w:sz w:val="24"/>
                      <w:szCs w:val="24"/>
                    </w:rPr>
                    <w:t>行動援護</w:t>
                  </w:r>
                </w:p>
              </w:tc>
            </w:tr>
            <w:tr w:rsidR="00007AF2" w:rsidTr="00007AF2">
              <w:tc>
                <w:tcPr>
                  <w:tcW w:w="733" w:type="dxa"/>
                  <w:vMerge w:val="restart"/>
                </w:tcPr>
                <w:p w:rsidR="00007AF2" w:rsidRPr="00007AF2" w:rsidRDefault="006933EB" w:rsidP="00007AF2">
                  <w:pPr>
                    <w:jc w:val="center"/>
                    <w:rPr>
                      <w:rFonts w:ascii="ＭＳ 明朝" w:eastAsia="ＭＳ 明朝" w:hAnsi="ＭＳ 明朝"/>
                      <w:sz w:val="24"/>
                      <w:szCs w:val="24"/>
                    </w:rPr>
                  </w:pPr>
                  <w:r>
                    <w:rPr>
                      <w:rFonts w:ascii="ＭＳ 明朝" w:eastAsia="ＭＳ 明朝" w:hAnsi="ＭＳ 明朝" w:hint="eastAsia"/>
                      <w:sz w:val="24"/>
                      <w:szCs w:val="24"/>
                    </w:rPr>
                    <w:t>8</w:t>
                  </w:r>
                </w:p>
              </w:tc>
              <w:tc>
                <w:tcPr>
                  <w:tcW w:w="6412" w:type="dxa"/>
                </w:tcPr>
                <w:p w:rsidR="00007AF2" w:rsidRPr="00007AF2" w:rsidRDefault="00007AF2" w:rsidP="0079109C">
                  <w:pPr>
                    <w:rPr>
                      <w:rFonts w:ascii="ＭＳ 明朝" w:eastAsia="ＭＳ 明朝" w:hAnsi="ＭＳ 明朝"/>
                      <w:sz w:val="24"/>
                      <w:szCs w:val="24"/>
                    </w:rPr>
                  </w:pPr>
                  <w:r w:rsidRPr="00007AF2">
                    <w:rPr>
                      <w:rFonts w:ascii="ＭＳ 明朝" w:eastAsia="ＭＳ 明朝" w:hAnsi="ＭＳ 明朝" w:hint="eastAsia"/>
                      <w:sz w:val="24"/>
                      <w:szCs w:val="24"/>
                    </w:rPr>
                    <w:t>生活介護</w:t>
                  </w:r>
                </w:p>
              </w:tc>
            </w:tr>
            <w:tr w:rsidR="00007AF2" w:rsidTr="00007AF2">
              <w:tc>
                <w:tcPr>
                  <w:tcW w:w="733" w:type="dxa"/>
                  <w:vMerge/>
                </w:tcPr>
                <w:p w:rsidR="00007AF2" w:rsidRPr="00007AF2" w:rsidRDefault="00007AF2" w:rsidP="00007AF2">
                  <w:pPr>
                    <w:jc w:val="center"/>
                    <w:rPr>
                      <w:rFonts w:ascii="ＭＳ 明朝" w:eastAsia="ＭＳ 明朝" w:hAnsi="ＭＳ 明朝"/>
                      <w:sz w:val="24"/>
                      <w:szCs w:val="24"/>
                    </w:rPr>
                  </w:pPr>
                </w:p>
              </w:tc>
              <w:tc>
                <w:tcPr>
                  <w:tcW w:w="6412" w:type="dxa"/>
                </w:tcPr>
                <w:p w:rsidR="00007AF2" w:rsidRPr="00007AF2" w:rsidRDefault="00007AF2" w:rsidP="0079109C">
                  <w:pPr>
                    <w:rPr>
                      <w:rFonts w:ascii="ＭＳ 明朝" w:eastAsia="ＭＳ 明朝" w:hAnsi="ＭＳ 明朝"/>
                      <w:sz w:val="24"/>
                      <w:szCs w:val="24"/>
                    </w:rPr>
                  </w:pPr>
                  <w:r w:rsidRPr="00007AF2">
                    <w:rPr>
                      <w:rFonts w:ascii="ＭＳ 明朝" w:eastAsia="ＭＳ 明朝" w:hAnsi="ＭＳ 明朝" w:hint="eastAsia"/>
                      <w:sz w:val="24"/>
                      <w:szCs w:val="24"/>
                    </w:rPr>
                    <w:t>自立訓練（機能訓練）</w:t>
                  </w:r>
                </w:p>
              </w:tc>
            </w:tr>
            <w:tr w:rsidR="00007AF2" w:rsidTr="00007AF2">
              <w:tc>
                <w:tcPr>
                  <w:tcW w:w="733" w:type="dxa"/>
                  <w:vMerge/>
                </w:tcPr>
                <w:p w:rsidR="00007AF2" w:rsidRPr="00007AF2" w:rsidRDefault="00007AF2" w:rsidP="00007AF2">
                  <w:pPr>
                    <w:jc w:val="center"/>
                    <w:rPr>
                      <w:rFonts w:ascii="ＭＳ 明朝" w:eastAsia="ＭＳ 明朝" w:hAnsi="ＭＳ 明朝"/>
                      <w:sz w:val="24"/>
                      <w:szCs w:val="24"/>
                    </w:rPr>
                  </w:pPr>
                </w:p>
              </w:tc>
              <w:tc>
                <w:tcPr>
                  <w:tcW w:w="6412" w:type="dxa"/>
                </w:tcPr>
                <w:p w:rsidR="00007AF2" w:rsidRPr="00007AF2" w:rsidRDefault="00007AF2" w:rsidP="0079109C">
                  <w:pPr>
                    <w:rPr>
                      <w:rFonts w:ascii="ＭＳ 明朝" w:eastAsia="ＭＳ 明朝" w:hAnsi="ＭＳ 明朝"/>
                      <w:sz w:val="24"/>
                      <w:szCs w:val="24"/>
                    </w:rPr>
                  </w:pPr>
                  <w:r w:rsidRPr="00007AF2">
                    <w:rPr>
                      <w:rFonts w:ascii="ＭＳ 明朝" w:eastAsia="ＭＳ 明朝" w:hAnsi="ＭＳ 明朝" w:hint="eastAsia"/>
                      <w:sz w:val="24"/>
                      <w:szCs w:val="24"/>
                    </w:rPr>
                    <w:t>自立訓練（生活訓練）</w:t>
                  </w:r>
                </w:p>
              </w:tc>
            </w:tr>
            <w:tr w:rsidR="00CA2D4C" w:rsidTr="00007AF2">
              <w:tc>
                <w:tcPr>
                  <w:tcW w:w="733" w:type="dxa"/>
                  <w:vMerge/>
                </w:tcPr>
                <w:p w:rsidR="00CA2D4C" w:rsidRPr="00007AF2" w:rsidRDefault="00CA2D4C" w:rsidP="00007AF2">
                  <w:pPr>
                    <w:jc w:val="center"/>
                    <w:rPr>
                      <w:rFonts w:ascii="ＭＳ 明朝" w:eastAsia="ＭＳ 明朝" w:hAnsi="ＭＳ 明朝"/>
                      <w:sz w:val="24"/>
                      <w:szCs w:val="24"/>
                    </w:rPr>
                  </w:pPr>
                </w:p>
              </w:tc>
              <w:tc>
                <w:tcPr>
                  <w:tcW w:w="6412" w:type="dxa"/>
                </w:tcPr>
                <w:p w:rsidR="00CA2D4C" w:rsidRPr="00007AF2" w:rsidRDefault="00CA2D4C" w:rsidP="0079109C">
                  <w:pPr>
                    <w:rPr>
                      <w:rFonts w:ascii="ＭＳ 明朝" w:eastAsia="ＭＳ 明朝" w:hAnsi="ＭＳ 明朝"/>
                      <w:sz w:val="24"/>
                      <w:szCs w:val="24"/>
                    </w:rPr>
                  </w:pPr>
                  <w:r>
                    <w:rPr>
                      <w:rFonts w:ascii="ＭＳ 明朝" w:eastAsia="ＭＳ 明朝" w:hAnsi="ＭＳ 明朝" w:hint="eastAsia"/>
                      <w:sz w:val="24"/>
                      <w:szCs w:val="24"/>
                    </w:rPr>
                    <w:t>就労移行支援</w:t>
                  </w:r>
                </w:p>
              </w:tc>
            </w:tr>
            <w:tr w:rsidR="00007AF2" w:rsidTr="00007AF2">
              <w:tc>
                <w:tcPr>
                  <w:tcW w:w="733" w:type="dxa"/>
                  <w:vMerge/>
                </w:tcPr>
                <w:p w:rsidR="00007AF2" w:rsidRPr="00007AF2" w:rsidRDefault="00007AF2" w:rsidP="00007AF2">
                  <w:pPr>
                    <w:jc w:val="cente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就労継続支援（</w:t>
                  </w:r>
                  <w:r w:rsidRPr="00007AF2">
                    <w:rPr>
                      <w:rFonts w:ascii="ＭＳ 明朝" w:eastAsia="ＭＳ 明朝" w:hAnsi="ＭＳ 明朝"/>
                      <w:sz w:val="24"/>
                      <w:szCs w:val="24"/>
                    </w:rPr>
                    <w:t>A型）</w:t>
                  </w:r>
                </w:p>
              </w:tc>
            </w:tr>
            <w:tr w:rsidR="00007AF2" w:rsidTr="00007AF2">
              <w:tc>
                <w:tcPr>
                  <w:tcW w:w="733" w:type="dxa"/>
                  <w:vMerge/>
                </w:tcPr>
                <w:p w:rsidR="00007AF2" w:rsidRPr="00007AF2" w:rsidRDefault="00007AF2" w:rsidP="00007AF2">
                  <w:pPr>
                    <w:jc w:val="cente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就労継続支援（</w:t>
                  </w:r>
                  <w:r w:rsidRPr="00007AF2">
                    <w:rPr>
                      <w:rFonts w:ascii="ＭＳ 明朝" w:eastAsia="ＭＳ 明朝" w:hAnsi="ＭＳ 明朝"/>
                      <w:sz w:val="24"/>
                      <w:szCs w:val="24"/>
                    </w:rPr>
                    <w:t>B型）</w:t>
                  </w:r>
                </w:p>
              </w:tc>
            </w:tr>
            <w:tr w:rsidR="00007AF2" w:rsidTr="00007AF2">
              <w:tc>
                <w:tcPr>
                  <w:tcW w:w="733" w:type="dxa"/>
                  <w:vMerge w:val="restart"/>
                </w:tcPr>
                <w:p w:rsidR="00007AF2" w:rsidRPr="00007AF2" w:rsidRDefault="006933EB" w:rsidP="00007AF2">
                  <w:pPr>
                    <w:jc w:val="center"/>
                    <w:rPr>
                      <w:rFonts w:ascii="ＭＳ 明朝" w:eastAsia="ＭＳ 明朝" w:hAnsi="ＭＳ 明朝"/>
                      <w:sz w:val="24"/>
                      <w:szCs w:val="24"/>
                    </w:rPr>
                  </w:pPr>
                  <w:r>
                    <w:rPr>
                      <w:rFonts w:ascii="ＭＳ 明朝" w:eastAsia="ＭＳ 明朝" w:hAnsi="ＭＳ 明朝" w:hint="eastAsia"/>
                      <w:sz w:val="24"/>
                      <w:szCs w:val="24"/>
                    </w:rPr>
                    <w:t>9</w:t>
                  </w: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短期入所（福祉型）</w:t>
                  </w:r>
                </w:p>
              </w:tc>
            </w:tr>
            <w:tr w:rsidR="00007AF2" w:rsidTr="00CE249A">
              <w:tc>
                <w:tcPr>
                  <w:tcW w:w="733" w:type="dxa"/>
                  <w:vMerge/>
                </w:tcPr>
                <w:p w:rsidR="00007AF2" w:rsidRPr="00007AF2" w:rsidRDefault="00007AF2" w:rsidP="00007AF2">
                  <w:pP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短期入所（医療型）</w:t>
                  </w:r>
                </w:p>
              </w:tc>
            </w:tr>
            <w:tr w:rsidR="00007AF2" w:rsidTr="00CE249A">
              <w:tc>
                <w:tcPr>
                  <w:tcW w:w="733" w:type="dxa"/>
                  <w:vMerge w:val="restart"/>
                </w:tcPr>
                <w:p w:rsidR="00007AF2" w:rsidRPr="00007AF2"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児童発達支援</w:t>
                  </w:r>
                </w:p>
              </w:tc>
            </w:tr>
            <w:tr w:rsidR="00007AF2" w:rsidTr="00CE249A">
              <w:tc>
                <w:tcPr>
                  <w:tcW w:w="733" w:type="dxa"/>
                  <w:vMerge/>
                </w:tcPr>
                <w:p w:rsidR="00007AF2" w:rsidRPr="00007AF2" w:rsidRDefault="00007AF2" w:rsidP="00007AF2">
                  <w:pP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放課後等デイサービス</w:t>
                  </w:r>
                </w:p>
              </w:tc>
            </w:tr>
            <w:tr w:rsidR="00007AF2" w:rsidTr="00CE249A">
              <w:tc>
                <w:tcPr>
                  <w:tcW w:w="733" w:type="dxa"/>
                  <w:vMerge/>
                </w:tcPr>
                <w:p w:rsidR="00007AF2" w:rsidRPr="00007AF2" w:rsidRDefault="00007AF2" w:rsidP="00007AF2">
                  <w:pP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保育所等訪問支援</w:t>
                  </w:r>
                </w:p>
              </w:tc>
            </w:tr>
            <w:tr w:rsidR="00007AF2" w:rsidTr="00CE249A">
              <w:tc>
                <w:tcPr>
                  <w:tcW w:w="733" w:type="dxa"/>
                  <w:vMerge/>
                </w:tcPr>
                <w:p w:rsidR="00007AF2" w:rsidRPr="00007AF2" w:rsidRDefault="00007AF2" w:rsidP="00007AF2">
                  <w:pPr>
                    <w:rPr>
                      <w:rFonts w:ascii="ＭＳ 明朝" w:eastAsia="ＭＳ 明朝" w:hAnsi="ＭＳ 明朝"/>
                      <w:sz w:val="24"/>
                      <w:szCs w:val="24"/>
                    </w:rPr>
                  </w:pPr>
                </w:p>
              </w:tc>
              <w:tc>
                <w:tcPr>
                  <w:tcW w:w="6412" w:type="dxa"/>
                </w:tcPr>
                <w:p w:rsidR="00007AF2" w:rsidRPr="00007AF2" w:rsidRDefault="00007AF2" w:rsidP="00007AF2">
                  <w:pPr>
                    <w:rPr>
                      <w:rFonts w:ascii="ＭＳ 明朝" w:eastAsia="ＭＳ 明朝" w:hAnsi="ＭＳ 明朝"/>
                      <w:sz w:val="24"/>
                      <w:szCs w:val="24"/>
                    </w:rPr>
                  </w:pPr>
                  <w:r w:rsidRPr="00007AF2">
                    <w:rPr>
                      <w:rFonts w:ascii="ＭＳ 明朝" w:eastAsia="ＭＳ 明朝" w:hAnsi="ＭＳ 明朝" w:hint="eastAsia"/>
                      <w:sz w:val="24"/>
                      <w:szCs w:val="24"/>
                    </w:rPr>
                    <w:t>居宅訪問型児童発達支援</w:t>
                  </w:r>
                </w:p>
              </w:tc>
            </w:tr>
          </w:tbl>
          <w:p w:rsidR="00E5798C" w:rsidRPr="00E5798C" w:rsidRDefault="00E5798C" w:rsidP="00E5798C">
            <w:pPr>
              <w:rPr>
                <w:rFonts w:ascii="ＭＳ 明朝" w:eastAsia="ＭＳ 明朝" w:hAnsi="ＭＳ 明朝"/>
                <w:sz w:val="22"/>
              </w:rPr>
            </w:pPr>
          </w:p>
        </w:tc>
      </w:tr>
      <w:tr w:rsidR="002E5385" w:rsidRPr="00070EDB" w:rsidTr="00667AF9">
        <w:trPr>
          <w:trHeight w:val="340"/>
        </w:trPr>
        <w:tc>
          <w:tcPr>
            <w:tcW w:w="421" w:type="dxa"/>
            <w:shd w:val="clear" w:color="auto" w:fill="D9D9D9" w:themeFill="background1" w:themeFillShade="D9"/>
          </w:tcPr>
          <w:p w:rsidR="002E5385" w:rsidRPr="0057060D" w:rsidRDefault="006933EB" w:rsidP="002E5385">
            <w:pPr>
              <w:jc w:val="center"/>
              <w:rPr>
                <w:rFonts w:ascii="ＭＳ 明朝" w:eastAsia="ＭＳ 明朝" w:hAnsi="ＭＳ 明朝"/>
                <w:sz w:val="24"/>
                <w:szCs w:val="24"/>
              </w:rPr>
            </w:pPr>
            <w:bookmarkStart w:id="1" w:name="_Hlk167264531"/>
            <w:r>
              <w:rPr>
                <w:rFonts w:ascii="ＭＳ 明朝" w:eastAsia="ＭＳ 明朝" w:hAnsi="ＭＳ 明朝" w:hint="eastAsia"/>
                <w:sz w:val="24"/>
                <w:szCs w:val="24"/>
              </w:rPr>
              <w:lastRenderedPageBreak/>
              <w:t>N</w:t>
            </w:r>
            <w:r>
              <w:rPr>
                <w:rFonts w:ascii="ＭＳ 明朝" w:eastAsia="ＭＳ 明朝" w:hAnsi="ＭＳ 明朝"/>
                <w:sz w:val="24"/>
                <w:szCs w:val="24"/>
              </w:rPr>
              <w:t>o</w:t>
            </w:r>
          </w:p>
        </w:tc>
        <w:tc>
          <w:tcPr>
            <w:tcW w:w="2268" w:type="dxa"/>
            <w:shd w:val="clear" w:color="auto" w:fill="D9D9D9" w:themeFill="background1" w:themeFillShade="D9"/>
          </w:tcPr>
          <w:p w:rsidR="002E5385" w:rsidRPr="0057060D" w:rsidRDefault="006933EB" w:rsidP="002E5385">
            <w:pPr>
              <w:jc w:val="center"/>
              <w:rPr>
                <w:rFonts w:ascii="ＭＳ 明朝" w:eastAsia="ＭＳ 明朝" w:hAnsi="ＭＳ 明朝"/>
                <w:sz w:val="24"/>
                <w:szCs w:val="24"/>
              </w:rPr>
            </w:pPr>
            <w:r>
              <w:rPr>
                <w:rFonts w:ascii="ＭＳ 明朝" w:eastAsia="ＭＳ 明朝" w:hAnsi="ＭＳ 明朝" w:hint="eastAsia"/>
                <w:sz w:val="24"/>
                <w:szCs w:val="24"/>
              </w:rPr>
              <w:t>意見要旨</w:t>
            </w:r>
          </w:p>
        </w:tc>
        <w:tc>
          <w:tcPr>
            <w:tcW w:w="7654" w:type="dxa"/>
            <w:shd w:val="clear" w:color="auto" w:fill="D9D9D9" w:themeFill="background1" w:themeFillShade="D9"/>
          </w:tcPr>
          <w:p w:rsidR="002E5385" w:rsidRPr="0057060D" w:rsidRDefault="006933EB" w:rsidP="002E5385">
            <w:pPr>
              <w:jc w:val="center"/>
              <w:rPr>
                <w:rFonts w:ascii="ＭＳ 明朝" w:eastAsia="ＭＳ 明朝" w:hAnsi="ＭＳ 明朝"/>
                <w:sz w:val="24"/>
                <w:szCs w:val="24"/>
              </w:rPr>
            </w:pPr>
            <w:r w:rsidRPr="0057060D">
              <w:rPr>
                <w:rFonts w:ascii="ＭＳ 明朝" w:eastAsia="ＭＳ 明朝" w:hAnsi="ＭＳ 明朝" w:hint="eastAsia"/>
                <w:sz w:val="24"/>
                <w:szCs w:val="24"/>
              </w:rPr>
              <w:t>修正</w:t>
            </w:r>
            <w:r>
              <w:rPr>
                <w:rFonts w:ascii="ＭＳ 明朝" w:eastAsia="ＭＳ 明朝" w:hAnsi="ＭＳ 明朝" w:hint="eastAsia"/>
                <w:sz w:val="24"/>
                <w:szCs w:val="24"/>
              </w:rPr>
              <w:t>（案）</w:t>
            </w:r>
          </w:p>
        </w:tc>
      </w:tr>
      <w:tr w:rsidR="00D74A73" w:rsidRPr="00070EDB" w:rsidTr="006933EB">
        <w:trPr>
          <w:trHeight w:val="14496"/>
        </w:trPr>
        <w:tc>
          <w:tcPr>
            <w:tcW w:w="421" w:type="dxa"/>
          </w:tcPr>
          <w:p w:rsidR="00D74A73" w:rsidRPr="0057060D" w:rsidRDefault="006933EB" w:rsidP="00CA4936">
            <w:pPr>
              <w:rPr>
                <w:rFonts w:ascii="ＭＳ 明朝" w:eastAsia="ＭＳ 明朝" w:hAnsi="ＭＳ 明朝" w:hint="eastAsia"/>
                <w:sz w:val="24"/>
                <w:szCs w:val="24"/>
              </w:rPr>
            </w:pPr>
            <w:r>
              <w:rPr>
                <w:rFonts w:ascii="ＭＳ 明朝" w:eastAsia="ＭＳ 明朝" w:hAnsi="ＭＳ 明朝" w:hint="eastAsia"/>
                <w:sz w:val="24"/>
                <w:szCs w:val="24"/>
              </w:rPr>
              <w:t>2</w:t>
            </w:r>
          </w:p>
        </w:tc>
        <w:tc>
          <w:tcPr>
            <w:tcW w:w="2268" w:type="dxa"/>
          </w:tcPr>
          <w:p w:rsidR="00153475" w:rsidRDefault="00153475" w:rsidP="00CA2D4C">
            <w:pPr>
              <w:wordWrap w:val="0"/>
              <w:snapToGrid w:val="0"/>
              <w:jc w:val="left"/>
              <w:rPr>
                <w:rFonts w:ascii="ＭＳ 明朝" w:eastAsia="ＭＳ 明朝" w:hAnsi="ＭＳ 明朝"/>
                <w:sz w:val="24"/>
                <w:szCs w:val="24"/>
              </w:rPr>
            </w:pPr>
            <w:r>
              <w:rPr>
                <w:rFonts w:ascii="ＭＳ 明朝" w:eastAsia="ＭＳ 明朝" w:hAnsi="ＭＳ 明朝" w:hint="eastAsia"/>
                <w:sz w:val="24"/>
                <w:szCs w:val="24"/>
              </w:rPr>
              <w:t>(李木委員</w:t>
            </w:r>
            <w:r>
              <w:rPr>
                <w:rFonts w:ascii="ＭＳ 明朝" w:eastAsia="ＭＳ 明朝" w:hAnsi="ＭＳ 明朝"/>
                <w:sz w:val="24"/>
                <w:szCs w:val="24"/>
              </w:rPr>
              <w:t>)</w:t>
            </w:r>
          </w:p>
          <w:p w:rsidR="00831E9F" w:rsidRPr="0057060D" w:rsidRDefault="006933EB" w:rsidP="00CA2D4C">
            <w:pPr>
              <w:wordWrap w:val="0"/>
              <w:snapToGrid w:val="0"/>
              <w:jc w:val="left"/>
              <w:rPr>
                <w:rFonts w:ascii="ＭＳ 明朝" w:eastAsia="ＭＳ 明朝" w:hAnsi="ＭＳ 明朝"/>
                <w:sz w:val="24"/>
                <w:szCs w:val="24"/>
              </w:rPr>
            </w:pPr>
            <w:r>
              <w:rPr>
                <w:rFonts w:ascii="ＭＳ 明朝" w:eastAsia="ＭＳ 明朝" w:hAnsi="ＭＳ 明朝" w:hint="eastAsia"/>
                <w:sz w:val="24"/>
                <w:szCs w:val="24"/>
              </w:rPr>
              <w:t>「</w:t>
            </w:r>
            <w:r w:rsidR="00233237">
              <w:rPr>
                <w:rFonts w:ascii="ＭＳ 明朝" w:eastAsia="ＭＳ 明朝" w:hAnsi="ＭＳ 明朝" w:hint="eastAsia"/>
                <w:sz w:val="24"/>
                <w:szCs w:val="24"/>
              </w:rPr>
              <w:t>令和5</w:t>
            </w:r>
            <w:r w:rsidR="00153475">
              <w:rPr>
                <w:rFonts w:ascii="ＭＳ 明朝" w:eastAsia="ＭＳ 明朝" w:hAnsi="ＭＳ 明朝" w:hint="eastAsia"/>
                <w:sz w:val="24"/>
                <w:szCs w:val="24"/>
              </w:rPr>
              <w:t>(</w:t>
            </w:r>
            <w:r w:rsidR="00233237">
              <w:rPr>
                <w:rFonts w:ascii="ＭＳ 明朝" w:eastAsia="ＭＳ 明朝" w:hAnsi="ＭＳ 明朝" w:hint="eastAsia"/>
                <w:sz w:val="24"/>
                <w:szCs w:val="24"/>
              </w:rPr>
              <w:t>2023</w:t>
            </w:r>
            <w:r w:rsidR="00153475">
              <w:rPr>
                <w:rFonts w:ascii="ＭＳ 明朝" w:eastAsia="ＭＳ 明朝" w:hAnsi="ＭＳ 明朝"/>
                <w:sz w:val="24"/>
                <w:szCs w:val="24"/>
              </w:rPr>
              <w:t>)</w:t>
            </w:r>
            <w:r w:rsidR="00233237">
              <w:rPr>
                <w:rFonts w:ascii="ＭＳ 明朝" w:eastAsia="ＭＳ 明朝" w:hAnsi="ＭＳ 明朝" w:hint="eastAsia"/>
                <w:sz w:val="24"/>
                <w:szCs w:val="24"/>
              </w:rPr>
              <w:t>年度</w:t>
            </w:r>
            <w:r w:rsidR="00211411">
              <w:rPr>
                <w:rFonts w:ascii="ＭＳ 明朝" w:eastAsia="ＭＳ 明朝" w:hAnsi="ＭＳ 明朝" w:hint="eastAsia"/>
                <w:sz w:val="24"/>
                <w:szCs w:val="24"/>
              </w:rPr>
              <w:t xml:space="preserve">　</w:t>
            </w:r>
            <w:r w:rsidR="00233237">
              <w:rPr>
                <w:rFonts w:ascii="ＭＳ 明朝" w:eastAsia="ＭＳ 明朝" w:hAnsi="ＭＳ 明朝" w:hint="eastAsia"/>
                <w:sz w:val="24"/>
                <w:szCs w:val="24"/>
              </w:rPr>
              <w:t>令和8</w:t>
            </w:r>
            <w:r w:rsidR="00153475">
              <w:rPr>
                <w:rFonts w:ascii="ＭＳ 明朝" w:eastAsia="ＭＳ 明朝" w:hAnsi="ＭＳ 明朝" w:hint="eastAsia"/>
                <w:sz w:val="24"/>
                <w:szCs w:val="24"/>
              </w:rPr>
              <w:t>(</w:t>
            </w:r>
            <w:r w:rsidR="00233237">
              <w:rPr>
                <w:rFonts w:ascii="ＭＳ 明朝" w:eastAsia="ＭＳ 明朝" w:hAnsi="ＭＳ 明朝" w:hint="eastAsia"/>
                <w:sz w:val="24"/>
                <w:szCs w:val="24"/>
              </w:rPr>
              <w:t>2026</w:t>
            </w:r>
            <w:r w:rsidR="00153475">
              <w:rPr>
                <w:rFonts w:ascii="ＭＳ 明朝" w:eastAsia="ＭＳ 明朝" w:hAnsi="ＭＳ 明朝"/>
                <w:sz w:val="24"/>
                <w:szCs w:val="24"/>
              </w:rPr>
              <w:t>)</w:t>
            </w:r>
            <w:r w:rsidR="00233237">
              <w:rPr>
                <w:rFonts w:ascii="ＭＳ 明朝" w:eastAsia="ＭＳ 明朝" w:hAnsi="ＭＳ 明朝" w:hint="eastAsia"/>
                <w:sz w:val="24"/>
                <w:szCs w:val="24"/>
              </w:rPr>
              <w:t>年度</w:t>
            </w:r>
            <w:r w:rsidR="00CA2D4C">
              <w:rPr>
                <w:rFonts w:ascii="ＭＳ 明朝" w:eastAsia="ＭＳ 明朝" w:hAnsi="ＭＳ 明朝" w:hint="eastAsia"/>
                <w:sz w:val="24"/>
                <w:szCs w:val="24"/>
              </w:rPr>
              <w:t>」欄</w:t>
            </w:r>
            <w:r w:rsidR="00233237">
              <w:rPr>
                <w:rFonts w:ascii="ＭＳ 明朝" w:eastAsia="ＭＳ 明朝" w:hAnsi="ＭＳ 明朝" w:hint="eastAsia"/>
                <w:sz w:val="24"/>
                <w:szCs w:val="24"/>
              </w:rPr>
              <w:t>に記載している</w:t>
            </w:r>
            <w:r w:rsidR="00831E9F" w:rsidRPr="0057060D">
              <w:rPr>
                <w:rFonts w:ascii="ＭＳ 明朝" w:eastAsia="ＭＳ 明朝" w:hAnsi="ＭＳ 明朝" w:hint="eastAsia"/>
                <w:sz w:val="24"/>
                <w:szCs w:val="24"/>
              </w:rPr>
              <w:t>「年に」を</w:t>
            </w:r>
            <w:r w:rsidR="00233237">
              <w:rPr>
                <w:rFonts w:ascii="ＭＳ 明朝" w:eastAsia="ＭＳ 明朝" w:hAnsi="ＭＳ 明朝" w:hint="eastAsia"/>
                <w:sz w:val="24"/>
                <w:szCs w:val="24"/>
              </w:rPr>
              <w:t>、</w:t>
            </w:r>
            <w:r w:rsidR="00831E9F" w:rsidRPr="0057060D">
              <w:rPr>
                <w:rFonts w:ascii="ＭＳ 明朝" w:eastAsia="ＭＳ 明朝" w:hAnsi="ＭＳ 明朝" w:hint="eastAsia"/>
                <w:sz w:val="24"/>
                <w:szCs w:val="24"/>
              </w:rPr>
              <w:t>「区分」</w:t>
            </w:r>
            <w:r w:rsidR="00E96F96">
              <w:rPr>
                <w:rFonts w:ascii="ＭＳ 明朝" w:eastAsia="ＭＳ 明朝" w:hAnsi="ＭＳ 明朝" w:hint="eastAsia"/>
                <w:sz w:val="24"/>
                <w:szCs w:val="24"/>
              </w:rPr>
              <w:t>欄</w:t>
            </w:r>
            <w:r w:rsidR="00831E9F" w:rsidRPr="0057060D">
              <w:rPr>
                <w:rFonts w:ascii="ＭＳ 明朝" w:eastAsia="ＭＳ 明朝" w:hAnsi="ＭＳ 明朝" w:hint="eastAsia"/>
                <w:sz w:val="24"/>
                <w:szCs w:val="24"/>
              </w:rPr>
              <w:t>に記載した方が、元の数字だけが見えて分かりやすい</w:t>
            </w:r>
            <w:r w:rsidR="00667AF9">
              <w:rPr>
                <w:rFonts w:ascii="ＭＳ 明朝" w:eastAsia="ＭＳ 明朝" w:hAnsi="ＭＳ 明朝" w:hint="eastAsia"/>
                <w:sz w:val="24"/>
                <w:szCs w:val="24"/>
              </w:rPr>
              <w:t>。</w:t>
            </w:r>
          </w:p>
        </w:tc>
        <w:tc>
          <w:tcPr>
            <w:tcW w:w="7654" w:type="dxa"/>
          </w:tcPr>
          <w:p w:rsidR="00831E9F" w:rsidRPr="0057060D" w:rsidRDefault="00CA2D4C" w:rsidP="00D74A73">
            <w:pPr>
              <w:rPr>
                <w:rFonts w:ascii="ＭＳ 明朝" w:eastAsia="ＭＳ 明朝" w:hAnsi="ＭＳ 明朝"/>
                <w:sz w:val="24"/>
                <w:szCs w:val="24"/>
              </w:rPr>
            </w:pPr>
            <w:r>
              <w:rPr>
                <w:rFonts w:ascii="ＭＳ 明朝" w:eastAsia="ＭＳ 明朝" w:hAnsi="ＭＳ 明朝" w:hint="eastAsia"/>
                <w:sz w:val="24"/>
                <w:szCs w:val="24"/>
              </w:rPr>
              <w:t>「</w:t>
            </w:r>
            <w:r w:rsidR="00233237">
              <w:rPr>
                <w:rFonts w:ascii="ＭＳ 明朝" w:eastAsia="ＭＳ 明朝" w:hAnsi="ＭＳ 明朝" w:hint="eastAsia"/>
                <w:sz w:val="24"/>
                <w:szCs w:val="24"/>
              </w:rPr>
              <w:t>令和5</w:t>
            </w:r>
            <w:r w:rsidR="00153475">
              <w:rPr>
                <w:rFonts w:ascii="ＭＳ 明朝" w:eastAsia="ＭＳ 明朝" w:hAnsi="ＭＳ 明朝" w:hint="eastAsia"/>
                <w:sz w:val="24"/>
                <w:szCs w:val="24"/>
              </w:rPr>
              <w:t>(</w:t>
            </w:r>
            <w:r w:rsidR="00233237">
              <w:rPr>
                <w:rFonts w:ascii="ＭＳ 明朝" w:eastAsia="ＭＳ 明朝" w:hAnsi="ＭＳ 明朝" w:hint="eastAsia"/>
                <w:sz w:val="24"/>
                <w:szCs w:val="24"/>
              </w:rPr>
              <w:t>2023</w:t>
            </w:r>
            <w:r w:rsidR="00153475">
              <w:rPr>
                <w:rFonts w:ascii="ＭＳ 明朝" w:eastAsia="ＭＳ 明朝" w:hAnsi="ＭＳ 明朝"/>
                <w:sz w:val="24"/>
                <w:szCs w:val="24"/>
              </w:rPr>
              <w:t>)</w:t>
            </w:r>
            <w:r w:rsidR="00233237">
              <w:rPr>
                <w:rFonts w:ascii="ＭＳ 明朝" w:eastAsia="ＭＳ 明朝" w:hAnsi="ＭＳ 明朝" w:hint="eastAsia"/>
                <w:sz w:val="24"/>
                <w:szCs w:val="24"/>
              </w:rPr>
              <w:t>年度</w:t>
            </w:r>
            <w:r w:rsidR="00211411">
              <w:rPr>
                <w:rFonts w:ascii="ＭＳ 明朝" w:eastAsia="ＭＳ 明朝" w:hAnsi="ＭＳ 明朝" w:hint="eastAsia"/>
                <w:sz w:val="24"/>
                <w:szCs w:val="24"/>
              </w:rPr>
              <w:t xml:space="preserve">　</w:t>
            </w:r>
            <w:r w:rsidR="00233237">
              <w:rPr>
                <w:rFonts w:ascii="ＭＳ 明朝" w:eastAsia="ＭＳ 明朝" w:hAnsi="ＭＳ 明朝" w:hint="eastAsia"/>
                <w:sz w:val="24"/>
                <w:szCs w:val="24"/>
              </w:rPr>
              <w:t>令和8</w:t>
            </w:r>
            <w:r w:rsidR="00153475">
              <w:rPr>
                <w:rFonts w:ascii="ＭＳ 明朝" w:eastAsia="ＭＳ 明朝" w:hAnsi="ＭＳ 明朝" w:hint="eastAsia"/>
                <w:sz w:val="24"/>
                <w:szCs w:val="24"/>
              </w:rPr>
              <w:t>(</w:t>
            </w:r>
            <w:r w:rsidR="00233237">
              <w:rPr>
                <w:rFonts w:ascii="ＭＳ 明朝" w:eastAsia="ＭＳ 明朝" w:hAnsi="ＭＳ 明朝" w:hint="eastAsia"/>
                <w:sz w:val="24"/>
                <w:szCs w:val="24"/>
              </w:rPr>
              <w:t>2026</w:t>
            </w:r>
            <w:r w:rsidR="00153475">
              <w:rPr>
                <w:rFonts w:ascii="ＭＳ 明朝" w:eastAsia="ＭＳ 明朝" w:hAnsi="ＭＳ 明朝"/>
                <w:sz w:val="24"/>
                <w:szCs w:val="24"/>
              </w:rPr>
              <w:t>)</w:t>
            </w:r>
            <w:r w:rsidR="00233237">
              <w:rPr>
                <w:rFonts w:ascii="ＭＳ 明朝" w:eastAsia="ＭＳ 明朝" w:hAnsi="ＭＳ 明朝" w:hint="eastAsia"/>
                <w:sz w:val="24"/>
                <w:szCs w:val="24"/>
              </w:rPr>
              <w:t>年度</w:t>
            </w:r>
            <w:r>
              <w:rPr>
                <w:rFonts w:ascii="ＭＳ 明朝" w:eastAsia="ＭＳ 明朝" w:hAnsi="ＭＳ 明朝" w:hint="eastAsia"/>
                <w:sz w:val="24"/>
                <w:szCs w:val="24"/>
              </w:rPr>
              <w:t>」欄</w:t>
            </w:r>
            <w:r w:rsidR="00233237">
              <w:rPr>
                <w:rFonts w:ascii="ＭＳ 明朝" w:eastAsia="ＭＳ 明朝" w:hAnsi="ＭＳ 明朝" w:hint="eastAsia"/>
                <w:sz w:val="24"/>
                <w:szCs w:val="24"/>
              </w:rPr>
              <w:t>の</w:t>
            </w:r>
            <w:r w:rsidR="00E96F96">
              <w:rPr>
                <w:rFonts w:ascii="ＭＳ 明朝" w:eastAsia="ＭＳ 明朝" w:hAnsi="ＭＳ 明朝" w:hint="eastAsia"/>
                <w:sz w:val="24"/>
                <w:szCs w:val="24"/>
              </w:rPr>
              <w:t>表題が年単位になっていることから、</w:t>
            </w:r>
            <w:r w:rsidR="00831E9F" w:rsidRPr="0057060D">
              <w:rPr>
                <w:rFonts w:ascii="ＭＳ 明朝" w:eastAsia="ＭＳ 明朝" w:hAnsi="ＭＳ 明朝" w:hint="eastAsia"/>
                <w:sz w:val="24"/>
                <w:szCs w:val="24"/>
              </w:rPr>
              <w:t>「年に」を削除し</w:t>
            </w:r>
            <w:r w:rsidR="00E96F96">
              <w:rPr>
                <w:rFonts w:ascii="ＭＳ 明朝" w:eastAsia="ＭＳ 明朝" w:hAnsi="ＭＳ 明朝" w:hint="eastAsia"/>
                <w:sz w:val="24"/>
                <w:szCs w:val="24"/>
              </w:rPr>
              <w:t>、数字だけの表記としました</w:t>
            </w:r>
            <w:r w:rsidR="00831E9F" w:rsidRPr="0057060D">
              <w:rPr>
                <w:rFonts w:ascii="ＭＳ 明朝" w:eastAsia="ＭＳ 明朝" w:hAnsi="ＭＳ 明朝" w:hint="eastAsia"/>
                <w:sz w:val="24"/>
                <w:szCs w:val="24"/>
              </w:rPr>
              <w:t>。</w:t>
            </w:r>
          </w:p>
          <w:p w:rsidR="0066732C" w:rsidRDefault="0066732C" w:rsidP="00D74A73">
            <w:pPr>
              <w:rPr>
                <w:rFonts w:ascii="ＭＳ 明朝" w:eastAsia="ＭＳ 明朝" w:hAnsi="ＭＳ 明朝"/>
                <w:sz w:val="22"/>
              </w:rPr>
            </w:pPr>
          </w:p>
          <w:p w:rsidR="002E5385" w:rsidRPr="00233237" w:rsidRDefault="00FB07B7" w:rsidP="006933E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9</w:t>
            </w:r>
            <w:r w:rsidR="002E5385" w:rsidRPr="00233237">
              <w:rPr>
                <w:rFonts w:ascii="ＭＳ ゴシック" w:eastAsia="ＭＳ ゴシック" w:hAnsi="ＭＳ ゴシック" w:hint="eastAsia"/>
                <w:sz w:val="24"/>
                <w:szCs w:val="24"/>
              </w:rPr>
              <w:t>ページ</w:t>
            </w:r>
          </w:p>
          <w:p w:rsidR="00D74A73" w:rsidRPr="00233237" w:rsidRDefault="002E5385" w:rsidP="00D74A73">
            <w:pPr>
              <w:rPr>
                <w:rFonts w:ascii="ＭＳ 明朝" w:eastAsia="ＭＳ 明朝" w:hAnsi="ＭＳ 明朝"/>
                <w:sz w:val="24"/>
                <w:szCs w:val="24"/>
              </w:rPr>
            </w:pPr>
            <w:r w:rsidRPr="00233237">
              <w:rPr>
                <w:rFonts w:ascii="ＭＳ 明朝" w:eastAsia="ＭＳ 明朝" w:hAnsi="ＭＳ 明朝" w:hint="eastAsia"/>
                <w:sz w:val="24"/>
                <w:szCs w:val="24"/>
              </w:rPr>
              <w:t>（</w:t>
            </w:r>
            <w:r w:rsidR="004A3FEE" w:rsidRPr="00233237">
              <w:rPr>
                <w:rFonts w:ascii="ＭＳ 明朝" w:eastAsia="ＭＳ 明朝" w:hAnsi="ＭＳ 明朝" w:hint="eastAsia"/>
                <w:sz w:val="24"/>
                <w:szCs w:val="24"/>
              </w:rPr>
              <w:t>修正前</w:t>
            </w:r>
            <w:r w:rsidRPr="00233237">
              <w:rPr>
                <w:rFonts w:ascii="ＭＳ 明朝" w:eastAsia="ＭＳ 明朝" w:hAnsi="ＭＳ 明朝" w:hint="eastAsia"/>
                <w:sz w:val="24"/>
                <w:szCs w:val="24"/>
              </w:rPr>
              <w:t>）</w:t>
            </w:r>
          </w:p>
          <w:p w:rsidR="004A3FEE" w:rsidRPr="00233237" w:rsidRDefault="00BD42CA" w:rsidP="004A3FEE">
            <w:pPr>
              <w:rPr>
                <w:rFonts w:ascii="ＭＳ ゴシック" w:eastAsia="ＭＳ ゴシック" w:hAnsi="ＭＳ ゴシック"/>
                <w:sz w:val="24"/>
                <w:szCs w:val="24"/>
              </w:rPr>
            </w:pPr>
            <w:r w:rsidRPr="00BD42CA">
              <w:rPr>
                <w:rFonts w:ascii="ＭＳ ゴシック" w:eastAsia="ＭＳ ゴシック" w:hAnsi="ＭＳ ゴシック"/>
                <w:noProof/>
                <w:sz w:val="24"/>
                <w:szCs w:val="24"/>
              </w:rPr>
              <w:drawing>
                <wp:anchor distT="0" distB="0" distL="114300" distR="114300" simplePos="0" relativeHeight="251699200" behindDoc="0" locked="0" layoutInCell="1" allowOverlap="1">
                  <wp:simplePos x="0" y="0"/>
                  <wp:positionH relativeFrom="column">
                    <wp:posOffset>41910</wp:posOffset>
                  </wp:positionH>
                  <wp:positionV relativeFrom="paragraph">
                    <wp:posOffset>24765</wp:posOffset>
                  </wp:positionV>
                  <wp:extent cx="4707337" cy="10953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7337"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FEE" w:rsidRDefault="004A3FEE" w:rsidP="004A3FEE">
            <w:pPr>
              <w:rPr>
                <w:rFonts w:ascii="ＭＳ ゴシック" w:eastAsia="ＭＳ ゴシック" w:hAnsi="ＭＳ ゴシック"/>
                <w:sz w:val="24"/>
                <w:szCs w:val="24"/>
              </w:rPr>
            </w:pPr>
          </w:p>
          <w:p w:rsidR="00BD42CA" w:rsidRDefault="00BD42CA" w:rsidP="004A3FEE">
            <w:pPr>
              <w:rPr>
                <w:rFonts w:ascii="ＭＳ ゴシック" w:eastAsia="ＭＳ ゴシック" w:hAnsi="ＭＳ ゴシック"/>
                <w:sz w:val="24"/>
                <w:szCs w:val="24"/>
              </w:rPr>
            </w:pPr>
          </w:p>
          <w:p w:rsidR="00BD42CA" w:rsidRPr="00233237" w:rsidRDefault="00BD42CA" w:rsidP="004A3FEE">
            <w:pPr>
              <w:rPr>
                <w:rFonts w:ascii="ＭＳ ゴシック" w:eastAsia="ＭＳ ゴシック" w:hAnsi="ＭＳ ゴシック"/>
                <w:sz w:val="24"/>
                <w:szCs w:val="24"/>
              </w:rPr>
            </w:pPr>
          </w:p>
          <w:p w:rsidR="004A3FEE" w:rsidRPr="00233237" w:rsidRDefault="00BD42CA" w:rsidP="004A3FEE">
            <w:pPr>
              <w:rPr>
                <w:rFonts w:ascii="ＭＳ ゴシック" w:eastAsia="ＭＳ ゴシック" w:hAnsi="ＭＳ ゴシック"/>
                <w:sz w:val="24"/>
                <w:szCs w:val="24"/>
              </w:rPr>
            </w:pPr>
            <w:r w:rsidRPr="00233237">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0C05AD3C" wp14:editId="50D37F1C">
                      <wp:simplePos x="0" y="0"/>
                      <wp:positionH relativeFrom="column">
                        <wp:posOffset>2106930</wp:posOffset>
                      </wp:positionH>
                      <wp:positionV relativeFrom="paragraph">
                        <wp:posOffset>192405</wp:posOffset>
                      </wp:positionV>
                      <wp:extent cx="266700" cy="419100"/>
                      <wp:effectExtent l="38100" t="0" r="0" b="38100"/>
                      <wp:wrapNone/>
                      <wp:docPr id="3" name="矢印: 右 3"/>
                      <wp:cNvGraphicFramePr/>
                      <a:graphic xmlns:a="http://schemas.openxmlformats.org/drawingml/2006/main">
                        <a:graphicData uri="http://schemas.microsoft.com/office/word/2010/wordprocessingShape">
                          <wps:wsp>
                            <wps:cNvSpPr/>
                            <wps:spPr>
                              <a:xfrm rot="5400000">
                                <a:off x="0" y="0"/>
                                <a:ext cx="26670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EC8C3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 o:spid="_x0000_s1026" type="#_x0000_t13" style="position:absolute;left:0;text-align:left;margin-left:165.9pt;margin-top:15.15pt;width:21pt;height:33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" adj="10800" fillcolor="#4472c4 [3204]" strokecolor="#1f3763 [1604]" strokeweight="1pt"/>
                  </w:pict>
                </mc:Fallback>
              </mc:AlternateContent>
            </w:r>
          </w:p>
          <w:p w:rsidR="004A3FEE" w:rsidRPr="00233237" w:rsidRDefault="004A3FEE" w:rsidP="004A3FEE">
            <w:pPr>
              <w:rPr>
                <w:rFonts w:ascii="ＭＳ ゴシック" w:eastAsia="ＭＳ ゴシック" w:hAnsi="ＭＳ ゴシック"/>
                <w:sz w:val="24"/>
                <w:szCs w:val="24"/>
              </w:rPr>
            </w:pPr>
          </w:p>
          <w:p w:rsidR="002E5385" w:rsidRPr="00233237" w:rsidRDefault="00E96F96" w:rsidP="004A3FEE">
            <w:pPr>
              <w:rPr>
                <w:rFonts w:ascii="ＭＳ ゴシック" w:eastAsia="ＭＳ ゴシック" w:hAnsi="ＭＳ ゴシック"/>
                <w:sz w:val="24"/>
                <w:szCs w:val="24"/>
              </w:rPr>
            </w:pPr>
            <w:r w:rsidRPr="00233237">
              <w:rPr>
                <w:rFonts w:ascii="ＭＳ ゴシック" w:eastAsia="ＭＳ ゴシック" w:hAnsi="ＭＳ ゴシック" w:hint="eastAsia"/>
                <w:sz w:val="24"/>
                <w:szCs w:val="24"/>
              </w:rPr>
              <w:t>（</w:t>
            </w:r>
            <w:r w:rsidR="002E5385" w:rsidRPr="00233237">
              <w:rPr>
                <w:rFonts w:ascii="ＭＳ ゴシック" w:eastAsia="ＭＳ ゴシック" w:hAnsi="ＭＳ ゴシック" w:hint="eastAsia"/>
                <w:sz w:val="24"/>
                <w:szCs w:val="24"/>
              </w:rPr>
              <w:t>修正後）</w:t>
            </w:r>
          </w:p>
          <w:p w:rsidR="002E5385" w:rsidRPr="00233237" w:rsidRDefault="00667AF9" w:rsidP="004A3FEE">
            <w:pPr>
              <w:rPr>
                <w:rFonts w:ascii="ＭＳ ゴシック" w:eastAsia="ＭＳ ゴシック" w:hAnsi="ＭＳ ゴシック"/>
                <w:sz w:val="24"/>
                <w:szCs w:val="24"/>
              </w:rPr>
            </w:pPr>
            <w:r w:rsidRPr="00667AF9">
              <w:rPr>
                <w:rFonts w:ascii="ＭＳ ゴシック" w:eastAsia="ＭＳ ゴシック" w:hAnsi="ＭＳ ゴシック"/>
                <w:noProof/>
                <w:sz w:val="24"/>
                <w:szCs w:val="24"/>
              </w:rPr>
              <w:drawing>
                <wp:anchor distT="0" distB="0" distL="114300" distR="114300" simplePos="0" relativeHeight="251712512" behindDoc="0" locked="0" layoutInCell="1" allowOverlap="1">
                  <wp:simplePos x="0" y="0"/>
                  <wp:positionH relativeFrom="column">
                    <wp:posOffset>34290</wp:posOffset>
                  </wp:positionH>
                  <wp:positionV relativeFrom="paragraph">
                    <wp:posOffset>34290</wp:posOffset>
                  </wp:positionV>
                  <wp:extent cx="4667250" cy="107072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2848" cy="107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5385" w:rsidRDefault="002E5385" w:rsidP="004A3FEE">
            <w:pPr>
              <w:rPr>
                <w:rFonts w:ascii="ＭＳ ゴシック" w:eastAsia="ＭＳ ゴシック" w:hAnsi="ＭＳ ゴシック"/>
                <w:sz w:val="24"/>
                <w:szCs w:val="24"/>
              </w:rPr>
            </w:pPr>
          </w:p>
          <w:p w:rsidR="00BD42CA" w:rsidRDefault="00BD42CA" w:rsidP="004A3FEE">
            <w:pPr>
              <w:rPr>
                <w:rFonts w:ascii="ＭＳ ゴシック" w:eastAsia="ＭＳ ゴシック" w:hAnsi="ＭＳ ゴシック"/>
                <w:sz w:val="24"/>
                <w:szCs w:val="24"/>
              </w:rPr>
            </w:pPr>
          </w:p>
          <w:p w:rsidR="00BD42CA" w:rsidRPr="00233237" w:rsidRDefault="00BD42CA" w:rsidP="004A3FEE">
            <w:pPr>
              <w:rPr>
                <w:rFonts w:ascii="ＭＳ ゴシック" w:eastAsia="ＭＳ ゴシック" w:hAnsi="ＭＳ ゴシック"/>
                <w:sz w:val="24"/>
                <w:szCs w:val="24"/>
              </w:rPr>
            </w:pPr>
          </w:p>
          <w:p w:rsidR="002E5385" w:rsidRPr="00233237" w:rsidRDefault="002E5385" w:rsidP="004A3FEE">
            <w:pPr>
              <w:rPr>
                <w:rFonts w:ascii="ＭＳ ゴシック" w:eastAsia="ＭＳ ゴシック" w:hAnsi="ＭＳ ゴシック"/>
                <w:sz w:val="24"/>
                <w:szCs w:val="24"/>
              </w:rPr>
            </w:pPr>
          </w:p>
          <w:p w:rsidR="0066732C" w:rsidRPr="00233237" w:rsidRDefault="0066732C" w:rsidP="004A3FEE">
            <w:pPr>
              <w:rPr>
                <w:rFonts w:ascii="ＭＳ ゴシック" w:eastAsia="ＭＳ ゴシック" w:hAnsi="ＭＳ ゴシック"/>
                <w:sz w:val="24"/>
                <w:szCs w:val="24"/>
              </w:rPr>
            </w:pPr>
          </w:p>
          <w:p w:rsidR="00233237" w:rsidRPr="00007AF2" w:rsidRDefault="00233237" w:rsidP="00233237">
            <w:pPr>
              <w:rPr>
                <w:rFonts w:ascii="ＭＳ ゴシック" w:eastAsia="ＭＳ ゴシック" w:hAnsi="ＭＳ ゴシック"/>
                <w:sz w:val="24"/>
                <w:szCs w:val="24"/>
              </w:rPr>
            </w:pPr>
            <w:r w:rsidRPr="00007AF2">
              <w:rPr>
                <w:rFonts w:ascii="ＭＳ ゴシック" w:eastAsia="ＭＳ ゴシック" w:hAnsi="ＭＳ ゴシック" w:hint="eastAsia"/>
                <w:sz w:val="24"/>
                <w:szCs w:val="24"/>
              </w:rPr>
              <w:t>同様に修正したサービス</w:t>
            </w:r>
            <w:r w:rsidR="00211411">
              <w:rPr>
                <w:rFonts w:ascii="ＭＳ ゴシック" w:eastAsia="ＭＳ ゴシック" w:hAnsi="ＭＳ ゴシック" w:hint="eastAsia"/>
                <w:sz w:val="24"/>
                <w:szCs w:val="24"/>
              </w:rPr>
              <w:t>等</w:t>
            </w:r>
            <w:r w:rsidRPr="00007AF2">
              <w:rPr>
                <w:rFonts w:ascii="ＭＳ ゴシック" w:eastAsia="ＭＳ ゴシック" w:hAnsi="ＭＳ ゴシック" w:hint="eastAsia"/>
                <w:sz w:val="24"/>
                <w:szCs w:val="24"/>
              </w:rPr>
              <w:t>種別</w:t>
            </w:r>
          </w:p>
          <w:tbl>
            <w:tblPr>
              <w:tblStyle w:val="a3"/>
              <w:tblW w:w="0" w:type="auto"/>
              <w:tblLook w:val="04A0" w:firstRow="1" w:lastRow="0" w:firstColumn="1" w:lastColumn="0" w:noHBand="0" w:noVBand="1"/>
            </w:tblPr>
            <w:tblGrid>
              <w:gridCol w:w="733"/>
              <w:gridCol w:w="6412"/>
            </w:tblGrid>
            <w:tr w:rsidR="00233237" w:rsidTr="00231AFC">
              <w:tc>
                <w:tcPr>
                  <w:tcW w:w="733" w:type="dxa"/>
                  <w:shd w:val="clear" w:color="auto" w:fill="D9D9D9" w:themeFill="background1" w:themeFillShade="D9"/>
                </w:tcPr>
                <w:p w:rsidR="00233237" w:rsidRPr="00007AF2" w:rsidRDefault="00233237" w:rsidP="00233237">
                  <w:pPr>
                    <w:jc w:val="center"/>
                    <w:rPr>
                      <w:rFonts w:ascii="ＭＳ 明朝" w:eastAsia="ＭＳ 明朝" w:hAnsi="ＭＳ 明朝"/>
                      <w:sz w:val="24"/>
                      <w:szCs w:val="24"/>
                    </w:rPr>
                  </w:pPr>
                  <w:r w:rsidRPr="00007AF2">
                    <w:rPr>
                      <w:rFonts w:ascii="ＭＳ 明朝" w:eastAsia="ＭＳ 明朝" w:hAnsi="ＭＳ 明朝" w:hint="eastAsia"/>
                      <w:sz w:val="24"/>
                      <w:szCs w:val="24"/>
                    </w:rPr>
                    <w:t>頁</w:t>
                  </w:r>
                </w:p>
              </w:tc>
              <w:tc>
                <w:tcPr>
                  <w:tcW w:w="6412" w:type="dxa"/>
                  <w:shd w:val="clear" w:color="auto" w:fill="D9D9D9" w:themeFill="background1" w:themeFillShade="D9"/>
                </w:tcPr>
                <w:p w:rsidR="00233237" w:rsidRPr="00007AF2" w:rsidRDefault="00233237" w:rsidP="00233237">
                  <w:pPr>
                    <w:rPr>
                      <w:rFonts w:ascii="ＭＳ 明朝" w:eastAsia="ＭＳ 明朝" w:hAnsi="ＭＳ 明朝"/>
                      <w:sz w:val="24"/>
                      <w:szCs w:val="24"/>
                    </w:rPr>
                  </w:pPr>
                  <w:r w:rsidRPr="00007AF2">
                    <w:rPr>
                      <w:rFonts w:ascii="ＭＳ 明朝" w:eastAsia="ＭＳ 明朝" w:hAnsi="ＭＳ 明朝" w:hint="eastAsia"/>
                      <w:sz w:val="24"/>
                      <w:szCs w:val="24"/>
                    </w:rPr>
                    <w:t>サービス等種別</w:t>
                  </w:r>
                </w:p>
              </w:tc>
            </w:tr>
            <w:tr w:rsidR="00233237" w:rsidTr="00231AFC">
              <w:tc>
                <w:tcPr>
                  <w:tcW w:w="733" w:type="dxa"/>
                </w:tcPr>
                <w:p w:rsidR="00233237" w:rsidRPr="00007AF2" w:rsidRDefault="006933EB" w:rsidP="00233237">
                  <w:pPr>
                    <w:jc w:val="center"/>
                    <w:rPr>
                      <w:rFonts w:ascii="ＭＳ 明朝" w:eastAsia="ＭＳ 明朝" w:hAnsi="ＭＳ 明朝"/>
                      <w:sz w:val="24"/>
                      <w:szCs w:val="24"/>
                    </w:rPr>
                  </w:pPr>
                  <w:r>
                    <w:rPr>
                      <w:rFonts w:ascii="ＭＳ 明朝" w:eastAsia="ＭＳ 明朝" w:hAnsi="ＭＳ 明朝" w:hint="eastAsia"/>
                      <w:sz w:val="24"/>
                      <w:szCs w:val="24"/>
                    </w:rPr>
                    <w:t>11</w:t>
                  </w:r>
                </w:p>
              </w:tc>
              <w:tc>
                <w:tcPr>
                  <w:tcW w:w="6412" w:type="dxa"/>
                </w:tcPr>
                <w:p w:rsidR="00233237" w:rsidRPr="00007AF2" w:rsidRDefault="00CA4936" w:rsidP="00233237">
                  <w:pPr>
                    <w:rPr>
                      <w:rFonts w:ascii="ＭＳ 明朝" w:eastAsia="ＭＳ 明朝" w:hAnsi="ＭＳ 明朝"/>
                      <w:sz w:val="24"/>
                      <w:szCs w:val="24"/>
                    </w:rPr>
                  </w:pPr>
                  <w:r>
                    <w:rPr>
                      <w:rFonts w:ascii="ＭＳ 明朝" w:eastAsia="ＭＳ 明朝" w:hAnsi="ＭＳ 明朝" w:hint="eastAsia"/>
                      <w:sz w:val="24"/>
                      <w:szCs w:val="24"/>
                    </w:rPr>
                    <w:t>医療的ケア児に対する関連分野の支援を調整するコーディネーターの配置人数</w:t>
                  </w:r>
                </w:p>
              </w:tc>
            </w:tr>
            <w:tr w:rsidR="00CA4936" w:rsidTr="00231AFC">
              <w:tc>
                <w:tcPr>
                  <w:tcW w:w="733" w:type="dxa"/>
                  <w:vMerge w:val="restart"/>
                </w:tcPr>
                <w:p w:rsidR="00CA4936" w:rsidRPr="00007AF2" w:rsidRDefault="006933EB" w:rsidP="00233237">
                  <w:pPr>
                    <w:jc w:val="center"/>
                    <w:rPr>
                      <w:rFonts w:ascii="ＭＳ 明朝" w:eastAsia="ＭＳ 明朝" w:hAnsi="ＭＳ 明朝"/>
                      <w:sz w:val="24"/>
                      <w:szCs w:val="24"/>
                    </w:rPr>
                  </w:pPr>
                  <w:r>
                    <w:rPr>
                      <w:rFonts w:ascii="ＭＳ 明朝" w:eastAsia="ＭＳ 明朝" w:hAnsi="ＭＳ 明朝" w:hint="eastAsia"/>
                      <w:sz w:val="24"/>
                      <w:szCs w:val="24"/>
                    </w:rPr>
                    <w:t>12</w:t>
                  </w:r>
                </w:p>
              </w:tc>
              <w:tc>
                <w:tcPr>
                  <w:tcW w:w="6412" w:type="dxa"/>
                </w:tcPr>
                <w:p w:rsidR="00CA4936" w:rsidRPr="00007AF2" w:rsidRDefault="00CA4936" w:rsidP="00233237">
                  <w:pPr>
                    <w:rPr>
                      <w:rFonts w:ascii="ＭＳ 明朝" w:eastAsia="ＭＳ 明朝" w:hAnsi="ＭＳ 明朝"/>
                      <w:sz w:val="24"/>
                      <w:szCs w:val="24"/>
                    </w:rPr>
                  </w:pPr>
                  <w:r>
                    <w:rPr>
                      <w:rFonts w:ascii="ＭＳ 明朝" w:eastAsia="ＭＳ 明朝" w:hAnsi="ＭＳ 明朝" w:hint="eastAsia"/>
                      <w:sz w:val="24"/>
                      <w:szCs w:val="24"/>
                    </w:rPr>
                    <w:t>保育園・認定こども園</w:t>
                  </w:r>
                </w:p>
              </w:tc>
            </w:tr>
            <w:tr w:rsidR="00CA4936" w:rsidTr="00231AFC">
              <w:tc>
                <w:tcPr>
                  <w:tcW w:w="733" w:type="dxa"/>
                  <w:vMerge/>
                </w:tcPr>
                <w:p w:rsidR="00CA4936" w:rsidRPr="00007AF2" w:rsidRDefault="00CA4936" w:rsidP="00233237">
                  <w:pPr>
                    <w:jc w:val="center"/>
                    <w:rPr>
                      <w:rFonts w:ascii="ＭＳ 明朝" w:eastAsia="ＭＳ 明朝" w:hAnsi="ＭＳ 明朝"/>
                      <w:sz w:val="24"/>
                      <w:szCs w:val="24"/>
                    </w:rPr>
                  </w:pPr>
                </w:p>
              </w:tc>
              <w:tc>
                <w:tcPr>
                  <w:tcW w:w="6412" w:type="dxa"/>
                </w:tcPr>
                <w:p w:rsidR="00CA4936" w:rsidRPr="00007AF2" w:rsidRDefault="00CA4936" w:rsidP="00233237">
                  <w:pPr>
                    <w:rPr>
                      <w:rFonts w:ascii="ＭＳ 明朝" w:eastAsia="ＭＳ 明朝" w:hAnsi="ＭＳ 明朝"/>
                      <w:sz w:val="24"/>
                      <w:szCs w:val="24"/>
                    </w:rPr>
                  </w:pPr>
                  <w:r>
                    <w:rPr>
                      <w:rFonts w:ascii="ＭＳ 明朝" w:eastAsia="ＭＳ 明朝" w:hAnsi="ＭＳ 明朝" w:hint="eastAsia"/>
                      <w:sz w:val="24"/>
                      <w:szCs w:val="24"/>
                    </w:rPr>
                    <w:t>幼稚園</w:t>
                  </w:r>
                </w:p>
              </w:tc>
            </w:tr>
            <w:tr w:rsidR="00CA4936" w:rsidTr="00231AFC">
              <w:tc>
                <w:tcPr>
                  <w:tcW w:w="733" w:type="dxa"/>
                  <w:vMerge/>
                </w:tcPr>
                <w:p w:rsidR="00CA4936" w:rsidRPr="00007AF2" w:rsidRDefault="00CA4936" w:rsidP="00233237">
                  <w:pPr>
                    <w:jc w:val="center"/>
                    <w:rPr>
                      <w:rFonts w:ascii="ＭＳ 明朝" w:eastAsia="ＭＳ 明朝" w:hAnsi="ＭＳ 明朝"/>
                      <w:sz w:val="24"/>
                      <w:szCs w:val="24"/>
                    </w:rPr>
                  </w:pPr>
                </w:p>
              </w:tc>
              <w:tc>
                <w:tcPr>
                  <w:tcW w:w="6412" w:type="dxa"/>
                </w:tcPr>
                <w:p w:rsidR="00CA4936" w:rsidRPr="00007AF2" w:rsidRDefault="00CA4936" w:rsidP="00233237">
                  <w:pPr>
                    <w:rPr>
                      <w:rFonts w:ascii="ＭＳ 明朝" w:eastAsia="ＭＳ 明朝" w:hAnsi="ＭＳ 明朝"/>
                      <w:sz w:val="24"/>
                      <w:szCs w:val="24"/>
                    </w:rPr>
                  </w:pPr>
                  <w:r>
                    <w:rPr>
                      <w:rFonts w:ascii="ＭＳ 明朝" w:eastAsia="ＭＳ 明朝" w:hAnsi="ＭＳ 明朝" w:hint="eastAsia"/>
                      <w:sz w:val="24"/>
                      <w:szCs w:val="24"/>
                    </w:rPr>
                    <w:t>放課後児童クラブ（放課後児童健全育成事業）</w:t>
                  </w:r>
                </w:p>
              </w:tc>
            </w:tr>
            <w:tr w:rsidR="00CA4936" w:rsidTr="00231AFC">
              <w:tc>
                <w:tcPr>
                  <w:tcW w:w="733" w:type="dxa"/>
                  <w:vMerge w:val="restart"/>
                </w:tcPr>
                <w:p w:rsidR="00CA4936" w:rsidRPr="00007AF2" w:rsidRDefault="006933EB" w:rsidP="00CA4936">
                  <w:pPr>
                    <w:jc w:val="center"/>
                    <w:rPr>
                      <w:rFonts w:ascii="ＭＳ 明朝" w:eastAsia="ＭＳ 明朝" w:hAnsi="ＭＳ 明朝"/>
                      <w:sz w:val="24"/>
                      <w:szCs w:val="24"/>
                    </w:rPr>
                  </w:pPr>
                  <w:r>
                    <w:rPr>
                      <w:rFonts w:ascii="ＭＳ 明朝" w:eastAsia="ＭＳ 明朝" w:hAnsi="ＭＳ 明朝" w:hint="eastAsia"/>
                      <w:sz w:val="24"/>
                      <w:szCs w:val="24"/>
                    </w:rPr>
                    <w:t>13</w:t>
                  </w: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発達障害者支援地域協議会の開催</w:t>
                  </w:r>
                </w:p>
              </w:tc>
            </w:tr>
            <w:tr w:rsidR="00CA4936" w:rsidTr="00231AFC">
              <w:tc>
                <w:tcPr>
                  <w:tcW w:w="733" w:type="dxa"/>
                  <w:vMerge/>
                </w:tcPr>
                <w:p w:rsidR="00CA4936" w:rsidRPr="00007AF2" w:rsidRDefault="00CA4936" w:rsidP="00CA4936">
                  <w:pPr>
                    <w:jc w:val="cente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発達障害者支援センターによる相談支援</w:t>
                  </w:r>
                </w:p>
              </w:tc>
            </w:tr>
            <w:tr w:rsidR="00CA4936" w:rsidTr="00231AFC">
              <w:tc>
                <w:tcPr>
                  <w:tcW w:w="733" w:type="dxa"/>
                  <w:vMerge/>
                </w:tcPr>
                <w:p w:rsidR="00CA4936" w:rsidRPr="00007AF2" w:rsidRDefault="00CA4936" w:rsidP="00CA4936">
                  <w:pPr>
                    <w:jc w:val="cente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発達障害者支援センター及び発達障害者地域支援マネジャーの関係機関への助言</w:t>
                  </w:r>
                </w:p>
              </w:tc>
            </w:tr>
            <w:tr w:rsidR="00CA4936" w:rsidTr="00231AFC">
              <w:tc>
                <w:tcPr>
                  <w:tcW w:w="733" w:type="dxa"/>
                  <w:vMerge/>
                </w:tcPr>
                <w:p w:rsidR="00CA4936" w:rsidRPr="00007AF2" w:rsidRDefault="00CA4936" w:rsidP="00CA4936">
                  <w:pPr>
                    <w:jc w:val="cente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発達障害者支援センター及び発達障害者地域支援マネジャーの外部機関や地域住民への研修、啓発</w:t>
                  </w:r>
                </w:p>
              </w:tc>
            </w:tr>
            <w:tr w:rsidR="00CA4936" w:rsidTr="00231AFC">
              <w:tc>
                <w:tcPr>
                  <w:tcW w:w="733" w:type="dxa"/>
                  <w:vMerge/>
                </w:tcPr>
                <w:p w:rsidR="00CA4936" w:rsidRPr="00007AF2" w:rsidRDefault="00CA4936" w:rsidP="00CA4936">
                  <w:pPr>
                    <w:jc w:val="cente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ペアレントトレーニングやペアレントプログラム等の支援プログラム等の受講者数</w:t>
                  </w:r>
                </w:p>
              </w:tc>
            </w:tr>
            <w:tr w:rsidR="00CA4936" w:rsidTr="00231AFC">
              <w:tc>
                <w:tcPr>
                  <w:tcW w:w="733" w:type="dxa"/>
                  <w:vMerge/>
                </w:tcPr>
                <w:p w:rsidR="00CA4936" w:rsidRPr="00007AF2" w:rsidRDefault="00CA4936" w:rsidP="00CA4936">
                  <w:pP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ペアレントトレーニングやペアレントプログラム等の支援プログラム等の実施者数</w:t>
                  </w:r>
                </w:p>
              </w:tc>
            </w:tr>
            <w:tr w:rsidR="00CA4936" w:rsidTr="00231AFC">
              <w:tc>
                <w:tcPr>
                  <w:tcW w:w="733" w:type="dxa"/>
                  <w:vMerge/>
                </w:tcPr>
                <w:p w:rsidR="00CA4936" w:rsidRPr="00007AF2" w:rsidRDefault="00CA4936" w:rsidP="00CA4936">
                  <w:pP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ペアレントメンターの人数</w:t>
                  </w:r>
                </w:p>
              </w:tc>
            </w:tr>
            <w:tr w:rsidR="00CA4936" w:rsidTr="00231AFC">
              <w:tc>
                <w:tcPr>
                  <w:tcW w:w="733" w:type="dxa"/>
                  <w:vMerge/>
                </w:tcPr>
                <w:p w:rsidR="00CA4936" w:rsidRPr="00007AF2" w:rsidRDefault="00CA4936" w:rsidP="00CA4936">
                  <w:pPr>
                    <w:rPr>
                      <w:rFonts w:ascii="ＭＳ 明朝" w:eastAsia="ＭＳ 明朝" w:hAnsi="ＭＳ 明朝"/>
                      <w:sz w:val="24"/>
                      <w:szCs w:val="24"/>
                    </w:rPr>
                  </w:pPr>
                </w:p>
              </w:tc>
              <w:tc>
                <w:tcPr>
                  <w:tcW w:w="6412" w:type="dxa"/>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ピアサポート活動への参加人数</w:t>
                  </w:r>
                </w:p>
              </w:tc>
            </w:tr>
          </w:tbl>
          <w:p w:rsidR="00233237" w:rsidRPr="00233237" w:rsidRDefault="00233237" w:rsidP="004A3FEE">
            <w:pPr>
              <w:rPr>
                <w:rFonts w:ascii="ＭＳ ゴシック" w:eastAsia="ＭＳ ゴシック" w:hAnsi="ＭＳ ゴシック"/>
                <w:sz w:val="24"/>
                <w:szCs w:val="24"/>
              </w:rPr>
            </w:pPr>
          </w:p>
          <w:p w:rsidR="00233237" w:rsidRPr="00233237" w:rsidRDefault="00233237" w:rsidP="004A3FEE">
            <w:pPr>
              <w:rPr>
                <w:rFonts w:ascii="ＭＳ ゴシック" w:eastAsia="ＭＳ ゴシック" w:hAnsi="ＭＳ ゴシック"/>
                <w:sz w:val="24"/>
                <w:szCs w:val="24"/>
              </w:rPr>
            </w:pPr>
          </w:p>
        </w:tc>
      </w:tr>
      <w:bookmarkEnd w:id="1"/>
      <w:tr w:rsidR="00CA4936" w:rsidRPr="0057060D" w:rsidTr="00667AF9">
        <w:trPr>
          <w:trHeight w:val="340"/>
        </w:trPr>
        <w:tc>
          <w:tcPr>
            <w:tcW w:w="421" w:type="dxa"/>
            <w:shd w:val="clear" w:color="auto" w:fill="D9D9D9" w:themeFill="background1" w:themeFillShade="D9"/>
          </w:tcPr>
          <w:p w:rsidR="00CA4936" w:rsidRPr="0057060D" w:rsidRDefault="00667AF9" w:rsidP="00231AFC">
            <w:pPr>
              <w:jc w:val="center"/>
              <w:rPr>
                <w:rFonts w:ascii="ＭＳ 明朝" w:eastAsia="ＭＳ 明朝" w:hAnsi="ＭＳ 明朝"/>
                <w:sz w:val="24"/>
                <w:szCs w:val="24"/>
              </w:rPr>
            </w:pPr>
            <w:r>
              <w:rPr>
                <w:rFonts w:ascii="ＭＳ 明朝" w:eastAsia="ＭＳ 明朝" w:hAnsi="ＭＳ 明朝" w:hint="eastAsia"/>
                <w:sz w:val="24"/>
                <w:szCs w:val="24"/>
              </w:rPr>
              <w:lastRenderedPageBreak/>
              <w:t>No</w:t>
            </w:r>
          </w:p>
        </w:tc>
        <w:tc>
          <w:tcPr>
            <w:tcW w:w="2268" w:type="dxa"/>
            <w:shd w:val="clear" w:color="auto" w:fill="D9D9D9" w:themeFill="background1" w:themeFillShade="D9"/>
          </w:tcPr>
          <w:p w:rsidR="00CA4936" w:rsidRPr="0057060D" w:rsidRDefault="00CA4936" w:rsidP="00231AFC">
            <w:pPr>
              <w:jc w:val="center"/>
              <w:rPr>
                <w:rFonts w:ascii="ＭＳ 明朝" w:eastAsia="ＭＳ 明朝" w:hAnsi="ＭＳ 明朝"/>
                <w:sz w:val="24"/>
                <w:szCs w:val="24"/>
              </w:rPr>
            </w:pPr>
            <w:r w:rsidRPr="0057060D">
              <w:rPr>
                <w:rFonts w:ascii="ＭＳ 明朝" w:eastAsia="ＭＳ 明朝" w:hAnsi="ＭＳ 明朝" w:hint="eastAsia"/>
                <w:sz w:val="24"/>
                <w:szCs w:val="24"/>
              </w:rPr>
              <w:t>御意見</w:t>
            </w:r>
          </w:p>
        </w:tc>
        <w:tc>
          <w:tcPr>
            <w:tcW w:w="7654" w:type="dxa"/>
            <w:shd w:val="clear" w:color="auto" w:fill="D9D9D9" w:themeFill="background1" w:themeFillShade="D9"/>
          </w:tcPr>
          <w:p w:rsidR="00CA4936" w:rsidRPr="0057060D" w:rsidRDefault="00CA4936" w:rsidP="00231AFC">
            <w:pPr>
              <w:jc w:val="center"/>
              <w:rPr>
                <w:rFonts w:ascii="ＭＳ 明朝" w:eastAsia="ＭＳ 明朝" w:hAnsi="ＭＳ 明朝"/>
                <w:sz w:val="24"/>
                <w:szCs w:val="24"/>
              </w:rPr>
            </w:pPr>
            <w:r w:rsidRPr="0057060D">
              <w:rPr>
                <w:rFonts w:ascii="ＭＳ 明朝" w:eastAsia="ＭＳ 明朝" w:hAnsi="ＭＳ 明朝" w:hint="eastAsia"/>
                <w:sz w:val="24"/>
                <w:szCs w:val="24"/>
              </w:rPr>
              <w:t>修正内容</w:t>
            </w:r>
          </w:p>
        </w:tc>
      </w:tr>
      <w:tr w:rsidR="00CA4936" w:rsidRPr="00233237" w:rsidTr="006933EB">
        <w:trPr>
          <w:trHeight w:val="14496"/>
        </w:trPr>
        <w:tc>
          <w:tcPr>
            <w:tcW w:w="421" w:type="dxa"/>
          </w:tcPr>
          <w:p w:rsidR="00CA4936" w:rsidRPr="0057060D" w:rsidRDefault="00CA4936" w:rsidP="00231AFC">
            <w:pPr>
              <w:rPr>
                <w:rFonts w:ascii="ＭＳ 明朝" w:eastAsia="ＭＳ 明朝" w:hAnsi="ＭＳ 明朝"/>
                <w:sz w:val="24"/>
                <w:szCs w:val="24"/>
              </w:rPr>
            </w:pPr>
          </w:p>
        </w:tc>
        <w:tc>
          <w:tcPr>
            <w:tcW w:w="2268" w:type="dxa"/>
          </w:tcPr>
          <w:p w:rsidR="00CA4936" w:rsidRPr="0057060D" w:rsidRDefault="00CA4936" w:rsidP="00231AFC">
            <w:pPr>
              <w:rPr>
                <w:rFonts w:ascii="ＭＳ 明朝" w:eastAsia="ＭＳ 明朝" w:hAnsi="ＭＳ 明朝"/>
                <w:sz w:val="24"/>
                <w:szCs w:val="24"/>
              </w:rPr>
            </w:pPr>
          </w:p>
        </w:tc>
        <w:tc>
          <w:tcPr>
            <w:tcW w:w="7654" w:type="dxa"/>
          </w:tcPr>
          <w:p w:rsidR="00CA4936" w:rsidRPr="00007AF2" w:rsidRDefault="00CA4936" w:rsidP="00057D47">
            <w:pPr>
              <w:spacing w:line="120" w:lineRule="exac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733"/>
              <w:gridCol w:w="465"/>
              <w:gridCol w:w="6198"/>
            </w:tblGrid>
            <w:tr w:rsidR="00CA4936" w:rsidTr="00057D47">
              <w:tc>
                <w:tcPr>
                  <w:tcW w:w="733" w:type="dxa"/>
                  <w:shd w:val="clear" w:color="auto" w:fill="D9D9D9" w:themeFill="background1" w:themeFillShade="D9"/>
                </w:tcPr>
                <w:p w:rsidR="00CA4936" w:rsidRPr="00007AF2" w:rsidRDefault="00CA4936" w:rsidP="00231AFC">
                  <w:pPr>
                    <w:jc w:val="center"/>
                    <w:rPr>
                      <w:rFonts w:ascii="ＭＳ 明朝" w:eastAsia="ＭＳ 明朝" w:hAnsi="ＭＳ 明朝"/>
                      <w:sz w:val="24"/>
                      <w:szCs w:val="24"/>
                    </w:rPr>
                  </w:pPr>
                  <w:r w:rsidRPr="00007AF2">
                    <w:rPr>
                      <w:rFonts w:ascii="ＭＳ 明朝" w:eastAsia="ＭＳ 明朝" w:hAnsi="ＭＳ 明朝" w:hint="eastAsia"/>
                      <w:sz w:val="24"/>
                      <w:szCs w:val="24"/>
                    </w:rPr>
                    <w:t>頁</w:t>
                  </w:r>
                </w:p>
              </w:tc>
              <w:tc>
                <w:tcPr>
                  <w:tcW w:w="6663" w:type="dxa"/>
                  <w:gridSpan w:val="2"/>
                  <w:shd w:val="clear" w:color="auto" w:fill="D9D9D9" w:themeFill="background1" w:themeFillShade="D9"/>
                </w:tcPr>
                <w:p w:rsidR="00CA4936" w:rsidRPr="00007AF2" w:rsidRDefault="00CA4936" w:rsidP="00231AFC">
                  <w:pPr>
                    <w:rPr>
                      <w:rFonts w:ascii="ＭＳ 明朝" w:eastAsia="ＭＳ 明朝" w:hAnsi="ＭＳ 明朝"/>
                      <w:sz w:val="24"/>
                      <w:szCs w:val="24"/>
                    </w:rPr>
                  </w:pPr>
                  <w:r w:rsidRPr="00007AF2">
                    <w:rPr>
                      <w:rFonts w:ascii="ＭＳ 明朝" w:eastAsia="ＭＳ 明朝" w:hAnsi="ＭＳ 明朝" w:hint="eastAsia"/>
                      <w:sz w:val="24"/>
                      <w:szCs w:val="24"/>
                    </w:rPr>
                    <w:t>サービス等種別</w:t>
                  </w:r>
                </w:p>
              </w:tc>
            </w:tr>
            <w:tr w:rsidR="00CA4936" w:rsidTr="00057D47">
              <w:tc>
                <w:tcPr>
                  <w:tcW w:w="733" w:type="dxa"/>
                  <w:vMerge w:val="restart"/>
                </w:tcPr>
                <w:p w:rsidR="00CA4936" w:rsidRPr="00CA4936"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14</w:t>
                  </w: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保健、医療及び福祉関係者による協議の場の開催回数</w:t>
                  </w:r>
                </w:p>
              </w:tc>
            </w:tr>
            <w:tr w:rsidR="00CA4936" w:rsidTr="00057D47">
              <w:tc>
                <w:tcPr>
                  <w:tcW w:w="733" w:type="dxa"/>
                  <w:vMerge/>
                </w:tcPr>
                <w:p w:rsidR="00CA4936" w:rsidRPr="00CA4936"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保健、医療及び福祉関係者による協議の場への関係者の参加者数</w:t>
                  </w:r>
                </w:p>
              </w:tc>
            </w:tr>
            <w:tr w:rsidR="00CA4936" w:rsidTr="00057D47">
              <w:tc>
                <w:tcPr>
                  <w:tcW w:w="733" w:type="dxa"/>
                  <w:vMerge/>
                </w:tcPr>
                <w:p w:rsidR="00CA4936" w:rsidRPr="00CA4936"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保健、医療及び福祉関係者による協議の場における目標の設定及び評価の実施回数</w:t>
                  </w:r>
                </w:p>
              </w:tc>
            </w:tr>
            <w:tr w:rsidR="00CA4936" w:rsidTr="00057D47">
              <w:tc>
                <w:tcPr>
                  <w:tcW w:w="733" w:type="dxa"/>
                  <w:vMerge w:val="restart"/>
                </w:tcPr>
                <w:p w:rsidR="00CA4936" w:rsidRPr="00CA4936"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15</w:t>
                  </w: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地域の相談支援事業者に対する訪問等による専門的な指導・助言件数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地域の相談支援事業者の人材育成の支援件数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地域の相談支援機関との連携強化の取組の実施回数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個別事例の支援内容の検証の実施回数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主任相談支援専門員の配置数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CA4936">
                  <w:pPr>
                    <w:rPr>
                      <w:rFonts w:ascii="ＭＳ 明朝" w:eastAsia="ＭＳ 明朝" w:hAnsi="ＭＳ 明朝"/>
                      <w:sz w:val="24"/>
                      <w:szCs w:val="24"/>
                    </w:rPr>
                  </w:pPr>
                  <w:r w:rsidRPr="00CA4936">
                    <w:rPr>
                      <w:rFonts w:ascii="ＭＳ 明朝" w:eastAsia="ＭＳ 明朝" w:hAnsi="ＭＳ 明朝" w:hint="eastAsia"/>
                      <w:sz w:val="24"/>
                      <w:szCs w:val="24"/>
                    </w:rPr>
                    <w:t>相談支援事業者の参画による事例検討の実施回数</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231AFC">
                  <w:pPr>
                    <w:rPr>
                      <w:rFonts w:ascii="ＭＳ 明朝" w:eastAsia="ＭＳ 明朝" w:hAnsi="ＭＳ 明朝"/>
                      <w:sz w:val="24"/>
                      <w:szCs w:val="24"/>
                    </w:rPr>
                  </w:pPr>
                  <w:r>
                    <w:rPr>
                      <w:rFonts w:ascii="ＭＳ 明朝" w:eastAsia="ＭＳ 明朝" w:hAnsi="ＭＳ 明朝" w:hint="eastAsia"/>
                      <w:sz w:val="24"/>
                      <w:szCs w:val="24"/>
                    </w:rPr>
                    <w:t>協議会における専門部会の設置</w:t>
                  </w:r>
                </w:p>
              </w:tc>
            </w:tr>
            <w:tr w:rsidR="00CA4936" w:rsidTr="00057D47">
              <w:tc>
                <w:tcPr>
                  <w:tcW w:w="733" w:type="dxa"/>
                  <w:vMerge w:val="restart"/>
                </w:tcPr>
                <w:p w:rsidR="00CA4936" w:rsidRPr="00007AF2" w:rsidRDefault="006933EB" w:rsidP="006933EB">
                  <w:pPr>
                    <w:jc w:val="center"/>
                    <w:rPr>
                      <w:rFonts w:ascii="ＭＳ 明朝" w:eastAsia="ＭＳ 明朝" w:hAnsi="ＭＳ 明朝" w:hint="eastAsia"/>
                      <w:sz w:val="24"/>
                      <w:szCs w:val="24"/>
                    </w:rPr>
                  </w:pPr>
                  <w:r>
                    <w:rPr>
                      <w:rFonts w:ascii="ＭＳ 明朝" w:eastAsia="ＭＳ 明朝" w:hAnsi="ＭＳ 明朝" w:hint="eastAsia"/>
                      <w:sz w:val="24"/>
                      <w:szCs w:val="24"/>
                    </w:rPr>
                    <w:t>16</w:t>
                  </w:r>
                </w:p>
              </w:tc>
              <w:tc>
                <w:tcPr>
                  <w:tcW w:w="6663" w:type="dxa"/>
                  <w:gridSpan w:val="2"/>
                </w:tcPr>
                <w:p w:rsidR="00CA4936" w:rsidRPr="00CA4936" w:rsidRDefault="00CA4936" w:rsidP="00231AFC">
                  <w:pPr>
                    <w:rPr>
                      <w:rFonts w:ascii="ＭＳ 明朝" w:eastAsia="ＭＳ 明朝" w:hAnsi="ＭＳ 明朝"/>
                      <w:sz w:val="24"/>
                      <w:szCs w:val="24"/>
                    </w:rPr>
                  </w:pPr>
                  <w:r>
                    <w:rPr>
                      <w:rFonts w:ascii="ＭＳ 明朝" w:eastAsia="ＭＳ 明朝" w:hAnsi="ＭＳ 明朝" w:hint="eastAsia"/>
                      <w:sz w:val="24"/>
                      <w:szCs w:val="24"/>
                    </w:rPr>
                    <w:t>障害福祉サービス等に係る各種研修の活用</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231AFC">
                  <w:pPr>
                    <w:rPr>
                      <w:rFonts w:ascii="ＭＳ 明朝" w:eastAsia="ＭＳ 明朝" w:hAnsi="ＭＳ 明朝"/>
                      <w:sz w:val="24"/>
                      <w:szCs w:val="24"/>
                    </w:rPr>
                  </w:pPr>
                  <w:r>
                    <w:rPr>
                      <w:rFonts w:ascii="ＭＳ 明朝" w:eastAsia="ＭＳ 明朝" w:hAnsi="ＭＳ 明朝" w:hint="eastAsia"/>
                      <w:sz w:val="24"/>
                      <w:szCs w:val="24"/>
                    </w:rPr>
                    <w:t>障害者自立支援審査支払等システムによる審査結果の共有</w:t>
                  </w:r>
                </w:p>
              </w:tc>
            </w:tr>
            <w:tr w:rsidR="00CA4936" w:rsidTr="00057D47">
              <w:tc>
                <w:tcPr>
                  <w:tcW w:w="733" w:type="dxa"/>
                  <w:vMerge/>
                </w:tcPr>
                <w:p w:rsidR="00CA4936" w:rsidRPr="00007AF2" w:rsidRDefault="00CA4936" w:rsidP="006933EB">
                  <w:pPr>
                    <w:jc w:val="center"/>
                    <w:rPr>
                      <w:rFonts w:ascii="ＭＳ 明朝" w:eastAsia="ＭＳ 明朝" w:hAnsi="ＭＳ 明朝"/>
                      <w:sz w:val="24"/>
                      <w:szCs w:val="24"/>
                    </w:rPr>
                  </w:pPr>
                </w:p>
              </w:tc>
              <w:tc>
                <w:tcPr>
                  <w:tcW w:w="6663" w:type="dxa"/>
                  <w:gridSpan w:val="2"/>
                </w:tcPr>
                <w:p w:rsidR="00CA4936" w:rsidRPr="00CA4936" w:rsidRDefault="00CA4936" w:rsidP="00231AFC">
                  <w:pPr>
                    <w:rPr>
                      <w:rFonts w:ascii="ＭＳ 明朝" w:eastAsia="ＭＳ 明朝" w:hAnsi="ＭＳ 明朝"/>
                      <w:sz w:val="24"/>
                      <w:szCs w:val="24"/>
                    </w:rPr>
                  </w:pPr>
                  <w:r>
                    <w:rPr>
                      <w:rFonts w:ascii="ＭＳ 明朝" w:eastAsia="ＭＳ 明朝" w:hAnsi="ＭＳ 明朝" w:hint="eastAsia"/>
                      <w:sz w:val="24"/>
                      <w:szCs w:val="24"/>
                    </w:rPr>
                    <w:t>指導監査結果の関係自治体との共有</w:t>
                  </w:r>
                </w:p>
              </w:tc>
            </w:tr>
            <w:tr w:rsidR="00CA4936" w:rsidTr="00057D47">
              <w:tc>
                <w:tcPr>
                  <w:tcW w:w="733" w:type="dxa"/>
                </w:tcPr>
                <w:p w:rsidR="00CA4936" w:rsidRPr="00007AF2"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17</w:t>
                  </w:r>
                </w:p>
              </w:tc>
              <w:tc>
                <w:tcPr>
                  <w:tcW w:w="6663" w:type="dxa"/>
                  <w:gridSpan w:val="2"/>
                </w:tcPr>
                <w:p w:rsidR="00CA4936" w:rsidRPr="00CA4936" w:rsidRDefault="00057D47" w:rsidP="00231AFC">
                  <w:pPr>
                    <w:rPr>
                      <w:rFonts w:ascii="ＭＳ 明朝" w:eastAsia="ＭＳ 明朝" w:hAnsi="ＭＳ 明朝"/>
                      <w:sz w:val="24"/>
                      <w:szCs w:val="24"/>
                    </w:rPr>
                  </w:pPr>
                  <w:r>
                    <w:rPr>
                      <w:rFonts w:ascii="ＭＳ 明朝" w:eastAsia="ＭＳ 明朝" w:hAnsi="ＭＳ 明朝" w:hint="eastAsia"/>
                      <w:sz w:val="24"/>
                      <w:szCs w:val="24"/>
                    </w:rPr>
                    <w:t>成年後見制度利用支援事業</w:t>
                  </w:r>
                </w:p>
              </w:tc>
            </w:tr>
            <w:tr w:rsidR="00057D47" w:rsidTr="00057D47">
              <w:tc>
                <w:tcPr>
                  <w:tcW w:w="733" w:type="dxa"/>
                  <w:vMerge w:val="restart"/>
                </w:tcPr>
                <w:p w:rsidR="00057D47" w:rsidRPr="00007AF2"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18</w:t>
                  </w:r>
                </w:p>
              </w:tc>
              <w:tc>
                <w:tcPr>
                  <w:tcW w:w="6663" w:type="dxa"/>
                  <w:gridSpan w:val="2"/>
                  <w:tcBorders>
                    <w:bottom w:val="nil"/>
                  </w:tcBorders>
                </w:tcPr>
                <w:p w:rsidR="00057D47" w:rsidRPr="00CA4936" w:rsidRDefault="00057D47" w:rsidP="00231AFC">
                  <w:pPr>
                    <w:rPr>
                      <w:rFonts w:ascii="ＭＳ 明朝" w:eastAsia="ＭＳ 明朝" w:hAnsi="ＭＳ 明朝"/>
                      <w:sz w:val="24"/>
                      <w:szCs w:val="24"/>
                    </w:rPr>
                  </w:pPr>
                  <w:r>
                    <w:rPr>
                      <w:rFonts w:ascii="ＭＳ 明朝" w:eastAsia="ＭＳ 明朝" w:hAnsi="ＭＳ 明朝" w:hint="eastAsia"/>
                      <w:sz w:val="24"/>
                      <w:szCs w:val="24"/>
                    </w:rPr>
                    <w:t>日常生活用具給付等事業</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val="restart"/>
                  <w:tcBorders>
                    <w:top w:val="nil"/>
                  </w:tcBorders>
                </w:tcPr>
                <w:p w:rsidR="00057D47" w:rsidRPr="00057D47" w:rsidRDefault="00057D47" w:rsidP="00057D47">
                  <w:pPr>
                    <w:rPr>
                      <w:rFonts w:ascii="ＭＳ 明朝" w:eastAsia="ＭＳ 明朝" w:hAnsi="ＭＳ 明朝"/>
                      <w:sz w:val="24"/>
                      <w:szCs w:val="24"/>
                    </w:rPr>
                  </w:pPr>
                </w:p>
              </w:tc>
              <w:tc>
                <w:tcPr>
                  <w:tcW w:w="6198" w:type="dxa"/>
                  <w:vAlign w:val="center"/>
                </w:tcPr>
                <w:p w:rsidR="00057D47" w:rsidRPr="00057D47" w:rsidRDefault="00057D47" w:rsidP="00057D47">
                  <w:pPr>
                    <w:widowControl/>
                    <w:jc w:val="left"/>
                    <w:rPr>
                      <w:rFonts w:ascii="ＭＳ 明朝" w:eastAsia="ＭＳ 明朝" w:hAnsi="ＭＳ 明朝"/>
                      <w:color w:val="000000"/>
                      <w:sz w:val="24"/>
                      <w:szCs w:val="24"/>
                    </w:rPr>
                  </w:pPr>
                  <w:r w:rsidRPr="00057D47">
                    <w:rPr>
                      <w:rFonts w:ascii="ＭＳ 明朝" w:eastAsia="ＭＳ 明朝" w:hAnsi="ＭＳ 明朝" w:hint="eastAsia"/>
                      <w:color w:val="000000"/>
                      <w:sz w:val="24"/>
                      <w:szCs w:val="24"/>
                    </w:rPr>
                    <w:t>介護・訓練支援用具</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tcPr>
                <w:p w:rsidR="00057D47" w:rsidRPr="00057D47" w:rsidRDefault="00057D47" w:rsidP="00057D47">
                  <w:pPr>
                    <w:rPr>
                      <w:rFonts w:ascii="ＭＳ 明朝" w:eastAsia="ＭＳ 明朝" w:hAnsi="ＭＳ 明朝"/>
                      <w:sz w:val="24"/>
                      <w:szCs w:val="24"/>
                    </w:rPr>
                  </w:pPr>
                </w:p>
              </w:tc>
              <w:tc>
                <w:tcPr>
                  <w:tcW w:w="6198" w:type="dxa"/>
                  <w:vAlign w:val="center"/>
                </w:tcPr>
                <w:p w:rsidR="00057D47" w:rsidRPr="00057D47" w:rsidRDefault="00057D47" w:rsidP="00057D47">
                  <w:pPr>
                    <w:rPr>
                      <w:rFonts w:ascii="ＭＳ 明朝" w:eastAsia="ＭＳ 明朝" w:hAnsi="ＭＳ 明朝"/>
                      <w:color w:val="000000"/>
                      <w:sz w:val="24"/>
                      <w:szCs w:val="24"/>
                    </w:rPr>
                  </w:pPr>
                  <w:r w:rsidRPr="00057D47">
                    <w:rPr>
                      <w:rFonts w:ascii="ＭＳ 明朝" w:eastAsia="ＭＳ 明朝" w:hAnsi="ＭＳ 明朝" w:hint="eastAsia"/>
                      <w:color w:val="000000"/>
                      <w:sz w:val="24"/>
                      <w:szCs w:val="24"/>
                    </w:rPr>
                    <w:t>自立生活支援用具</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tcPr>
                <w:p w:rsidR="00057D47" w:rsidRPr="00057D47" w:rsidRDefault="00057D47" w:rsidP="00057D47">
                  <w:pPr>
                    <w:rPr>
                      <w:rFonts w:ascii="ＭＳ 明朝" w:eastAsia="ＭＳ 明朝" w:hAnsi="ＭＳ 明朝"/>
                      <w:sz w:val="24"/>
                      <w:szCs w:val="24"/>
                    </w:rPr>
                  </w:pPr>
                </w:p>
              </w:tc>
              <w:tc>
                <w:tcPr>
                  <w:tcW w:w="6198" w:type="dxa"/>
                  <w:vAlign w:val="center"/>
                </w:tcPr>
                <w:p w:rsidR="00057D47" w:rsidRPr="00057D47" w:rsidRDefault="00057D47" w:rsidP="00057D47">
                  <w:pPr>
                    <w:rPr>
                      <w:rFonts w:ascii="ＭＳ 明朝" w:eastAsia="ＭＳ 明朝" w:hAnsi="ＭＳ 明朝"/>
                      <w:color w:val="000000"/>
                      <w:sz w:val="24"/>
                      <w:szCs w:val="24"/>
                    </w:rPr>
                  </w:pPr>
                  <w:r w:rsidRPr="00057D47">
                    <w:rPr>
                      <w:rFonts w:ascii="ＭＳ 明朝" w:eastAsia="ＭＳ 明朝" w:hAnsi="ＭＳ 明朝" w:hint="eastAsia"/>
                      <w:color w:val="000000"/>
                      <w:sz w:val="24"/>
                      <w:szCs w:val="24"/>
                    </w:rPr>
                    <w:t>在宅療養等支援用具</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tcPr>
                <w:p w:rsidR="00057D47" w:rsidRPr="00057D47" w:rsidRDefault="00057D47" w:rsidP="00057D47">
                  <w:pPr>
                    <w:rPr>
                      <w:rFonts w:ascii="ＭＳ 明朝" w:eastAsia="ＭＳ 明朝" w:hAnsi="ＭＳ 明朝"/>
                      <w:sz w:val="24"/>
                      <w:szCs w:val="24"/>
                    </w:rPr>
                  </w:pPr>
                </w:p>
              </w:tc>
              <w:tc>
                <w:tcPr>
                  <w:tcW w:w="6198" w:type="dxa"/>
                  <w:vAlign w:val="center"/>
                </w:tcPr>
                <w:p w:rsidR="00057D47" w:rsidRPr="00057D47" w:rsidRDefault="00057D47" w:rsidP="00057D47">
                  <w:pPr>
                    <w:rPr>
                      <w:rFonts w:ascii="ＭＳ 明朝" w:eastAsia="ＭＳ 明朝" w:hAnsi="ＭＳ 明朝"/>
                      <w:color w:val="000000"/>
                      <w:sz w:val="24"/>
                      <w:szCs w:val="24"/>
                    </w:rPr>
                  </w:pPr>
                  <w:r w:rsidRPr="00057D47">
                    <w:rPr>
                      <w:rFonts w:ascii="ＭＳ 明朝" w:eastAsia="ＭＳ 明朝" w:hAnsi="ＭＳ 明朝" w:hint="eastAsia"/>
                      <w:color w:val="000000"/>
                      <w:sz w:val="24"/>
                      <w:szCs w:val="24"/>
                    </w:rPr>
                    <w:t>情報・意思疎通支援用具</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tcPr>
                <w:p w:rsidR="00057D47" w:rsidRPr="00057D47" w:rsidRDefault="00057D47" w:rsidP="00057D47">
                  <w:pPr>
                    <w:rPr>
                      <w:rFonts w:ascii="ＭＳ 明朝" w:eastAsia="ＭＳ 明朝" w:hAnsi="ＭＳ 明朝"/>
                      <w:sz w:val="24"/>
                      <w:szCs w:val="24"/>
                    </w:rPr>
                  </w:pPr>
                </w:p>
              </w:tc>
              <w:tc>
                <w:tcPr>
                  <w:tcW w:w="6198" w:type="dxa"/>
                  <w:vAlign w:val="center"/>
                </w:tcPr>
                <w:p w:rsidR="00057D47" w:rsidRPr="00057D47" w:rsidRDefault="00057D47" w:rsidP="00057D47">
                  <w:pPr>
                    <w:rPr>
                      <w:rFonts w:ascii="ＭＳ 明朝" w:eastAsia="ＭＳ 明朝" w:hAnsi="ＭＳ 明朝"/>
                      <w:color w:val="000000"/>
                      <w:sz w:val="24"/>
                      <w:szCs w:val="24"/>
                    </w:rPr>
                  </w:pPr>
                  <w:r w:rsidRPr="00057D47">
                    <w:rPr>
                      <w:rFonts w:ascii="ＭＳ 明朝" w:eastAsia="ＭＳ 明朝" w:hAnsi="ＭＳ 明朝" w:hint="eastAsia"/>
                      <w:color w:val="000000"/>
                      <w:sz w:val="24"/>
                      <w:szCs w:val="24"/>
                    </w:rPr>
                    <w:t>排泄管理支援用具</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465" w:type="dxa"/>
                  <w:vMerge/>
                </w:tcPr>
                <w:p w:rsidR="00057D47" w:rsidRPr="00CA4936" w:rsidRDefault="00057D47" w:rsidP="00231AFC">
                  <w:pPr>
                    <w:rPr>
                      <w:rFonts w:ascii="ＭＳ 明朝" w:eastAsia="ＭＳ 明朝" w:hAnsi="ＭＳ 明朝"/>
                      <w:sz w:val="24"/>
                      <w:szCs w:val="24"/>
                    </w:rPr>
                  </w:pPr>
                </w:p>
              </w:tc>
              <w:tc>
                <w:tcPr>
                  <w:tcW w:w="6198" w:type="dxa"/>
                </w:tcPr>
                <w:p w:rsidR="00057D47" w:rsidRPr="00CA4936" w:rsidRDefault="00057D47" w:rsidP="00231AFC">
                  <w:pPr>
                    <w:rPr>
                      <w:rFonts w:ascii="ＭＳ 明朝" w:eastAsia="ＭＳ 明朝" w:hAnsi="ＭＳ 明朝"/>
                      <w:sz w:val="24"/>
                      <w:szCs w:val="24"/>
                    </w:rPr>
                  </w:pPr>
                  <w:r>
                    <w:rPr>
                      <w:rFonts w:ascii="ＭＳ 明朝" w:eastAsia="ＭＳ 明朝" w:hAnsi="ＭＳ 明朝" w:hint="eastAsia"/>
                      <w:sz w:val="24"/>
                      <w:szCs w:val="24"/>
                    </w:rPr>
                    <w:t>居宅生活動作補助用具（住宅改修費）</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6663" w:type="dxa"/>
                  <w:gridSpan w:val="2"/>
                </w:tcPr>
                <w:p w:rsidR="00057D47" w:rsidRPr="00CA4936" w:rsidRDefault="00057D47" w:rsidP="00231AFC">
                  <w:pPr>
                    <w:rPr>
                      <w:rFonts w:ascii="ＭＳ 明朝" w:eastAsia="ＭＳ 明朝" w:hAnsi="ＭＳ 明朝"/>
                      <w:sz w:val="24"/>
                      <w:szCs w:val="24"/>
                    </w:rPr>
                  </w:pPr>
                  <w:r>
                    <w:rPr>
                      <w:rFonts w:ascii="ＭＳ 明朝" w:eastAsia="ＭＳ 明朝" w:hAnsi="ＭＳ 明朝" w:hint="eastAsia"/>
                      <w:sz w:val="24"/>
                      <w:szCs w:val="24"/>
                    </w:rPr>
                    <w:t>手話奉仕員養成研修事業</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6663" w:type="dxa"/>
                  <w:gridSpan w:val="2"/>
                </w:tcPr>
                <w:p w:rsidR="00057D47" w:rsidRPr="00CA4936" w:rsidRDefault="00057D47" w:rsidP="00231AFC">
                  <w:pPr>
                    <w:rPr>
                      <w:rFonts w:ascii="ＭＳ 明朝" w:eastAsia="ＭＳ 明朝" w:hAnsi="ＭＳ 明朝"/>
                      <w:sz w:val="24"/>
                      <w:szCs w:val="24"/>
                    </w:rPr>
                  </w:pPr>
                  <w:r>
                    <w:rPr>
                      <w:rFonts w:ascii="ＭＳ 明朝" w:eastAsia="ＭＳ 明朝" w:hAnsi="ＭＳ 明朝" w:hint="eastAsia"/>
                      <w:sz w:val="24"/>
                      <w:szCs w:val="24"/>
                    </w:rPr>
                    <w:t>発達障害者支援センター運営事業</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6663" w:type="dxa"/>
                  <w:gridSpan w:val="2"/>
                </w:tcPr>
                <w:p w:rsidR="00057D47" w:rsidRDefault="00057D47" w:rsidP="00231AFC">
                  <w:pPr>
                    <w:rPr>
                      <w:rFonts w:ascii="ＭＳ 明朝" w:eastAsia="ＭＳ 明朝" w:hAnsi="ＭＳ 明朝"/>
                      <w:sz w:val="24"/>
                      <w:szCs w:val="24"/>
                    </w:rPr>
                  </w:pPr>
                  <w:r>
                    <w:rPr>
                      <w:rFonts w:ascii="ＭＳ 明朝" w:eastAsia="ＭＳ 明朝" w:hAnsi="ＭＳ 明朝" w:hint="eastAsia"/>
                      <w:sz w:val="24"/>
                      <w:szCs w:val="24"/>
                    </w:rPr>
                    <w:t>手話通訳者・要約筆記者養成研修事業</w:t>
                  </w:r>
                </w:p>
              </w:tc>
            </w:tr>
            <w:tr w:rsidR="00057D47" w:rsidTr="00057D47">
              <w:tc>
                <w:tcPr>
                  <w:tcW w:w="733" w:type="dxa"/>
                  <w:vMerge/>
                </w:tcPr>
                <w:p w:rsidR="00057D47" w:rsidRPr="00007AF2" w:rsidRDefault="00057D47" w:rsidP="006933EB">
                  <w:pPr>
                    <w:jc w:val="center"/>
                    <w:rPr>
                      <w:rFonts w:ascii="ＭＳ 明朝" w:eastAsia="ＭＳ 明朝" w:hAnsi="ＭＳ 明朝"/>
                      <w:sz w:val="24"/>
                      <w:szCs w:val="24"/>
                    </w:rPr>
                  </w:pPr>
                </w:p>
              </w:tc>
              <w:tc>
                <w:tcPr>
                  <w:tcW w:w="6663" w:type="dxa"/>
                  <w:gridSpan w:val="2"/>
                </w:tcPr>
                <w:p w:rsidR="00057D47" w:rsidRDefault="00057D47" w:rsidP="00231AFC">
                  <w:pPr>
                    <w:rPr>
                      <w:rFonts w:ascii="ＭＳ 明朝" w:eastAsia="ＭＳ 明朝" w:hAnsi="ＭＳ 明朝"/>
                      <w:sz w:val="24"/>
                      <w:szCs w:val="24"/>
                    </w:rPr>
                  </w:pPr>
                  <w:r>
                    <w:rPr>
                      <w:rFonts w:ascii="ＭＳ 明朝" w:eastAsia="ＭＳ 明朝" w:hAnsi="ＭＳ 明朝" w:hint="eastAsia"/>
                      <w:sz w:val="24"/>
                      <w:szCs w:val="24"/>
                    </w:rPr>
                    <w:t>盲ろう者向け通訳・介助員養成研修事業</w:t>
                  </w:r>
                </w:p>
              </w:tc>
            </w:tr>
            <w:tr w:rsidR="00057D47" w:rsidTr="00057D47">
              <w:tc>
                <w:tcPr>
                  <w:tcW w:w="733" w:type="dxa"/>
                  <w:vMerge w:val="restart"/>
                </w:tcPr>
                <w:p w:rsidR="00057D47" w:rsidRPr="00007AF2" w:rsidRDefault="006933EB" w:rsidP="006933EB">
                  <w:pPr>
                    <w:jc w:val="center"/>
                    <w:rPr>
                      <w:rFonts w:ascii="ＭＳ 明朝" w:eastAsia="ＭＳ 明朝" w:hAnsi="ＭＳ 明朝"/>
                      <w:sz w:val="24"/>
                      <w:szCs w:val="24"/>
                    </w:rPr>
                  </w:pPr>
                  <w:r>
                    <w:rPr>
                      <w:rFonts w:ascii="ＭＳ 明朝" w:eastAsia="ＭＳ 明朝" w:hAnsi="ＭＳ 明朝" w:hint="eastAsia"/>
                      <w:sz w:val="24"/>
                      <w:szCs w:val="24"/>
                    </w:rPr>
                    <w:t>19</w:t>
                  </w: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失語症者向け意思疎通支援者養成研修事業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盲ろう者向け通訳・介助員派遣事業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失語症者向け意思疎通支援者派遣事業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地域移行・地域生活支援事業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発達障害者支援地域協議会による体制整備事業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訪問入浴サービス</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更生訓練費給付事業</w:t>
                  </w:r>
                </w:p>
              </w:tc>
            </w:tr>
            <w:tr w:rsidR="00057D47" w:rsidTr="00057D47">
              <w:tc>
                <w:tcPr>
                  <w:tcW w:w="733" w:type="dxa"/>
                  <w:vMerge/>
                </w:tcPr>
                <w:p w:rsidR="00057D47" w:rsidRDefault="00057D47" w:rsidP="00057D47">
                  <w:pPr>
                    <w:rPr>
                      <w:rFonts w:ascii="ＭＳ 明朝" w:eastAsia="ＭＳ 明朝" w:hAnsi="ＭＳ 明朝"/>
                      <w:sz w:val="24"/>
                      <w:szCs w:val="24"/>
                    </w:rPr>
                  </w:pPr>
                </w:p>
              </w:tc>
              <w:tc>
                <w:tcPr>
                  <w:tcW w:w="6663" w:type="dxa"/>
                  <w:gridSpan w:val="2"/>
                </w:tcPr>
                <w:p w:rsidR="00057D47" w:rsidRPr="00057D47" w:rsidRDefault="00057D47" w:rsidP="00057D47">
                  <w:pPr>
                    <w:rPr>
                      <w:rFonts w:ascii="ＭＳ 明朝" w:eastAsia="ＭＳ 明朝" w:hAnsi="ＭＳ 明朝"/>
                      <w:sz w:val="24"/>
                      <w:szCs w:val="24"/>
                    </w:rPr>
                  </w:pPr>
                  <w:r w:rsidRPr="00057D47">
                    <w:rPr>
                      <w:rFonts w:ascii="ＭＳ 明朝" w:eastAsia="ＭＳ 明朝" w:hAnsi="ＭＳ 明朝" w:hint="eastAsia"/>
                      <w:sz w:val="24"/>
                      <w:szCs w:val="24"/>
                    </w:rPr>
                    <w:t>生活支援事業（中途失明者歩行訓練、知的障害者生活自立訓練）</w:t>
                  </w:r>
                </w:p>
              </w:tc>
            </w:tr>
          </w:tbl>
          <w:p w:rsidR="00CA2D4C" w:rsidRPr="00233237" w:rsidRDefault="00CA2D4C" w:rsidP="00231AFC">
            <w:pPr>
              <w:rPr>
                <w:rFonts w:ascii="ＭＳ ゴシック" w:eastAsia="ＭＳ ゴシック" w:hAnsi="ＭＳ ゴシック"/>
                <w:sz w:val="24"/>
                <w:szCs w:val="24"/>
              </w:rPr>
            </w:pPr>
          </w:p>
        </w:tc>
      </w:tr>
      <w:tr w:rsidR="00057D47" w:rsidRPr="0057060D" w:rsidTr="00667AF9">
        <w:trPr>
          <w:trHeight w:val="340"/>
        </w:trPr>
        <w:tc>
          <w:tcPr>
            <w:tcW w:w="421" w:type="dxa"/>
            <w:shd w:val="clear" w:color="auto" w:fill="D9D9D9" w:themeFill="background1" w:themeFillShade="D9"/>
          </w:tcPr>
          <w:p w:rsidR="00057D47" w:rsidRPr="0057060D" w:rsidRDefault="00667AF9" w:rsidP="00231AFC">
            <w:pPr>
              <w:jc w:val="center"/>
              <w:rPr>
                <w:rFonts w:ascii="ＭＳ 明朝" w:eastAsia="ＭＳ 明朝" w:hAnsi="ＭＳ 明朝"/>
                <w:sz w:val="24"/>
                <w:szCs w:val="24"/>
              </w:rPr>
            </w:pPr>
            <w:bookmarkStart w:id="2" w:name="_Hlk167272763"/>
            <w:r>
              <w:rPr>
                <w:rFonts w:ascii="ＭＳ 明朝" w:eastAsia="ＭＳ 明朝" w:hAnsi="ＭＳ 明朝" w:hint="eastAsia"/>
                <w:sz w:val="24"/>
                <w:szCs w:val="24"/>
              </w:rPr>
              <w:lastRenderedPageBreak/>
              <w:t>No</w:t>
            </w:r>
          </w:p>
        </w:tc>
        <w:tc>
          <w:tcPr>
            <w:tcW w:w="2268" w:type="dxa"/>
            <w:shd w:val="clear" w:color="auto" w:fill="D9D9D9" w:themeFill="background1" w:themeFillShade="D9"/>
          </w:tcPr>
          <w:p w:rsidR="00057D47" w:rsidRPr="0057060D" w:rsidRDefault="00057D47" w:rsidP="00231AFC">
            <w:pPr>
              <w:jc w:val="center"/>
              <w:rPr>
                <w:rFonts w:ascii="ＭＳ 明朝" w:eastAsia="ＭＳ 明朝" w:hAnsi="ＭＳ 明朝"/>
                <w:sz w:val="24"/>
                <w:szCs w:val="24"/>
              </w:rPr>
            </w:pPr>
            <w:r w:rsidRPr="0057060D">
              <w:rPr>
                <w:rFonts w:ascii="ＭＳ 明朝" w:eastAsia="ＭＳ 明朝" w:hAnsi="ＭＳ 明朝" w:hint="eastAsia"/>
                <w:sz w:val="24"/>
                <w:szCs w:val="24"/>
              </w:rPr>
              <w:t>御意見</w:t>
            </w:r>
          </w:p>
        </w:tc>
        <w:tc>
          <w:tcPr>
            <w:tcW w:w="7654" w:type="dxa"/>
            <w:shd w:val="clear" w:color="auto" w:fill="D9D9D9" w:themeFill="background1" w:themeFillShade="D9"/>
          </w:tcPr>
          <w:p w:rsidR="00057D47" w:rsidRPr="0057060D" w:rsidRDefault="00057D47" w:rsidP="00231AFC">
            <w:pPr>
              <w:jc w:val="center"/>
              <w:rPr>
                <w:rFonts w:ascii="ＭＳ 明朝" w:eastAsia="ＭＳ 明朝" w:hAnsi="ＭＳ 明朝"/>
                <w:sz w:val="24"/>
                <w:szCs w:val="24"/>
              </w:rPr>
            </w:pPr>
            <w:r w:rsidRPr="0057060D">
              <w:rPr>
                <w:rFonts w:ascii="ＭＳ 明朝" w:eastAsia="ＭＳ 明朝" w:hAnsi="ＭＳ 明朝" w:hint="eastAsia"/>
                <w:sz w:val="24"/>
                <w:szCs w:val="24"/>
              </w:rPr>
              <w:t>修正内容</w:t>
            </w:r>
          </w:p>
        </w:tc>
      </w:tr>
      <w:tr w:rsidR="00057D47" w:rsidRPr="00233237" w:rsidTr="006933EB">
        <w:trPr>
          <w:trHeight w:val="3014"/>
        </w:trPr>
        <w:tc>
          <w:tcPr>
            <w:tcW w:w="421" w:type="dxa"/>
          </w:tcPr>
          <w:p w:rsidR="00057D47" w:rsidRPr="0057060D" w:rsidRDefault="00057D47" w:rsidP="00231AFC">
            <w:pPr>
              <w:rPr>
                <w:rFonts w:ascii="ＭＳ 明朝" w:eastAsia="ＭＳ 明朝" w:hAnsi="ＭＳ 明朝"/>
                <w:sz w:val="24"/>
                <w:szCs w:val="24"/>
              </w:rPr>
            </w:pPr>
          </w:p>
        </w:tc>
        <w:tc>
          <w:tcPr>
            <w:tcW w:w="2268" w:type="dxa"/>
          </w:tcPr>
          <w:p w:rsidR="00057D47" w:rsidRPr="0057060D" w:rsidRDefault="00057D47" w:rsidP="00231AFC">
            <w:pPr>
              <w:rPr>
                <w:rFonts w:ascii="ＭＳ 明朝" w:eastAsia="ＭＳ 明朝" w:hAnsi="ＭＳ 明朝"/>
                <w:sz w:val="24"/>
                <w:szCs w:val="24"/>
              </w:rPr>
            </w:pPr>
          </w:p>
        </w:tc>
        <w:tc>
          <w:tcPr>
            <w:tcW w:w="7654" w:type="dxa"/>
          </w:tcPr>
          <w:p w:rsidR="00057D47" w:rsidRPr="00007AF2" w:rsidRDefault="00057D47" w:rsidP="00231AFC">
            <w:pPr>
              <w:spacing w:line="120" w:lineRule="exact"/>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733"/>
              <w:gridCol w:w="6663"/>
            </w:tblGrid>
            <w:tr w:rsidR="00057D47" w:rsidTr="00231AFC">
              <w:tc>
                <w:tcPr>
                  <w:tcW w:w="733" w:type="dxa"/>
                  <w:shd w:val="clear" w:color="auto" w:fill="D9D9D9" w:themeFill="background1" w:themeFillShade="D9"/>
                </w:tcPr>
                <w:p w:rsidR="00057D47" w:rsidRPr="00007AF2" w:rsidRDefault="00057D47" w:rsidP="00231AFC">
                  <w:pPr>
                    <w:jc w:val="center"/>
                    <w:rPr>
                      <w:rFonts w:ascii="ＭＳ 明朝" w:eastAsia="ＭＳ 明朝" w:hAnsi="ＭＳ 明朝"/>
                      <w:sz w:val="24"/>
                      <w:szCs w:val="24"/>
                    </w:rPr>
                  </w:pPr>
                  <w:r w:rsidRPr="00007AF2">
                    <w:rPr>
                      <w:rFonts w:ascii="ＭＳ 明朝" w:eastAsia="ＭＳ 明朝" w:hAnsi="ＭＳ 明朝" w:hint="eastAsia"/>
                      <w:sz w:val="24"/>
                      <w:szCs w:val="24"/>
                    </w:rPr>
                    <w:t>頁</w:t>
                  </w:r>
                </w:p>
              </w:tc>
              <w:tc>
                <w:tcPr>
                  <w:tcW w:w="6663" w:type="dxa"/>
                  <w:shd w:val="clear" w:color="auto" w:fill="D9D9D9" w:themeFill="background1" w:themeFillShade="D9"/>
                </w:tcPr>
                <w:p w:rsidR="00057D47" w:rsidRPr="00007AF2" w:rsidRDefault="00057D47" w:rsidP="00231AFC">
                  <w:pPr>
                    <w:rPr>
                      <w:rFonts w:ascii="ＭＳ 明朝" w:eastAsia="ＭＳ 明朝" w:hAnsi="ＭＳ 明朝"/>
                      <w:sz w:val="24"/>
                      <w:szCs w:val="24"/>
                    </w:rPr>
                  </w:pPr>
                  <w:r w:rsidRPr="00007AF2">
                    <w:rPr>
                      <w:rFonts w:ascii="ＭＳ 明朝" w:eastAsia="ＭＳ 明朝" w:hAnsi="ＭＳ 明朝" w:hint="eastAsia"/>
                      <w:sz w:val="24"/>
                      <w:szCs w:val="24"/>
                    </w:rPr>
                    <w:t>サービス等種別</w:t>
                  </w:r>
                </w:p>
              </w:tc>
            </w:tr>
            <w:tr w:rsidR="00FB07B7" w:rsidTr="00231AFC">
              <w:tc>
                <w:tcPr>
                  <w:tcW w:w="733" w:type="dxa"/>
                  <w:vMerge w:val="restart"/>
                </w:tcPr>
                <w:p w:rsidR="00B324E4" w:rsidRPr="00CA4936" w:rsidRDefault="006933EB" w:rsidP="00B324E4">
                  <w:pPr>
                    <w:jc w:val="center"/>
                    <w:rPr>
                      <w:rFonts w:ascii="ＭＳ 明朝" w:eastAsia="ＭＳ 明朝" w:hAnsi="ＭＳ 明朝"/>
                      <w:sz w:val="24"/>
                      <w:szCs w:val="24"/>
                    </w:rPr>
                  </w:pPr>
                  <w:r>
                    <w:rPr>
                      <w:rFonts w:ascii="ＭＳ 明朝" w:eastAsia="ＭＳ 明朝" w:hAnsi="ＭＳ 明朝" w:hint="eastAsia"/>
                      <w:sz w:val="24"/>
                      <w:szCs w:val="24"/>
                    </w:rPr>
                    <w:t>20</w:t>
                  </w: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スポーツ・レクリエーション教室開催事業等</w:t>
                  </w:r>
                </w:p>
              </w:tc>
            </w:tr>
            <w:tr w:rsidR="00FB07B7" w:rsidTr="00231AFC">
              <w:tc>
                <w:tcPr>
                  <w:tcW w:w="733" w:type="dxa"/>
                  <w:vMerge/>
                </w:tcPr>
                <w:p w:rsidR="00FB07B7" w:rsidRPr="00CA4936" w:rsidRDefault="00FB07B7" w:rsidP="00231AFC">
                  <w:pPr>
                    <w:jc w:val="center"/>
                    <w:rPr>
                      <w:rFonts w:ascii="ＭＳ 明朝" w:eastAsia="ＭＳ 明朝" w:hAnsi="ＭＳ 明朝"/>
                      <w:sz w:val="24"/>
                      <w:szCs w:val="24"/>
                    </w:rPr>
                  </w:pP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芸術・文化講座開催等事業</w:t>
                  </w:r>
                </w:p>
              </w:tc>
            </w:tr>
            <w:tr w:rsidR="00FB07B7" w:rsidTr="00231AFC">
              <w:tc>
                <w:tcPr>
                  <w:tcW w:w="733" w:type="dxa"/>
                  <w:vMerge/>
                </w:tcPr>
                <w:p w:rsidR="00FB07B7" w:rsidRPr="00CA4936" w:rsidRDefault="00FB07B7" w:rsidP="00231AFC">
                  <w:pPr>
                    <w:jc w:val="center"/>
                    <w:rPr>
                      <w:rFonts w:ascii="ＭＳ 明朝" w:eastAsia="ＭＳ 明朝" w:hAnsi="ＭＳ 明朝"/>
                      <w:sz w:val="24"/>
                      <w:szCs w:val="24"/>
                    </w:rPr>
                  </w:pP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点字・声の広報等発行事業</w:t>
                  </w:r>
                </w:p>
              </w:tc>
            </w:tr>
            <w:tr w:rsidR="00FB07B7" w:rsidTr="00231AFC">
              <w:tc>
                <w:tcPr>
                  <w:tcW w:w="733" w:type="dxa"/>
                  <w:vMerge/>
                </w:tcPr>
                <w:p w:rsidR="00FB07B7" w:rsidRPr="00007AF2" w:rsidRDefault="00FB07B7" w:rsidP="00231AFC">
                  <w:pPr>
                    <w:jc w:val="center"/>
                    <w:rPr>
                      <w:rFonts w:ascii="ＭＳ 明朝" w:eastAsia="ＭＳ 明朝" w:hAnsi="ＭＳ 明朝"/>
                      <w:sz w:val="24"/>
                      <w:szCs w:val="24"/>
                    </w:rPr>
                  </w:pP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自動車運転免許取得費助成事業</w:t>
                  </w:r>
                </w:p>
              </w:tc>
            </w:tr>
            <w:tr w:rsidR="00FB07B7" w:rsidTr="00231AFC">
              <w:tc>
                <w:tcPr>
                  <w:tcW w:w="733" w:type="dxa"/>
                  <w:vMerge/>
                </w:tcPr>
                <w:p w:rsidR="00FB07B7" w:rsidRPr="00007AF2" w:rsidRDefault="00FB07B7" w:rsidP="00231AFC">
                  <w:pPr>
                    <w:jc w:val="center"/>
                    <w:rPr>
                      <w:rFonts w:ascii="ＭＳ 明朝" w:eastAsia="ＭＳ 明朝" w:hAnsi="ＭＳ 明朝"/>
                      <w:sz w:val="24"/>
                      <w:szCs w:val="24"/>
                    </w:rPr>
                  </w:pP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自動車改造費助成事業</w:t>
                  </w:r>
                </w:p>
              </w:tc>
            </w:tr>
            <w:tr w:rsidR="00FB07B7" w:rsidTr="00231AFC">
              <w:tc>
                <w:tcPr>
                  <w:tcW w:w="733" w:type="dxa"/>
                  <w:vMerge/>
                </w:tcPr>
                <w:p w:rsidR="00FB07B7" w:rsidRPr="00007AF2" w:rsidRDefault="00FB07B7" w:rsidP="00231AFC">
                  <w:pPr>
                    <w:jc w:val="center"/>
                    <w:rPr>
                      <w:rFonts w:ascii="ＭＳ 明朝" w:eastAsia="ＭＳ 明朝" w:hAnsi="ＭＳ 明朝"/>
                      <w:sz w:val="24"/>
                      <w:szCs w:val="24"/>
                    </w:rPr>
                  </w:pPr>
                </w:p>
              </w:tc>
              <w:tc>
                <w:tcPr>
                  <w:tcW w:w="6663" w:type="dxa"/>
                </w:tcPr>
                <w:p w:rsidR="00FB07B7" w:rsidRPr="00CA4936" w:rsidRDefault="00FB07B7" w:rsidP="00231AFC">
                  <w:pPr>
                    <w:rPr>
                      <w:rFonts w:ascii="ＭＳ 明朝" w:eastAsia="ＭＳ 明朝" w:hAnsi="ＭＳ 明朝"/>
                      <w:sz w:val="24"/>
                      <w:szCs w:val="24"/>
                    </w:rPr>
                  </w:pPr>
                  <w:r>
                    <w:rPr>
                      <w:rFonts w:ascii="ＭＳ 明朝" w:eastAsia="ＭＳ 明朝" w:hAnsi="ＭＳ 明朝" w:hint="eastAsia"/>
                      <w:sz w:val="24"/>
                      <w:szCs w:val="24"/>
                    </w:rPr>
                    <w:t>雇用施策との連携による重度障害者等就労支援特別事業</w:t>
                  </w:r>
                </w:p>
              </w:tc>
            </w:tr>
          </w:tbl>
          <w:p w:rsidR="00057D47" w:rsidRPr="00233237" w:rsidRDefault="00057D47" w:rsidP="00231AFC">
            <w:pPr>
              <w:rPr>
                <w:rFonts w:ascii="ＭＳ ゴシック" w:eastAsia="ＭＳ ゴシック" w:hAnsi="ＭＳ ゴシック"/>
                <w:sz w:val="24"/>
                <w:szCs w:val="24"/>
              </w:rPr>
            </w:pPr>
          </w:p>
        </w:tc>
      </w:tr>
      <w:bookmarkEnd w:id="2"/>
    </w:tbl>
    <w:p w:rsidR="00CA4936" w:rsidRPr="00057D47" w:rsidRDefault="00CA4936" w:rsidP="00FB07B7">
      <w:pPr>
        <w:widowControl/>
        <w:spacing w:line="20" w:lineRule="exact"/>
        <w:jc w:val="left"/>
        <w:rPr>
          <w:rFonts w:ascii="ＭＳ 明朝" w:eastAsia="ＭＳ 明朝" w:hAnsi="ＭＳ 明朝"/>
          <w:sz w:val="22"/>
        </w:rPr>
      </w:pPr>
    </w:p>
    <w:p w:rsidR="00D74A73" w:rsidRDefault="00D74A73" w:rsidP="0057060D">
      <w:pPr>
        <w:spacing w:line="20" w:lineRule="exact"/>
        <w:rPr>
          <w:rFonts w:ascii="ＭＳ 明朝" w:eastAsia="ＭＳ 明朝" w:hAnsi="ＭＳ 明朝"/>
          <w:sz w:val="22"/>
        </w:rPr>
      </w:pPr>
    </w:p>
    <w:p w:rsidR="003656D8" w:rsidRDefault="003656D8" w:rsidP="003656D8">
      <w:pPr>
        <w:rPr>
          <w:rFonts w:ascii="ＭＳ 明朝" w:eastAsia="ＭＳ 明朝" w:hAnsi="ＭＳ 明朝"/>
          <w:sz w:val="22"/>
        </w:rPr>
      </w:pPr>
    </w:p>
    <w:p w:rsidR="003656D8" w:rsidRDefault="003656D8" w:rsidP="003656D8">
      <w:pPr>
        <w:rPr>
          <w:rFonts w:ascii="ＭＳ 明朝" w:eastAsia="ＭＳ 明朝" w:hAnsi="ＭＳ 明朝"/>
          <w:sz w:val="22"/>
        </w:rPr>
      </w:pPr>
    </w:p>
    <w:p w:rsidR="003656D8" w:rsidRDefault="006933EB" w:rsidP="003656D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307B7" w:rsidRPr="009307B7">
        <w:rPr>
          <w:rFonts w:ascii="ＭＳ ゴシック" w:eastAsia="ＭＳ ゴシック" w:hAnsi="ＭＳ ゴシック" w:hint="eastAsia"/>
          <w:sz w:val="24"/>
          <w:szCs w:val="24"/>
        </w:rPr>
        <w:t>その他修正</w:t>
      </w:r>
      <w:r>
        <w:rPr>
          <w:rFonts w:ascii="ＭＳ ゴシック" w:eastAsia="ＭＳ ゴシック" w:hAnsi="ＭＳ ゴシック" w:hint="eastAsia"/>
          <w:sz w:val="24"/>
          <w:szCs w:val="24"/>
        </w:rPr>
        <w:t>】</w:t>
      </w:r>
    </w:p>
    <w:p w:rsidR="006933EB" w:rsidRPr="006933EB" w:rsidRDefault="006933EB" w:rsidP="003656D8">
      <w:pPr>
        <w:rPr>
          <w:rFonts w:ascii="ＭＳ 明朝" w:eastAsia="ＭＳ 明朝" w:hAnsi="ＭＳ 明朝"/>
          <w:sz w:val="24"/>
          <w:szCs w:val="24"/>
        </w:rPr>
      </w:pPr>
      <w:r w:rsidRPr="006933EB">
        <w:rPr>
          <w:rFonts w:ascii="ＭＳ 明朝" w:eastAsia="ＭＳ 明朝" w:hAnsi="ＭＳ 明朝" w:hint="eastAsia"/>
          <w:sz w:val="24"/>
          <w:szCs w:val="24"/>
        </w:rPr>
        <w:t xml:space="preserve">　No2の</w:t>
      </w:r>
      <w:r w:rsidRPr="006933EB">
        <w:rPr>
          <w:rFonts w:ascii="ＭＳ 明朝" w:eastAsia="ＭＳ 明朝" w:hAnsi="ＭＳ 明朝" w:hint="eastAsia"/>
          <w:sz w:val="24"/>
          <w:szCs w:val="24"/>
        </w:rPr>
        <w:t>踏まえ、</w:t>
      </w:r>
      <w:r w:rsidR="00B01831">
        <w:rPr>
          <w:rFonts w:ascii="ＭＳ 明朝" w:eastAsia="ＭＳ 明朝" w:hAnsi="ＭＳ 明朝" w:hint="eastAsia"/>
          <w:sz w:val="24"/>
          <w:szCs w:val="24"/>
        </w:rPr>
        <w:t>20ページの</w:t>
      </w:r>
      <w:r w:rsidRPr="006933EB">
        <w:rPr>
          <w:rFonts w:ascii="ＭＳ 明朝" w:eastAsia="ＭＳ 明朝" w:hAnsi="ＭＳ 明朝" w:hint="eastAsia"/>
          <w:sz w:val="24"/>
          <w:szCs w:val="24"/>
        </w:rPr>
        <w:t>サービス等種別「特別支援学校放課後等対策事業・障害児いきいき活動事業」については、年度欄から「日に」を削除し、「区分」欄に「</w:t>
      </w:r>
      <w:r w:rsidRPr="006933EB">
        <w:rPr>
          <w:rFonts w:ascii="ＭＳ 明朝" w:eastAsia="ＭＳ 明朝" w:hAnsi="ＭＳ 明朝"/>
          <w:sz w:val="24"/>
          <w:szCs w:val="24"/>
        </w:rPr>
        <w:t>1日に」を追記しました。</w:t>
      </w:r>
    </w:p>
    <w:p w:rsidR="006933EB" w:rsidRPr="006933EB" w:rsidRDefault="006933EB" w:rsidP="003656D8">
      <w:pPr>
        <w:rPr>
          <w:rFonts w:ascii="ＭＳ 明朝" w:eastAsia="ＭＳ 明朝" w:hAnsi="ＭＳ 明朝"/>
          <w:sz w:val="24"/>
          <w:szCs w:val="24"/>
        </w:rPr>
      </w:pPr>
    </w:p>
    <w:p w:rsidR="006933EB" w:rsidRDefault="006933EB" w:rsidP="006933E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（修正前）</w:t>
      </w:r>
    </w:p>
    <w:p w:rsidR="006933EB" w:rsidRDefault="006933EB" w:rsidP="003656D8">
      <w:pPr>
        <w:rPr>
          <w:rFonts w:ascii="ＭＳ ゴシック" w:eastAsia="ＭＳ ゴシック" w:hAnsi="ＭＳ ゴシック"/>
          <w:sz w:val="24"/>
          <w:szCs w:val="24"/>
        </w:rPr>
      </w:pPr>
      <w:r w:rsidRPr="009307B7">
        <w:rPr>
          <w:rFonts w:ascii="ＭＳ ゴシック" w:eastAsia="ＭＳ ゴシック" w:hAnsi="ＭＳ ゴシック"/>
          <w:noProof/>
          <w:sz w:val="24"/>
          <w:szCs w:val="24"/>
        </w:rPr>
        <w:drawing>
          <wp:anchor distT="0" distB="0" distL="114300" distR="114300" simplePos="0" relativeHeight="251703296" behindDoc="0" locked="0" layoutInCell="1" allowOverlap="1">
            <wp:simplePos x="0" y="0"/>
            <wp:positionH relativeFrom="margin">
              <wp:align>right</wp:align>
            </wp:positionH>
            <wp:positionV relativeFrom="paragraph">
              <wp:posOffset>31750</wp:posOffset>
            </wp:positionV>
            <wp:extent cx="6312415" cy="14668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2415"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hint="eastAsia"/>
          <w:sz w:val="24"/>
          <w:szCs w:val="24"/>
        </w:rPr>
      </w:pPr>
      <w:r w:rsidRPr="00233237">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14:anchorId="41A5423F" wp14:editId="7BEB4C4A">
                <wp:simplePos x="0" y="0"/>
                <wp:positionH relativeFrom="column">
                  <wp:posOffset>3209925</wp:posOffset>
                </wp:positionH>
                <wp:positionV relativeFrom="paragraph">
                  <wp:posOffset>123190</wp:posOffset>
                </wp:positionV>
                <wp:extent cx="266700" cy="419100"/>
                <wp:effectExtent l="38100" t="0" r="0" b="38100"/>
                <wp:wrapNone/>
                <wp:docPr id="9" name="矢印: 右 9"/>
                <wp:cNvGraphicFramePr/>
                <a:graphic xmlns:a="http://schemas.openxmlformats.org/drawingml/2006/main">
                  <a:graphicData uri="http://schemas.microsoft.com/office/word/2010/wordprocessingShape">
                    <wps:wsp>
                      <wps:cNvSpPr/>
                      <wps:spPr>
                        <a:xfrm rot="5400000">
                          <a:off x="0" y="0"/>
                          <a:ext cx="266700" cy="4191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688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9" o:spid="_x0000_s1026" type="#_x0000_t13" style="position:absolute;left:0;text-align:left;margin-left:252.75pt;margin-top:9.7pt;width:21pt;height:33pt;rotation:90;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" adj="10800" fillcolor="#4472c4 [3204]" strokecolor="#1f3763 [1604]" strokeweight="1pt"/>
            </w:pict>
          </mc:Fallback>
        </mc:AlternateContent>
      </w:r>
    </w:p>
    <w:p w:rsidR="006933EB" w:rsidRDefault="006933EB" w:rsidP="003656D8">
      <w:pPr>
        <w:rPr>
          <w:rFonts w:ascii="ＭＳ ゴシック" w:eastAsia="ＭＳ ゴシック" w:hAnsi="ＭＳ ゴシック"/>
          <w:sz w:val="24"/>
          <w:szCs w:val="24"/>
        </w:rPr>
      </w:pPr>
    </w:p>
    <w:p w:rsidR="006933EB" w:rsidRDefault="006933EB" w:rsidP="003656D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（修正後）</w:t>
      </w:r>
    </w:p>
    <w:p w:rsidR="006933EB" w:rsidRDefault="006933EB" w:rsidP="003656D8">
      <w:pPr>
        <w:rPr>
          <w:rFonts w:ascii="ＭＳ ゴシック" w:eastAsia="ＭＳ ゴシック" w:hAnsi="ＭＳ ゴシック" w:hint="eastAsia"/>
          <w:sz w:val="24"/>
          <w:szCs w:val="24"/>
        </w:rPr>
      </w:pPr>
      <w:r w:rsidRPr="00C42F0D">
        <w:rPr>
          <w:rFonts w:ascii="ＭＳ ゴシック" w:eastAsia="ＭＳ ゴシック" w:hAnsi="ＭＳ ゴシック"/>
          <w:noProof/>
          <w:sz w:val="24"/>
          <w:szCs w:val="24"/>
        </w:rPr>
        <w:drawing>
          <wp:anchor distT="0" distB="0" distL="114300" distR="114300" simplePos="0" relativeHeight="251709440" behindDoc="0" locked="0" layoutInCell="1" allowOverlap="1" wp14:anchorId="2B6F1116" wp14:editId="5EEF41F9">
            <wp:simplePos x="0" y="0"/>
            <wp:positionH relativeFrom="column">
              <wp:posOffset>164465</wp:posOffset>
            </wp:positionH>
            <wp:positionV relativeFrom="paragraph">
              <wp:posOffset>31750</wp:posOffset>
            </wp:positionV>
            <wp:extent cx="6227884" cy="142875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8515" cy="14334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6D8" w:rsidRPr="003656D8" w:rsidRDefault="003656D8" w:rsidP="003656D8">
      <w:pPr>
        <w:rPr>
          <w:rFonts w:ascii="ＭＳ 明朝" w:eastAsia="ＭＳ 明朝" w:hAnsi="ＭＳ 明朝"/>
          <w:sz w:val="22"/>
        </w:rPr>
      </w:pPr>
    </w:p>
    <w:sectPr w:rsidR="003656D8" w:rsidRPr="003656D8" w:rsidSect="00BB3662">
      <w:footerReference w:type="default" r:id="rId14"/>
      <w:pgSz w:w="11906" w:h="16838"/>
      <w:pgMar w:top="1021" w:right="851" w:bottom="567" w:left="85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D3E" w:rsidRDefault="00995D3E" w:rsidP="002E5385">
      <w:r>
        <w:separator/>
      </w:r>
    </w:p>
  </w:endnote>
  <w:endnote w:type="continuationSeparator" w:id="0">
    <w:p w:rsidR="00995D3E" w:rsidRDefault="00995D3E" w:rsidP="002E5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416978"/>
      <w:docPartObj>
        <w:docPartGallery w:val="Page Numbers (Bottom of Page)"/>
        <w:docPartUnique/>
      </w:docPartObj>
    </w:sdtPr>
    <w:sdtEndPr/>
    <w:sdtContent>
      <w:p w:rsidR="00BB3662" w:rsidRDefault="00BB3662">
        <w:pPr>
          <w:pStyle w:val="a6"/>
          <w:jc w:val="center"/>
        </w:pPr>
        <w:r>
          <w:fldChar w:fldCharType="begin"/>
        </w:r>
        <w:r>
          <w:instrText>PAGE   \* MERGEFORMAT</w:instrText>
        </w:r>
        <w:r>
          <w:fldChar w:fldCharType="separate"/>
        </w:r>
        <w:r>
          <w:rPr>
            <w:lang w:val="ja-JP"/>
          </w:rPr>
          <w:t>2</w:t>
        </w:r>
        <w:r>
          <w:fldChar w:fldCharType="end"/>
        </w:r>
      </w:p>
    </w:sdtContent>
  </w:sdt>
  <w:p w:rsidR="00BB3662" w:rsidRDefault="00BB36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D3E" w:rsidRDefault="00995D3E" w:rsidP="002E5385">
      <w:r>
        <w:separator/>
      </w:r>
    </w:p>
  </w:footnote>
  <w:footnote w:type="continuationSeparator" w:id="0">
    <w:p w:rsidR="00995D3E" w:rsidRDefault="00995D3E" w:rsidP="002E5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73"/>
    <w:rsid w:val="00007AF2"/>
    <w:rsid w:val="00057D47"/>
    <w:rsid w:val="00070EDB"/>
    <w:rsid w:val="00153475"/>
    <w:rsid w:val="001948D8"/>
    <w:rsid w:val="001B1D67"/>
    <w:rsid w:val="001E77ED"/>
    <w:rsid w:val="00211411"/>
    <w:rsid w:val="00233237"/>
    <w:rsid w:val="002E5385"/>
    <w:rsid w:val="00306842"/>
    <w:rsid w:val="003656D8"/>
    <w:rsid w:val="00426B43"/>
    <w:rsid w:val="004A3FEE"/>
    <w:rsid w:val="0057060D"/>
    <w:rsid w:val="006442BE"/>
    <w:rsid w:val="0066732C"/>
    <w:rsid w:val="00667AF9"/>
    <w:rsid w:val="006933EB"/>
    <w:rsid w:val="006D5D9C"/>
    <w:rsid w:val="006D6137"/>
    <w:rsid w:val="0079109C"/>
    <w:rsid w:val="00831E9F"/>
    <w:rsid w:val="008C4A3D"/>
    <w:rsid w:val="009307B7"/>
    <w:rsid w:val="009939C5"/>
    <w:rsid w:val="00995D3E"/>
    <w:rsid w:val="00B01831"/>
    <w:rsid w:val="00B324E4"/>
    <w:rsid w:val="00BB3662"/>
    <w:rsid w:val="00BC3DA0"/>
    <w:rsid w:val="00BD42CA"/>
    <w:rsid w:val="00C42F0D"/>
    <w:rsid w:val="00CA2D4C"/>
    <w:rsid w:val="00CA4936"/>
    <w:rsid w:val="00CE249A"/>
    <w:rsid w:val="00D227F5"/>
    <w:rsid w:val="00D245DA"/>
    <w:rsid w:val="00D74A73"/>
    <w:rsid w:val="00DA622B"/>
    <w:rsid w:val="00E47EE5"/>
    <w:rsid w:val="00E5798C"/>
    <w:rsid w:val="00E96F96"/>
    <w:rsid w:val="00FB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71FC75"/>
  <w15:chartTrackingRefBased/>
  <w15:docId w15:val="{960D590C-5756-4521-A1A7-3DF5C403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A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4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5385"/>
    <w:pPr>
      <w:tabs>
        <w:tab w:val="center" w:pos="4252"/>
        <w:tab w:val="right" w:pos="8504"/>
      </w:tabs>
      <w:snapToGrid w:val="0"/>
    </w:pPr>
  </w:style>
  <w:style w:type="character" w:customStyle="1" w:styleId="a5">
    <w:name w:val="ヘッダー (文字)"/>
    <w:basedOn w:val="a0"/>
    <w:link w:val="a4"/>
    <w:uiPriority w:val="99"/>
    <w:rsid w:val="002E5385"/>
  </w:style>
  <w:style w:type="paragraph" w:styleId="a6">
    <w:name w:val="footer"/>
    <w:basedOn w:val="a"/>
    <w:link w:val="a7"/>
    <w:uiPriority w:val="99"/>
    <w:unhideWhenUsed/>
    <w:rsid w:val="002E5385"/>
    <w:pPr>
      <w:tabs>
        <w:tab w:val="center" w:pos="4252"/>
        <w:tab w:val="right" w:pos="8504"/>
      </w:tabs>
      <w:snapToGrid w:val="0"/>
    </w:pPr>
  </w:style>
  <w:style w:type="character" w:customStyle="1" w:styleId="a7">
    <w:name w:val="フッター (文字)"/>
    <w:basedOn w:val="a0"/>
    <w:link w:val="a6"/>
    <w:uiPriority w:val="99"/>
    <w:rsid w:val="002E5385"/>
  </w:style>
  <w:style w:type="paragraph" w:styleId="a8">
    <w:name w:val="Balloon Text"/>
    <w:basedOn w:val="a"/>
    <w:link w:val="a9"/>
    <w:uiPriority w:val="99"/>
    <w:semiHidden/>
    <w:unhideWhenUsed/>
    <w:rsid w:val="00BD42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42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151</TotalTime>
  <Pages>4</Pages>
  <Words>299</Words>
  <Characters>1707</Characters>
  <DocSecurity>0</DocSecurity>
  <Lines>14</Lines>
  <Paragraphs>4</Paragraphs>
  <ScaleCrop>false</ScaleCrop>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2024-05-22T07:12:00Z</cp:lastPrinted>
  <dcterms:created xsi:type="dcterms:W3CDTF">2024-05-21T09:48:00Z</dcterms:created>
  <dcterms:modified xsi:type="dcterms:W3CDTF">2024-05-22T07:28:00Z</dcterms:modified>
</cp:coreProperties>
</file>