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68692" w14:textId="77777777" w:rsidR="00643089" w:rsidRPr="00CB2B27" w:rsidRDefault="00B54511" w:rsidP="00643089">
      <w:pPr>
        <w:rPr>
          <w:rFonts w:ascii="Meiryo UI" w:eastAsia="Meiryo UI" w:hAnsi="Meiryo UI" w:cs="Meiryo UI"/>
          <w:b/>
          <w:sz w:val="28"/>
        </w:rPr>
      </w:pPr>
      <w:r w:rsidRPr="00CB2B27">
        <w:rPr>
          <w:rFonts w:ascii="Meiryo UI" w:eastAsia="Meiryo UI" w:hAnsi="Meiryo UI" w:cs="Meiryo UI" w:hint="eastAsia"/>
          <w:noProof/>
          <w:sz w:val="24"/>
        </w:rPr>
        <mc:AlternateContent>
          <mc:Choice Requires="wps">
            <w:drawing>
              <wp:anchor distT="0" distB="0" distL="114300" distR="114300" simplePos="0" relativeHeight="251662336" behindDoc="0" locked="1" layoutInCell="0" allowOverlap="0" wp14:anchorId="7C033564" wp14:editId="22244866">
                <wp:simplePos x="0" y="0"/>
                <wp:positionH relativeFrom="column">
                  <wp:posOffset>-648335</wp:posOffset>
                </wp:positionH>
                <wp:positionV relativeFrom="page">
                  <wp:posOffset>1151890</wp:posOffset>
                </wp:positionV>
                <wp:extent cx="466920" cy="520956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66920" cy="520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5285C" w14:textId="77777777" w:rsidR="00CE2DA4" w:rsidRPr="00731B0A" w:rsidRDefault="00CE2DA4" w:rsidP="004922E2">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 xml:space="preserve">第１編　総論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広島市障害者計画の</w:t>
                            </w:r>
                            <w:r>
                              <w:rPr>
                                <w:rFonts w:ascii="メイリオ" w:eastAsia="メイリオ" w:hAnsi="メイリオ" w:cs="メイリオ" w:hint="eastAsia"/>
                                <w:color w:val="000000" w:themeColor="text1"/>
                                <w:sz w:val="24"/>
                              </w:rPr>
                              <w:t>基本的な考え方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33564" id="_x0000_t202" coordsize="21600,21600" o:spt="202" path="m,l,21600r21600,l21600,xe">
                <v:stroke joinstyle="miter"/>
                <v:path gradientshapeok="t" o:connecttype="rect"/>
              </v:shapetype>
              <v:shape id="テキスト ボックス 3" o:spid="_x0000_s1026" type="#_x0000_t202" style="position:absolute;left:0;text-align:left;margin-left:-51.05pt;margin-top:90.7pt;width:36.75pt;height:4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" o:allowincell="f" o:allowoverlap="f" fillcolor="white [3201]" stroked="f" strokeweight=".5pt">
                <v:textbox style="layout-flow:vertical-ideographic">
                  <w:txbxContent>
                    <w:p w14:paraId="0685285C" w14:textId="77777777" w:rsidR="00CE2DA4" w:rsidRPr="00731B0A" w:rsidRDefault="00CE2DA4" w:rsidP="004922E2">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 xml:space="preserve">第１編　総論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広島市障害者計画の</w:t>
                      </w:r>
                      <w:r>
                        <w:rPr>
                          <w:rFonts w:ascii="メイリオ" w:eastAsia="メイリオ" w:hAnsi="メイリオ" w:cs="メイリオ" w:hint="eastAsia"/>
                          <w:color w:val="000000" w:themeColor="text1"/>
                          <w:sz w:val="24"/>
                        </w:rPr>
                        <w:t>基本的な考え方</w:t>
                      </w:r>
                    </w:p>
                  </w:txbxContent>
                </v:textbox>
                <w10:wrap anchory="page"/>
                <w10:anchorlock/>
              </v:shape>
            </w:pict>
          </mc:Fallback>
        </mc:AlternateContent>
      </w:r>
      <w:r w:rsidR="00254CB3" w:rsidRPr="00CB2B27">
        <w:rPr>
          <w:rFonts w:ascii="Meiryo UI" w:eastAsia="Meiryo UI" w:hAnsi="Meiryo UI" w:cs="Meiryo UI" w:hint="eastAsia"/>
          <w:b/>
          <w:sz w:val="28"/>
        </w:rPr>
        <w:t xml:space="preserve">(１)　</w:t>
      </w:r>
      <w:r w:rsidR="00F76000" w:rsidRPr="00CB2B27">
        <w:rPr>
          <w:rFonts w:ascii="Meiryo UI" w:eastAsia="Meiryo UI" w:hAnsi="Meiryo UI" w:cs="Meiryo UI" w:hint="eastAsia"/>
          <w:b/>
          <w:sz w:val="28"/>
        </w:rPr>
        <w:t>広島市障害者計画の基本理念等</w:t>
      </w:r>
    </w:p>
    <w:p w14:paraId="03A56117" w14:textId="77777777" w:rsidR="00FE1A04" w:rsidRPr="00CB2B27" w:rsidRDefault="00E00170" w:rsidP="004733EC">
      <w:pPr>
        <w:ind w:leftChars="250" w:left="525" w:rightChars="89" w:right="187" w:firstLineChars="100" w:firstLine="240"/>
        <w:rPr>
          <w:rFonts w:ascii="Meiryo UI" w:eastAsia="Meiryo UI" w:hAnsi="Meiryo UI" w:cs="Meiryo UI"/>
          <w:sz w:val="24"/>
        </w:rPr>
      </w:pPr>
      <w:r w:rsidRPr="00CB2B27">
        <w:rPr>
          <w:rFonts w:ascii="Meiryo UI" w:eastAsia="Meiryo UI" w:hAnsi="Meiryo UI" w:cs="Meiryo UI" w:hint="eastAsia"/>
          <w:sz w:val="24"/>
        </w:rPr>
        <w:t>令和５</w:t>
      </w:r>
      <w:r w:rsidR="00FE1A04" w:rsidRPr="00CB2B27">
        <w:rPr>
          <w:rFonts w:ascii="Meiryo UI" w:eastAsia="Meiryo UI" w:hAnsi="Meiryo UI" w:cs="Meiryo UI" w:hint="eastAsia"/>
          <w:sz w:val="24"/>
        </w:rPr>
        <w:t>（2023</w:t>
      </w:r>
      <w:r w:rsidRPr="00CB2B27">
        <w:rPr>
          <w:rFonts w:ascii="Meiryo UI" w:eastAsia="Meiryo UI" w:hAnsi="Meiryo UI" w:cs="Meiryo UI" w:hint="eastAsia"/>
          <w:sz w:val="24"/>
        </w:rPr>
        <w:t>）年３</w:t>
      </w:r>
      <w:r w:rsidR="00712383" w:rsidRPr="00CB2B27">
        <w:rPr>
          <w:rFonts w:ascii="Meiryo UI" w:eastAsia="Meiryo UI" w:hAnsi="Meiryo UI" w:cs="Meiryo UI" w:hint="eastAsia"/>
          <w:sz w:val="24"/>
        </w:rPr>
        <w:t>月に策定された国の</w:t>
      </w:r>
      <w:r w:rsidR="001A4ABE" w:rsidRPr="00CB2B27">
        <w:rPr>
          <w:rFonts w:ascii="Meiryo UI" w:eastAsia="Meiryo UI" w:hAnsi="Meiryo UI" w:cs="Meiryo UI" w:hint="eastAsia"/>
          <w:sz w:val="24"/>
        </w:rPr>
        <w:t>「</w:t>
      </w:r>
      <w:r w:rsidR="00712383" w:rsidRPr="00CB2B27">
        <w:rPr>
          <w:rFonts w:ascii="Meiryo UI" w:eastAsia="Meiryo UI" w:hAnsi="Meiryo UI" w:cs="Meiryo UI" w:hint="eastAsia"/>
          <w:sz w:val="24"/>
        </w:rPr>
        <w:t>第５次障害者基本計画</w:t>
      </w:r>
      <w:r w:rsidR="001A4ABE" w:rsidRPr="00CB2B27">
        <w:rPr>
          <w:rFonts w:ascii="Meiryo UI" w:eastAsia="Meiryo UI" w:hAnsi="Meiryo UI" w:cs="Meiryo UI" w:hint="eastAsia"/>
          <w:sz w:val="24"/>
        </w:rPr>
        <w:t>」</w:t>
      </w:r>
      <w:r w:rsidR="00743342" w:rsidRPr="00CB2B27">
        <w:rPr>
          <w:rFonts w:ascii="Meiryo UI" w:eastAsia="Meiryo UI" w:hAnsi="Meiryo UI" w:cs="Meiryo UI" w:hint="eastAsia"/>
          <w:sz w:val="24"/>
        </w:rPr>
        <w:t>では、</w:t>
      </w:r>
      <w:r w:rsidR="00712383" w:rsidRPr="00CB2B27">
        <w:rPr>
          <w:rFonts w:ascii="Meiryo UI" w:eastAsia="Meiryo UI" w:hAnsi="Meiryo UI" w:cs="Meiryo UI" w:hint="eastAsia"/>
          <w:sz w:val="24"/>
        </w:rPr>
        <w:t>基本理念に変更はなく、これまでと同様に</w:t>
      </w:r>
      <w:r w:rsidR="00FE1A04" w:rsidRPr="00CB2B27">
        <w:rPr>
          <w:rFonts w:ascii="Meiryo UI" w:eastAsia="Meiryo UI" w:hAnsi="Meiryo UI" w:cs="Meiryo UI"/>
          <w:sz w:val="24"/>
        </w:rPr>
        <w:t>「</w:t>
      </w:r>
      <w:r w:rsidR="00FE1A04" w:rsidRPr="00CB2B27">
        <w:rPr>
          <w:rFonts w:ascii="Meiryo UI" w:eastAsia="Meiryo UI" w:hAnsi="Meiryo UI" w:cs="Meiryo UI" w:hint="eastAsia"/>
          <w:sz w:val="24"/>
        </w:rPr>
        <w:t>障害の有無によって分け隔てられることなく、相互に人格と個性を尊重し合いながら共生する社会</w:t>
      </w:r>
      <w:r w:rsidR="00FE1A04" w:rsidRPr="00CB2B27">
        <w:rPr>
          <w:rFonts w:ascii="Meiryo UI" w:eastAsia="Meiryo UI" w:hAnsi="Meiryo UI" w:cs="Meiryo UI"/>
          <w:sz w:val="24"/>
        </w:rPr>
        <w:t>」</w:t>
      </w:r>
      <w:r w:rsidR="00FE1A04" w:rsidRPr="00CB2B27">
        <w:rPr>
          <w:rFonts w:ascii="Meiryo UI" w:eastAsia="Meiryo UI" w:hAnsi="Meiryo UI" w:cs="Meiryo UI" w:hint="eastAsia"/>
          <w:sz w:val="24"/>
        </w:rPr>
        <w:t>の実現を</w:t>
      </w:r>
      <w:r w:rsidR="00712383" w:rsidRPr="00CB2B27">
        <w:rPr>
          <w:rFonts w:ascii="Meiryo UI" w:eastAsia="Meiryo UI" w:hAnsi="Meiryo UI" w:cs="Meiryo UI" w:hint="eastAsia"/>
          <w:sz w:val="24"/>
        </w:rPr>
        <w:t>目指したものとなっています</w:t>
      </w:r>
      <w:r w:rsidR="00FE1A04" w:rsidRPr="00CB2B27">
        <w:rPr>
          <w:rFonts w:ascii="Meiryo UI" w:eastAsia="Meiryo UI" w:hAnsi="Meiryo UI" w:cs="Meiryo UI" w:hint="eastAsia"/>
          <w:sz w:val="24"/>
        </w:rPr>
        <w:t>。</w:t>
      </w:r>
    </w:p>
    <w:p w14:paraId="7A8A5EDB" w14:textId="77777777" w:rsidR="00C0608F" w:rsidRDefault="00FE1A04" w:rsidP="002848AA">
      <w:pPr>
        <w:spacing w:before="120"/>
        <w:ind w:leftChars="250" w:left="525" w:rightChars="89" w:right="187" w:firstLineChars="100" w:firstLine="240"/>
        <w:rPr>
          <w:rFonts w:ascii="Meiryo UI" w:eastAsia="Meiryo UI" w:hAnsi="Meiryo UI" w:cs="Meiryo UI"/>
          <w:sz w:val="24"/>
        </w:rPr>
      </w:pPr>
      <w:r w:rsidRPr="00CB2B27">
        <w:rPr>
          <w:rFonts w:ascii="Meiryo UI" w:eastAsia="Meiryo UI" w:hAnsi="Meiryo UI" w:cs="Meiryo UI" w:hint="eastAsia"/>
          <w:sz w:val="24"/>
        </w:rPr>
        <w:t>また、</w:t>
      </w:r>
      <w:r w:rsidR="002D2188" w:rsidRPr="00CB2B27">
        <w:rPr>
          <w:rFonts w:ascii="Meiryo UI" w:eastAsia="Meiryo UI" w:hAnsi="Meiryo UI" w:cs="Meiryo UI" w:hint="eastAsia"/>
          <w:sz w:val="24"/>
        </w:rPr>
        <w:t>令和２（2020）年６月に策定した市政推進に当たっての基本的な考え方や施策の方向性を示す「第６次広島市基本計画」では、「全ての市民が互いに人格と個性を尊重し、支え合うことで、一人一人の暮らしと生きがい、地域を共に創っていく地域共生社会」を目指すこと</w:t>
      </w:r>
      <w:r w:rsidR="00E00170" w:rsidRPr="00CB2B27">
        <w:rPr>
          <w:rFonts w:ascii="Meiryo UI" w:eastAsia="Meiryo UI" w:hAnsi="Meiryo UI" w:cs="Meiryo UI" w:hint="eastAsia"/>
          <w:sz w:val="24"/>
        </w:rPr>
        <w:t>と</w:t>
      </w:r>
      <w:r w:rsidR="002D2188" w:rsidRPr="00CB2B27">
        <w:rPr>
          <w:rFonts w:ascii="Meiryo UI" w:eastAsia="Meiryo UI" w:hAnsi="Meiryo UI" w:cs="Meiryo UI" w:hint="eastAsia"/>
          <w:sz w:val="24"/>
        </w:rPr>
        <w:t>して</w:t>
      </w:r>
      <w:r w:rsidR="001A4ABE" w:rsidRPr="00CB2B27">
        <w:rPr>
          <w:rFonts w:ascii="Meiryo UI" w:eastAsia="Meiryo UI" w:hAnsi="Meiryo UI" w:cs="Meiryo UI" w:hint="eastAsia"/>
          <w:sz w:val="24"/>
        </w:rPr>
        <w:t>おり、前計画の基本理念と方向性が</w:t>
      </w:r>
      <w:r w:rsidR="00C0608F">
        <w:rPr>
          <w:rFonts w:ascii="Meiryo UI" w:eastAsia="Meiryo UI" w:hAnsi="Meiryo UI" w:cs="Meiryo UI" w:hint="eastAsia"/>
          <w:sz w:val="24"/>
        </w:rPr>
        <w:t>一致しています。</w:t>
      </w:r>
    </w:p>
    <w:p w14:paraId="2965FDE8" w14:textId="77777777" w:rsidR="0081365A" w:rsidRPr="00CB2B27" w:rsidRDefault="00C0608F" w:rsidP="002848AA">
      <w:pPr>
        <w:spacing w:before="120"/>
        <w:ind w:leftChars="250" w:left="525" w:rightChars="89" w:right="187" w:firstLineChars="100" w:firstLine="240"/>
        <w:rPr>
          <w:rFonts w:ascii="Meiryo UI" w:eastAsia="Meiryo UI" w:hAnsi="Meiryo UI" w:cs="Meiryo UI"/>
          <w:sz w:val="24"/>
        </w:rPr>
      </w:pPr>
      <w:r>
        <w:rPr>
          <w:rFonts w:ascii="Meiryo UI" w:eastAsia="Meiryo UI" w:hAnsi="Meiryo UI" w:cs="Meiryo UI" w:hint="eastAsia"/>
          <w:sz w:val="24"/>
        </w:rPr>
        <w:t>これらのことから、前計画</w:t>
      </w:r>
      <w:r w:rsidR="00A637D5" w:rsidRPr="00CB2B27">
        <w:rPr>
          <w:rFonts w:ascii="Meiryo UI" w:eastAsia="Meiryo UI" w:hAnsi="Meiryo UI" w:cs="Meiryo UI" w:hint="eastAsia"/>
          <w:sz w:val="24"/>
        </w:rPr>
        <w:t>を踏襲し</w:t>
      </w:r>
      <w:r>
        <w:rPr>
          <w:rFonts w:ascii="Meiryo UI" w:eastAsia="Meiryo UI" w:hAnsi="Meiryo UI" w:cs="Meiryo UI" w:hint="eastAsia"/>
          <w:sz w:val="24"/>
        </w:rPr>
        <w:t>た</w:t>
      </w:r>
      <w:r w:rsidR="00644854" w:rsidRPr="00CB2B27">
        <w:rPr>
          <w:rFonts w:ascii="Meiryo UI" w:eastAsia="Meiryo UI" w:hAnsi="Meiryo UI" w:cs="Meiryo UI" w:hint="eastAsia"/>
          <w:sz w:val="24"/>
        </w:rPr>
        <w:t>次の</w:t>
      </w:r>
      <w:r w:rsidR="00F76000" w:rsidRPr="00CB2B27">
        <w:rPr>
          <w:rFonts w:ascii="Meiryo UI" w:eastAsia="Meiryo UI" w:hAnsi="Meiryo UI" w:cs="Meiryo UI" w:hint="eastAsia"/>
          <w:sz w:val="24"/>
        </w:rPr>
        <w:t>「基本理念」</w:t>
      </w:r>
      <w:r w:rsidR="00644854" w:rsidRPr="00CB2B27">
        <w:rPr>
          <w:rFonts w:ascii="Meiryo UI" w:eastAsia="Meiryo UI" w:hAnsi="Meiryo UI" w:cs="Meiryo UI" w:hint="eastAsia"/>
          <w:sz w:val="24"/>
        </w:rPr>
        <w:t>を</w:t>
      </w:r>
      <w:r w:rsidR="00F76000" w:rsidRPr="00CB2B27">
        <w:rPr>
          <w:rFonts w:ascii="Meiryo UI" w:eastAsia="Meiryo UI" w:hAnsi="Meiryo UI" w:cs="Meiryo UI" w:hint="eastAsia"/>
          <w:sz w:val="24"/>
        </w:rPr>
        <w:t>掲げます。</w:t>
      </w:r>
    </w:p>
    <w:p w14:paraId="1ADCD6E3" w14:textId="77777777" w:rsidR="00F76000" w:rsidRPr="00CB2B27" w:rsidRDefault="006C791F" w:rsidP="009E0C21">
      <w:pPr>
        <w:ind w:rightChars="189" w:right="397"/>
        <w:rPr>
          <w:rFonts w:ascii="Meiryo UI" w:eastAsia="Meiryo UI" w:hAnsi="Meiryo UI" w:cs="Meiryo UI"/>
          <w:sz w:val="32"/>
        </w:rPr>
      </w:pPr>
      <w:r w:rsidRPr="00CB2B27">
        <w:rPr>
          <w:rFonts w:ascii="Meiryo UI" w:eastAsia="Meiryo UI" w:hAnsi="Meiryo UI" w:cs="Meiryo UI" w:hint="eastAsia"/>
          <w:noProof/>
          <w:sz w:val="32"/>
        </w:rPr>
        <mc:AlternateContent>
          <mc:Choice Requires="wps">
            <w:drawing>
              <wp:anchor distT="0" distB="0" distL="114300" distR="114300" simplePos="0" relativeHeight="251666432" behindDoc="0" locked="0" layoutInCell="1" allowOverlap="1" wp14:anchorId="64FA2953" wp14:editId="6C103ECD">
                <wp:simplePos x="0" y="0"/>
                <wp:positionH relativeFrom="column">
                  <wp:posOffset>194310</wp:posOffset>
                </wp:positionH>
                <wp:positionV relativeFrom="paragraph">
                  <wp:posOffset>240192</wp:posOffset>
                </wp:positionV>
                <wp:extent cx="5873115" cy="1477926"/>
                <wp:effectExtent l="19050" t="19050" r="13335" b="27305"/>
                <wp:wrapNone/>
                <wp:docPr id="1" name="角丸四角形 1"/>
                <wp:cNvGraphicFramePr/>
                <a:graphic xmlns:a="http://schemas.openxmlformats.org/drawingml/2006/main">
                  <a:graphicData uri="http://schemas.microsoft.com/office/word/2010/wordprocessingShape">
                    <wps:wsp>
                      <wps:cNvSpPr/>
                      <wps:spPr>
                        <a:xfrm>
                          <a:off x="0" y="0"/>
                          <a:ext cx="5873115" cy="1477926"/>
                        </a:xfrm>
                        <a:prstGeom prst="roundRect">
                          <a:avLst>
                            <a:gd name="adj" fmla="val 10419"/>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6594B" id="角丸四角形 1" o:spid="_x0000_s1026" style="position:absolute;left:0;text-align:left;margin-left:15.3pt;margin-top:18.9pt;width:462.45pt;height:11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" filled="f" strokecolor="black [3213]" strokeweight="2.25pt"/>
            </w:pict>
          </mc:Fallback>
        </mc:AlternateContent>
      </w:r>
    </w:p>
    <w:p w14:paraId="252C84EE" w14:textId="77777777" w:rsidR="0051387B" w:rsidRPr="00CB2B27" w:rsidRDefault="00F76000" w:rsidP="00F76000">
      <w:pPr>
        <w:ind w:leftChars="250" w:left="525" w:rightChars="189" w:right="397"/>
        <w:rPr>
          <w:rFonts w:ascii="Meiryo UI" w:eastAsia="Meiryo UI" w:hAnsi="Meiryo UI" w:cs="Meiryo UI"/>
          <w:sz w:val="28"/>
        </w:rPr>
      </w:pPr>
      <w:r w:rsidRPr="00CB2B27">
        <w:rPr>
          <w:rFonts w:ascii="Meiryo UI" w:eastAsia="Meiryo UI" w:hAnsi="Meiryo UI" w:cs="Meiryo UI" w:hint="eastAsia"/>
          <w:sz w:val="28"/>
        </w:rPr>
        <w:t>【基本理念】</w:t>
      </w:r>
    </w:p>
    <w:p w14:paraId="37F4565C" w14:textId="77777777" w:rsidR="00F76000" w:rsidRPr="00CB2B27" w:rsidRDefault="00F76000" w:rsidP="00F76000">
      <w:pPr>
        <w:ind w:leftChars="250" w:left="525" w:rightChars="189" w:right="397"/>
        <w:rPr>
          <w:rFonts w:ascii="Meiryo UI" w:eastAsia="Meiryo UI" w:hAnsi="Meiryo UI" w:cs="Meiryo UI"/>
          <w:sz w:val="32"/>
        </w:rPr>
      </w:pPr>
      <w:r w:rsidRPr="00CB2B27">
        <w:rPr>
          <w:rFonts w:ascii="Meiryo UI" w:eastAsia="Meiryo UI" w:hAnsi="Meiryo UI" w:cs="Meiryo UI" w:hint="eastAsia"/>
          <w:sz w:val="32"/>
        </w:rPr>
        <w:t>障害のある人もない人も、全ての市民が互いに人格と個性を尊重し、支え合い、自立しながら、暮らしと生きがい、地域</w:t>
      </w:r>
      <w:r w:rsidR="00F06F6E" w:rsidRPr="00CB2B27">
        <w:rPr>
          <w:rFonts w:ascii="Meiryo UI" w:eastAsia="Meiryo UI" w:hAnsi="Meiryo UI" w:cs="Meiryo UI" w:hint="eastAsia"/>
          <w:sz w:val="32"/>
        </w:rPr>
        <w:t>を</w:t>
      </w:r>
      <w:r w:rsidR="001C6A1B" w:rsidRPr="00CB2B27">
        <w:rPr>
          <w:rFonts w:ascii="Meiryo UI" w:eastAsia="Meiryo UI" w:hAnsi="Meiryo UI" w:cs="Meiryo UI" w:hint="eastAsia"/>
          <w:sz w:val="32"/>
        </w:rPr>
        <w:t>共に</w:t>
      </w:r>
      <w:r w:rsidRPr="00CB2B27">
        <w:rPr>
          <w:rFonts w:ascii="Meiryo UI" w:eastAsia="Meiryo UI" w:hAnsi="Meiryo UI" w:cs="Meiryo UI" w:hint="eastAsia"/>
          <w:sz w:val="32"/>
        </w:rPr>
        <w:t>創る</w:t>
      </w:r>
      <w:r w:rsidRPr="00A15274">
        <w:rPr>
          <w:rFonts w:ascii="Meiryo UI" w:eastAsia="Meiryo UI" w:hAnsi="Meiryo UI" w:cs="Meiryo UI" w:hint="eastAsia"/>
          <w:spacing w:val="51"/>
          <w:kern w:val="0"/>
          <w:sz w:val="32"/>
          <w:fitText w:val="960" w:id="1651793408"/>
        </w:rPr>
        <w:t>「まち</w:t>
      </w:r>
      <w:r w:rsidRPr="00A15274">
        <w:rPr>
          <w:rFonts w:ascii="Meiryo UI" w:eastAsia="Meiryo UI" w:hAnsi="Meiryo UI" w:cs="Meiryo UI" w:hint="eastAsia"/>
          <w:spacing w:val="-24"/>
          <w:kern w:val="0"/>
          <w:sz w:val="32"/>
          <w:fitText w:val="960" w:id="1651793408"/>
        </w:rPr>
        <w:t>」</w:t>
      </w:r>
      <w:r w:rsidRPr="00CB2B27">
        <w:rPr>
          <w:rFonts w:ascii="Meiryo UI" w:eastAsia="Meiryo UI" w:hAnsi="Meiryo UI" w:cs="Meiryo UI" w:hint="eastAsia"/>
          <w:sz w:val="32"/>
        </w:rPr>
        <w:t>広島を実現する。</w:t>
      </w:r>
    </w:p>
    <w:p w14:paraId="33A1CE3B" w14:textId="77777777" w:rsidR="001947C0" w:rsidRPr="00CB2B27" w:rsidRDefault="001947C0" w:rsidP="001947C0">
      <w:pPr>
        <w:ind w:rightChars="189" w:right="397"/>
        <w:rPr>
          <w:rFonts w:ascii="Meiryo UI" w:eastAsia="Meiryo UI" w:hAnsi="Meiryo UI" w:cs="Meiryo UI"/>
          <w:sz w:val="28"/>
        </w:rPr>
      </w:pPr>
    </w:p>
    <w:p w14:paraId="617179DC" w14:textId="77777777" w:rsidR="00973227" w:rsidRPr="00CB2B27" w:rsidRDefault="00973227">
      <w:pPr>
        <w:widowControl/>
        <w:jc w:val="left"/>
        <w:rPr>
          <w:rFonts w:ascii="Meiryo UI" w:eastAsia="Meiryo UI" w:hAnsi="Meiryo UI" w:cs="Meiryo UI"/>
          <w:b/>
          <w:sz w:val="28"/>
        </w:rPr>
      </w:pPr>
    </w:p>
    <w:p w14:paraId="595CD140" w14:textId="77777777" w:rsidR="00973227" w:rsidRPr="00CB2B27" w:rsidRDefault="00973227">
      <w:pPr>
        <w:widowControl/>
        <w:jc w:val="left"/>
        <w:rPr>
          <w:rFonts w:ascii="Meiryo UI" w:eastAsia="Meiryo UI" w:hAnsi="Meiryo UI" w:cs="Meiryo UI"/>
          <w:b/>
          <w:sz w:val="28"/>
        </w:rPr>
      </w:pPr>
      <w:r w:rsidRPr="00CB2B27">
        <w:rPr>
          <w:rFonts w:ascii="Meiryo UI" w:eastAsia="Meiryo UI" w:hAnsi="Meiryo UI" w:cs="Meiryo UI" w:hint="eastAsia"/>
          <w:noProof/>
        </w:rPr>
        <mc:AlternateContent>
          <mc:Choice Requires="wps">
            <w:drawing>
              <wp:anchor distT="0" distB="0" distL="114300" distR="114300" simplePos="0" relativeHeight="251706368" behindDoc="0" locked="0" layoutInCell="1" allowOverlap="1" wp14:anchorId="46461CA8" wp14:editId="0AC63F50">
                <wp:simplePos x="0" y="0"/>
                <wp:positionH relativeFrom="column">
                  <wp:posOffset>387985</wp:posOffset>
                </wp:positionH>
                <wp:positionV relativeFrom="paragraph">
                  <wp:posOffset>178765</wp:posOffset>
                </wp:positionV>
                <wp:extent cx="5604510" cy="3632835"/>
                <wp:effectExtent l="0" t="0" r="15240" b="24765"/>
                <wp:wrapNone/>
                <wp:docPr id="2" name="正方形/長方形 2"/>
                <wp:cNvGraphicFramePr/>
                <a:graphic xmlns:a="http://schemas.openxmlformats.org/drawingml/2006/main">
                  <a:graphicData uri="http://schemas.microsoft.com/office/word/2010/wordprocessingShape">
                    <wps:wsp>
                      <wps:cNvSpPr/>
                      <wps:spPr>
                        <a:xfrm>
                          <a:off x="0" y="0"/>
                          <a:ext cx="5604510" cy="3632835"/>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CB872" id="正方形/長方形 2" o:spid="_x0000_s1026" style="position:absolute;left:0;text-align:left;margin-left:30.55pt;margin-top:14.1pt;width:441.3pt;height:286.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" filled="f" strokecolor="windowText">
                <v:stroke dashstyle="dash"/>
              </v:rect>
            </w:pict>
          </mc:Fallback>
        </mc:AlternateContent>
      </w:r>
    </w:p>
    <w:p w14:paraId="58D46668" w14:textId="77777777" w:rsidR="00973227" w:rsidRPr="00CB2B27" w:rsidRDefault="00973227" w:rsidP="00973227">
      <w:pPr>
        <w:widowControl/>
        <w:ind w:leftChars="250" w:left="525" w:rightChars="201" w:right="422" w:firstLineChars="150" w:firstLine="315"/>
        <w:jc w:val="left"/>
        <w:rPr>
          <w:rFonts w:ascii="Meiryo UI" w:eastAsia="Meiryo UI" w:hAnsi="Meiryo UI" w:cs="Meiryo UI"/>
        </w:rPr>
      </w:pPr>
      <w:r w:rsidRPr="00CB2B27">
        <w:rPr>
          <w:rFonts w:ascii="Meiryo UI" w:eastAsia="Meiryo UI" w:hAnsi="Meiryo UI" w:cs="Meiryo UI" w:hint="eastAsia"/>
        </w:rPr>
        <w:t>＜参考１＞</w:t>
      </w:r>
    </w:p>
    <w:p w14:paraId="67697BAC" w14:textId="77777777" w:rsidR="00973227" w:rsidRPr="00CB2B27" w:rsidRDefault="008077C6" w:rsidP="00973227">
      <w:pPr>
        <w:widowControl/>
        <w:ind w:leftChars="400" w:left="840" w:rightChars="201" w:right="422"/>
        <w:jc w:val="left"/>
        <w:rPr>
          <w:rFonts w:ascii="Meiryo UI" w:eastAsia="Meiryo UI" w:hAnsi="Meiryo UI" w:cs="Meiryo UI"/>
        </w:rPr>
      </w:pPr>
      <w:r>
        <w:rPr>
          <w:rFonts w:ascii="Meiryo UI" w:eastAsia="Meiryo UI" w:hAnsi="Meiryo UI" w:cs="Meiryo UI" w:hint="eastAsia"/>
        </w:rPr>
        <w:t>第５</w:t>
      </w:r>
      <w:r w:rsidR="00973227" w:rsidRPr="00CB2B27">
        <w:rPr>
          <w:rFonts w:ascii="Meiryo UI" w:eastAsia="Meiryo UI" w:hAnsi="Meiryo UI" w:cs="Meiryo UI" w:hint="eastAsia"/>
        </w:rPr>
        <w:t>次障害者基本計画</w:t>
      </w:r>
    </w:p>
    <w:p w14:paraId="54BA51CC" w14:textId="77777777" w:rsidR="00973227" w:rsidRPr="00CB2B27" w:rsidRDefault="00973227" w:rsidP="00973227">
      <w:pPr>
        <w:widowControl/>
        <w:wordWrap w:val="0"/>
        <w:ind w:leftChars="400" w:left="840" w:rightChars="201" w:right="422" w:firstLineChars="100" w:firstLine="210"/>
        <w:jc w:val="right"/>
        <w:rPr>
          <w:rFonts w:ascii="Meiryo UI" w:eastAsia="Meiryo UI" w:hAnsi="Meiryo UI" w:cs="Meiryo UI"/>
        </w:rPr>
      </w:pPr>
      <w:r w:rsidRPr="00CB2B27">
        <w:rPr>
          <w:rFonts w:ascii="Meiryo UI" w:eastAsia="Meiryo UI" w:hAnsi="Meiryo UI" w:cs="Meiryo UI" w:hint="eastAsia"/>
        </w:rPr>
        <w:t xml:space="preserve">（令和５（2023）年３月策定）※抜粋　</w:t>
      </w:r>
    </w:p>
    <w:p w14:paraId="0AE0D08F" w14:textId="77777777" w:rsidR="00973227" w:rsidRPr="00CB2B27" w:rsidRDefault="00973227" w:rsidP="00973227">
      <w:pPr>
        <w:widowControl/>
        <w:spacing w:before="240"/>
        <w:ind w:rightChars="201" w:right="422" w:firstLineChars="400" w:firstLine="840"/>
        <w:jc w:val="left"/>
        <w:rPr>
          <w:rFonts w:ascii="Meiryo UI" w:eastAsia="Meiryo UI" w:hAnsi="Meiryo UI" w:cs="Meiryo UI"/>
          <w:bdr w:val="single" w:sz="4" w:space="0" w:color="auto"/>
        </w:rPr>
      </w:pPr>
      <w:r w:rsidRPr="00CB2B27">
        <w:rPr>
          <w:rFonts w:ascii="Meiryo UI" w:eastAsia="Meiryo UI" w:hAnsi="Meiryo UI" w:cs="Meiryo UI" w:hint="eastAsia"/>
          <w:bdr w:val="single" w:sz="4" w:space="0" w:color="auto"/>
        </w:rPr>
        <w:t>Ⅱ　基本的な考え方</w:t>
      </w:r>
    </w:p>
    <w:p w14:paraId="6DADC26E" w14:textId="77777777" w:rsidR="00973227" w:rsidRPr="00CB2B27" w:rsidRDefault="00973227" w:rsidP="00973227">
      <w:pPr>
        <w:widowControl/>
        <w:ind w:rightChars="201" w:right="422" w:firstLineChars="400" w:firstLine="840"/>
        <w:jc w:val="left"/>
        <w:rPr>
          <w:rFonts w:ascii="Meiryo UI" w:eastAsia="Meiryo UI" w:hAnsi="Meiryo UI" w:cs="Meiryo UI"/>
        </w:rPr>
      </w:pPr>
      <w:r w:rsidRPr="00CB2B27">
        <w:rPr>
          <w:rFonts w:ascii="Meiryo UI" w:eastAsia="Meiryo UI" w:hAnsi="Meiryo UI" w:cs="Meiryo UI" w:hint="eastAsia"/>
        </w:rPr>
        <w:t>１．基本理念</w:t>
      </w:r>
    </w:p>
    <w:p w14:paraId="3E08F6EA" w14:textId="77777777" w:rsidR="00973227" w:rsidRPr="00CB2B27" w:rsidRDefault="00973227" w:rsidP="00973227">
      <w:pPr>
        <w:widowControl/>
        <w:ind w:left="1050" w:rightChars="201" w:right="422" w:hangingChars="500" w:hanging="1050"/>
        <w:jc w:val="left"/>
        <w:rPr>
          <w:rFonts w:ascii="Meiryo UI" w:eastAsia="Meiryo UI" w:hAnsi="Meiryo UI" w:cs="Meiryo UI"/>
        </w:rPr>
      </w:pPr>
      <w:r w:rsidRPr="00CB2B27">
        <w:rPr>
          <w:rFonts w:ascii="Meiryo UI" w:eastAsia="Meiryo UI" w:hAnsi="Meiryo UI" w:cs="Meiryo UI" w:hint="eastAsia"/>
        </w:rPr>
        <w:t xml:space="preserve">　　　　　　 </w:t>
      </w:r>
      <w:r w:rsidRPr="00CB2B27">
        <w:rPr>
          <w:rFonts w:ascii="Meiryo UI" w:eastAsia="Meiryo UI" w:hAnsi="Meiryo UI" w:cs="Meiryo UI"/>
        </w:rPr>
        <w:t xml:space="preserve">   </w:t>
      </w:r>
      <w:r w:rsidRPr="00CB2B27">
        <w:rPr>
          <w:rFonts w:ascii="Meiryo UI" w:eastAsia="Meiryo UI" w:hAnsi="Meiryo UI" w:cs="Meiryo UI" w:hint="eastAsia"/>
        </w:rPr>
        <w:t>条約は、障害者の人権及び基本的自由の享有を確保し、障害者の固有の尊厳の尊重を促進することを目的として、障害者の権利の実現のための措置等について定めている。</w:t>
      </w:r>
    </w:p>
    <w:p w14:paraId="78F539B5" w14:textId="77777777" w:rsidR="00973227" w:rsidRPr="00CB2B27" w:rsidRDefault="008077C6" w:rsidP="00973227">
      <w:pPr>
        <w:widowControl/>
        <w:ind w:left="1050" w:rightChars="201" w:right="422" w:hangingChars="500" w:hanging="1050"/>
        <w:jc w:val="left"/>
        <w:rPr>
          <w:rFonts w:ascii="Meiryo UI" w:eastAsia="Meiryo UI" w:hAnsi="Meiryo UI" w:cs="Meiryo UI"/>
        </w:rPr>
      </w:pPr>
      <w:r>
        <w:rPr>
          <w:rFonts w:ascii="Meiryo UI" w:eastAsia="Meiryo UI" w:hAnsi="Meiryo UI" w:cs="Meiryo UI" w:hint="eastAsia"/>
        </w:rPr>
        <w:t xml:space="preserve">　　　　　　　　　こうした条例の理念に即して改正された基本法第１</w:t>
      </w:r>
      <w:r w:rsidR="00973227" w:rsidRPr="00CB2B27">
        <w:rPr>
          <w:rFonts w:ascii="Meiryo UI" w:eastAsia="Meiryo UI" w:hAnsi="Meiryo UI" w:cs="Meiryo UI" w:hint="eastAsia"/>
        </w:rPr>
        <w:t>条に規定されているように、障害者施策は、全ての国民が、障害の有無にかかわらず、等しく基本的人権を享有するかけがえのない個人として尊重されるという理念にのっとり、</w:t>
      </w:r>
      <w:r w:rsidR="00973227" w:rsidRPr="00CB2B27">
        <w:rPr>
          <w:rFonts w:ascii="Meiryo UI" w:eastAsia="Meiryo UI" w:hAnsi="Meiryo UI" w:cs="Meiryo UI" w:hint="eastAsia"/>
          <w:u w:val="wave"/>
        </w:rPr>
        <w:t>全ての国民が、障害の有無によって分け隔てられることなく、相互に人格と個性を尊重し合いながら共生する社会の実現を目指し</w:t>
      </w:r>
      <w:r w:rsidR="00973227" w:rsidRPr="00CB2B27">
        <w:rPr>
          <w:rFonts w:ascii="Meiryo UI" w:eastAsia="Meiryo UI" w:hAnsi="Meiryo UI" w:cs="Meiryo UI" w:hint="eastAsia"/>
        </w:rPr>
        <w:t>て講じられる必要がある。</w:t>
      </w:r>
    </w:p>
    <w:p w14:paraId="72B3D8A0" w14:textId="77777777" w:rsidR="00973227" w:rsidRPr="00CB2B27" w:rsidRDefault="00973227" w:rsidP="00973227">
      <w:pPr>
        <w:widowControl/>
        <w:ind w:left="1050" w:rightChars="201" w:right="422" w:hangingChars="500" w:hanging="1050"/>
        <w:jc w:val="left"/>
        <w:rPr>
          <w:rFonts w:ascii="Meiryo UI" w:eastAsia="Meiryo UI" w:hAnsi="Meiryo UI" w:cs="Meiryo UI"/>
        </w:rPr>
      </w:pPr>
      <w:r w:rsidRPr="00CB2B27">
        <w:rPr>
          <w:rFonts w:ascii="Meiryo UI" w:eastAsia="Meiryo UI" w:hAnsi="Meiryo UI" w:cs="Meiryo UI" w:hint="eastAsia"/>
        </w:rPr>
        <w:t xml:space="preserve">　　　　　　　　　本基本計画では、このような社会の実現に向け、障害者を、必要な支援を受けながら、自らの決定に基づき社会のあらゆる活動に参加する主体として捉え、障害者が自らの能力を最大限発揮し自己実現できるよう支援するとともに、障害者の活動を制限し、社会への参加を制約している社会的な障壁を除去するため、政府が取り組むべき障害者施策の基本的な方向を定めるものとする。</w:t>
      </w:r>
    </w:p>
    <w:p w14:paraId="788A6656" w14:textId="77777777" w:rsidR="00CB2B27" w:rsidRPr="00CB2B27" w:rsidRDefault="00CB2B27" w:rsidP="00FD3627">
      <w:pPr>
        <w:widowControl/>
        <w:ind w:leftChars="250" w:left="525"/>
        <w:jc w:val="left"/>
        <w:rPr>
          <w:rFonts w:ascii="Meiryo UI" w:eastAsia="Meiryo UI" w:hAnsi="Meiryo UI" w:cs="Meiryo UI"/>
        </w:rPr>
      </w:pPr>
      <w:r w:rsidRPr="00CB2B27">
        <w:rPr>
          <w:rFonts w:ascii="Meiryo UI" w:eastAsia="Meiryo UI" w:hAnsi="Meiryo UI" w:cs="Meiryo UI"/>
        </w:rPr>
        <w:br w:type="page"/>
      </w:r>
    </w:p>
    <w:p w14:paraId="7084E6F4" w14:textId="77777777" w:rsidR="00FD3627" w:rsidRPr="00CB2B27" w:rsidRDefault="00FD3627" w:rsidP="00FD3627">
      <w:pPr>
        <w:widowControl/>
        <w:ind w:leftChars="250" w:left="525"/>
        <w:jc w:val="left"/>
        <w:rPr>
          <w:rFonts w:ascii="Meiryo UI" w:eastAsia="Meiryo UI" w:hAnsi="Meiryo UI" w:cs="Meiryo UI"/>
        </w:rPr>
      </w:pPr>
      <w:r w:rsidRPr="00CB2B27">
        <w:rPr>
          <w:rFonts w:ascii="Meiryo UI" w:eastAsia="Meiryo UI" w:hAnsi="Meiryo UI" w:cs="Meiryo UI" w:hint="eastAsia"/>
          <w:noProof/>
        </w:rPr>
        <w:lastRenderedPageBreak/>
        <mc:AlternateContent>
          <mc:Choice Requires="wps">
            <w:drawing>
              <wp:anchor distT="0" distB="0" distL="114300" distR="114300" simplePos="0" relativeHeight="251669504" behindDoc="0" locked="0" layoutInCell="1" allowOverlap="1" wp14:anchorId="72779136" wp14:editId="7F2A9D63">
                <wp:simplePos x="0" y="0"/>
                <wp:positionH relativeFrom="column">
                  <wp:posOffset>403860</wp:posOffset>
                </wp:positionH>
                <wp:positionV relativeFrom="paragraph">
                  <wp:posOffset>148590</wp:posOffset>
                </wp:positionV>
                <wp:extent cx="5600700" cy="41338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600700" cy="41338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2652CA" id="正方形/長方形 5" o:spid="_x0000_s1026" style="position:absolute;left:0;text-align:left;margin-left:31.8pt;margin-top:11.7pt;width:441pt;height:3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" filled="f" strokecolor="black [3213]">
                <v:stroke dashstyle="dash"/>
              </v:rect>
            </w:pict>
          </mc:Fallback>
        </mc:AlternateContent>
      </w:r>
    </w:p>
    <w:p w14:paraId="359D0644" w14:textId="77777777" w:rsidR="00A3493A" w:rsidRPr="00CB2B27" w:rsidRDefault="008077C6" w:rsidP="00F519FB">
      <w:pPr>
        <w:widowControl/>
        <w:ind w:leftChars="250" w:left="525" w:rightChars="201" w:right="422" w:firstLineChars="150" w:firstLine="315"/>
        <w:jc w:val="left"/>
        <w:rPr>
          <w:rFonts w:ascii="Meiryo UI" w:eastAsia="Meiryo UI" w:hAnsi="Meiryo UI" w:cs="Meiryo UI"/>
        </w:rPr>
      </w:pPr>
      <w:r>
        <w:rPr>
          <w:rFonts w:ascii="Meiryo UI" w:eastAsia="Meiryo UI" w:hAnsi="Meiryo UI" w:cs="Meiryo UI" w:hint="eastAsia"/>
        </w:rPr>
        <w:t>＜参考２</w:t>
      </w:r>
      <w:r w:rsidR="00FD3627" w:rsidRPr="00CB2B27">
        <w:rPr>
          <w:rFonts w:ascii="Meiryo UI" w:eastAsia="Meiryo UI" w:hAnsi="Meiryo UI" w:cs="Meiryo UI" w:hint="eastAsia"/>
        </w:rPr>
        <w:t>＞</w:t>
      </w:r>
    </w:p>
    <w:p w14:paraId="640640A2" w14:textId="77777777" w:rsidR="00FD3627" w:rsidRPr="00CB2B27" w:rsidRDefault="00FD3627" w:rsidP="00941D09">
      <w:pPr>
        <w:widowControl/>
        <w:ind w:leftChars="250" w:left="525" w:rightChars="201" w:right="422"/>
        <w:jc w:val="left"/>
        <w:rPr>
          <w:rFonts w:ascii="Meiryo UI" w:eastAsia="Meiryo UI" w:hAnsi="Meiryo UI" w:cs="Meiryo UI"/>
        </w:rPr>
      </w:pPr>
      <w:r w:rsidRPr="00CB2B27">
        <w:rPr>
          <w:rFonts w:ascii="Meiryo UI" w:eastAsia="Meiryo UI" w:hAnsi="Meiryo UI" w:cs="Meiryo UI" w:hint="eastAsia"/>
        </w:rPr>
        <w:t xml:space="preserve">　　</w:t>
      </w:r>
      <w:r w:rsidR="00A637D5" w:rsidRPr="00CB2B27">
        <w:rPr>
          <w:rFonts w:ascii="Meiryo UI" w:eastAsia="Meiryo UI" w:hAnsi="Meiryo UI" w:cs="Meiryo UI" w:hint="eastAsia"/>
        </w:rPr>
        <w:t>第６次広島市基本計画</w:t>
      </w:r>
    </w:p>
    <w:p w14:paraId="2266B620" w14:textId="5965B60D" w:rsidR="00A15274" w:rsidRPr="00CB2B27" w:rsidRDefault="00A637D5" w:rsidP="00A15274">
      <w:pPr>
        <w:widowControl/>
        <w:wordWrap w:val="0"/>
        <w:ind w:leftChars="250" w:left="525" w:rightChars="201" w:right="422" w:firstLineChars="100" w:firstLine="210"/>
        <w:jc w:val="right"/>
        <w:rPr>
          <w:rFonts w:ascii="Meiryo UI" w:eastAsia="Meiryo UI" w:hAnsi="Meiryo UI" w:cs="Meiryo UI"/>
        </w:rPr>
      </w:pPr>
      <w:r w:rsidRPr="00CB2B27">
        <w:rPr>
          <w:rFonts w:ascii="Meiryo UI" w:eastAsia="Meiryo UI" w:hAnsi="Meiryo UI" w:cs="Meiryo UI" w:hint="eastAsia"/>
        </w:rPr>
        <w:t>（令和</w:t>
      </w:r>
      <w:r w:rsidR="00FA08CA" w:rsidRPr="00CB2B27">
        <w:rPr>
          <w:rFonts w:ascii="Meiryo UI" w:eastAsia="Meiryo UI" w:hAnsi="Meiryo UI" w:cs="Meiryo UI" w:hint="eastAsia"/>
        </w:rPr>
        <w:t>２</w:t>
      </w:r>
      <w:r w:rsidR="009142DF" w:rsidRPr="00CB2B27">
        <w:rPr>
          <w:rFonts w:ascii="Meiryo UI" w:eastAsia="Meiryo UI" w:hAnsi="Meiryo UI" w:cs="Meiryo UI" w:hint="eastAsia"/>
        </w:rPr>
        <w:t>（</w:t>
      </w:r>
      <w:r w:rsidR="00191865" w:rsidRPr="00CB2B27">
        <w:rPr>
          <w:rFonts w:ascii="Meiryo UI" w:eastAsia="Meiryo UI" w:hAnsi="Meiryo UI" w:cs="Meiryo UI" w:hint="eastAsia"/>
        </w:rPr>
        <w:t>2020</w:t>
      </w:r>
      <w:r w:rsidR="009142DF" w:rsidRPr="00CB2B27">
        <w:rPr>
          <w:rFonts w:ascii="Meiryo UI" w:eastAsia="Meiryo UI" w:hAnsi="Meiryo UI" w:cs="Meiryo UI" w:hint="eastAsia"/>
        </w:rPr>
        <w:t>）</w:t>
      </w:r>
      <w:r w:rsidRPr="00CB2B27">
        <w:rPr>
          <w:rFonts w:ascii="Meiryo UI" w:eastAsia="Meiryo UI" w:hAnsi="Meiryo UI" w:cs="Meiryo UI" w:hint="eastAsia"/>
        </w:rPr>
        <w:t>年</w:t>
      </w:r>
      <w:r w:rsidR="00FA08CA" w:rsidRPr="00CB2B27">
        <w:rPr>
          <w:rFonts w:ascii="Meiryo UI" w:eastAsia="Meiryo UI" w:hAnsi="Meiryo UI" w:cs="Meiryo UI" w:hint="eastAsia"/>
        </w:rPr>
        <w:t>６</w:t>
      </w:r>
      <w:r w:rsidRPr="00CB2B27">
        <w:rPr>
          <w:rFonts w:ascii="Meiryo UI" w:eastAsia="Meiryo UI" w:hAnsi="Meiryo UI" w:cs="Meiryo UI" w:hint="eastAsia"/>
        </w:rPr>
        <w:t>月策定</w:t>
      </w:r>
      <w:r w:rsidR="00FD3627" w:rsidRPr="00CB2B27">
        <w:rPr>
          <w:rFonts w:ascii="Meiryo UI" w:eastAsia="Meiryo UI" w:hAnsi="Meiryo UI" w:cs="Meiryo UI" w:hint="eastAsia"/>
        </w:rPr>
        <w:t>）※抜粋</w:t>
      </w:r>
      <w:r w:rsidR="00941D09" w:rsidRPr="00CB2B27">
        <w:rPr>
          <w:rFonts w:ascii="Meiryo UI" w:eastAsia="Meiryo UI" w:hAnsi="Meiryo UI" w:cs="Meiryo UI" w:hint="eastAsia"/>
        </w:rPr>
        <w:t xml:space="preserve">　</w:t>
      </w:r>
    </w:p>
    <w:p w14:paraId="3596D5E1" w14:textId="79E29558" w:rsidR="00A15274" w:rsidRDefault="00A15274" w:rsidP="00A15274">
      <w:pPr>
        <w:widowControl/>
        <w:ind w:leftChars="250" w:left="525" w:rightChars="201" w:right="422" w:firstLineChars="100" w:firstLine="210"/>
        <w:jc w:val="left"/>
        <w:rPr>
          <w:rFonts w:ascii="Meiryo UI" w:eastAsia="Meiryo UI" w:hAnsi="Meiryo UI" w:cs="Meiryo UI"/>
        </w:rPr>
      </w:pPr>
    </w:p>
    <w:p w14:paraId="04884E8D" w14:textId="77E2721A" w:rsidR="00A15274" w:rsidRDefault="00A15274" w:rsidP="00A15274">
      <w:pPr>
        <w:widowControl/>
        <w:ind w:leftChars="250" w:left="525" w:rightChars="201" w:right="422" w:firstLineChars="100" w:firstLine="210"/>
        <w:jc w:val="left"/>
        <w:rPr>
          <w:rFonts w:ascii="Meiryo UI" w:eastAsia="Meiryo UI" w:hAnsi="Meiryo UI" w:cs="Meiryo UI"/>
        </w:rPr>
      </w:pPr>
      <w:r w:rsidRPr="00A15274">
        <w:rPr>
          <w:rFonts w:ascii="Meiryo UI" w:eastAsia="Meiryo UI" w:hAnsi="Meiryo UI" w:cs="Meiryo UI" w:hint="eastAsia"/>
        </w:rPr>
        <w:t>第２部　まちづくりの展開</w:t>
      </w:r>
    </w:p>
    <w:p w14:paraId="45404E4D" w14:textId="38D3A945" w:rsidR="00A15274" w:rsidRDefault="00A15274" w:rsidP="00A15274">
      <w:pPr>
        <w:widowControl/>
        <w:ind w:leftChars="250" w:left="525" w:rightChars="201" w:right="422" w:firstLineChars="100" w:firstLine="210"/>
        <w:jc w:val="left"/>
        <w:rPr>
          <w:rFonts w:ascii="Meiryo UI" w:eastAsia="Meiryo UI" w:hAnsi="Meiryo UI" w:cs="Meiryo UI"/>
        </w:rPr>
      </w:pPr>
      <w:r w:rsidRPr="00A15274">
        <w:rPr>
          <w:rFonts w:ascii="Meiryo UI" w:eastAsia="Meiryo UI" w:hAnsi="Meiryo UI" w:cs="Meiryo UI" w:hint="eastAsia"/>
        </w:rPr>
        <w:t>第５章　保健・医療・福祉、子どもの育成環境の充実を目指したまちづくり</w:t>
      </w:r>
    </w:p>
    <w:p w14:paraId="2B119B74" w14:textId="5A9771C8" w:rsidR="00A15274" w:rsidRDefault="00A15274" w:rsidP="00A15274">
      <w:pPr>
        <w:widowControl/>
        <w:ind w:leftChars="250" w:left="525" w:rightChars="201" w:right="422" w:firstLineChars="100" w:firstLine="210"/>
        <w:jc w:val="left"/>
        <w:rPr>
          <w:rFonts w:ascii="Meiryo UI" w:eastAsia="Meiryo UI" w:hAnsi="Meiryo UI" w:cs="Meiryo UI"/>
        </w:rPr>
      </w:pPr>
      <w:r w:rsidRPr="00A15274">
        <w:rPr>
          <w:rFonts w:ascii="Meiryo UI" w:eastAsia="Meiryo UI" w:hAnsi="Meiryo UI" w:cs="Meiryo UI" w:hint="eastAsia"/>
        </w:rPr>
        <w:t>第２節　保健・医療・福祉の充実</w:t>
      </w:r>
    </w:p>
    <w:p w14:paraId="62DF3D33" w14:textId="2E05F50E" w:rsidR="00FD3627" w:rsidRPr="00CB2B27" w:rsidRDefault="008077C6" w:rsidP="00A15274">
      <w:pPr>
        <w:widowControl/>
        <w:ind w:leftChars="250" w:left="525" w:rightChars="201" w:right="422" w:firstLineChars="100" w:firstLine="210"/>
        <w:jc w:val="left"/>
        <w:rPr>
          <w:rFonts w:ascii="Meiryo UI" w:eastAsia="Meiryo UI" w:hAnsi="Meiryo UI" w:cs="Meiryo UI"/>
        </w:rPr>
      </w:pPr>
      <w:r>
        <w:rPr>
          <w:rFonts w:ascii="Meiryo UI" w:eastAsia="Meiryo UI" w:hAnsi="Meiryo UI" w:cs="Meiryo UI" w:hint="eastAsia"/>
        </w:rPr>
        <w:t>第３</w:t>
      </w:r>
      <w:r w:rsidR="00A637D5" w:rsidRPr="00CB2B27">
        <w:rPr>
          <w:rFonts w:ascii="Meiryo UI" w:eastAsia="Meiryo UI" w:hAnsi="Meiryo UI" w:cs="Meiryo UI" w:hint="eastAsia"/>
        </w:rPr>
        <w:t>項　障害者の自立した生活の支援</w:t>
      </w:r>
    </w:p>
    <w:p w14:paraId="293BC437" w14:textId="77777777" w:rsidR="00FD3627" w:rsidRPr="00CB2B27" w:rsidRDefault="00A637D5" w:rsidP="00A637D5">
      <w:pPr>
        <w:widowControl/>
        <w:ind w:rightChars="201" w:right="422"/>
        <w:jc w:val="left"/>
        <w:rPr>
          <w:rFonts w:ascii="Meiryo UI" w:eastAsia="Meiryo UI" w:hAnsi="Meiryo UI" w:cs="Meiryo UI"/>
        </w:rPr>
      </w:pPr>
      <w:r w:rsidRPr="00CB2B27">
        <w:rPr>
          <w:rFonts w:ascii="Meiryo UI" w:eastAsia="Meiryo UI" w:hAnsi="Meiryo UI" w:cs="Meiryo UI" w:hint="eastAsia"/>
        </w:rPr>
        <w:t xml:space="preserve">　　　　　 ≪現状と課題≫</w:t>
      </w:r>
    </w:p>
    <w:p w14:paraId="74E34107" w14:textId="77777777" w:rsidR="00127DF3" w:rsidRPr="00CB2B27" w:rsidRDefault="00A637D5" w:rsidP="00A637D5">
      <w:pPr>
        <w:widowControl/>
        <w:ind w:left="840" w:rightChars="189" w:right="397" w:hangingChars="400" w:hanging="840"/>
        <w:jc w:val="left"/>
        <w:rPr>
          <w:rFonts w:ascii="Meiryo UI" w:eastAsia="Meiryo UI" w:hAnsi="Meiryo UI" w:cs="Meiryo UI"/>
        </w:rPr>
      </w:pPr>
      <w:r w:rsidRPr="00CB2B27">
        <w:rPr>
          <w:rFonts w:ascii="Meiryo UI" w:eastAsia="Meiryo UI" w:hAnsi="Meiryo UI" w:cs="Meiryo UI" w:hint="eastAsia"/>
        </w:rPr>
        <w:t xml:space="preserve">　　　　　　　本市では、障害者の権利に関する条約や障害を理由とする差別の解消の推進に関する法律などを踏まえ、障害者の支援に取り組んでいる。こうした中、障害者の重度化・高齢化等への対応や、障害者と高齢の親が同居する世帯への対応、支援制度がない生活課題や困りごとへの対応など、障害者の支援に対するニーズは更に複雑</w:t>
      </w:r>
      <w:r w:rsidR="00191865" w:rsidRPr="00CB2B27">
        <w:rPr>
          <w:rFonts w:ascii="Meiryo UI" w:eastAsia="Meiryo UI" w:hAnsi="Meiryo UI" w:cs="Meiryo UI" w:hint="eastAsia"/>
        </w:rPr>
        <w:t>かつ多様化していくことが予想される。</w:t>
      </w:r>
    </w:p>
    <w:p w14:paraId="4D429B95" w14:textId="77777777" w:rsidR="00C55D29" w:rsidRPr="00CB2B27" w:rsidRDefault="00191865" w:rsidP="00C55D29">
      <w:pPr>
        <w:widowControl/>
        <w:ind w:left="840" w:rightChars="189" w:right="397" w:hangingChars="400" w:hanging="840"/>
        <w:jc w:val="left"/>
        <w:rPr>
          <w:rFonts w:ascii="Meiryo UI" w:eastAsia="Meiryo UI" w:hAnsi="Meiryo UI" w:cs="Meiryo UI"/>
        </w:rPr>
      </w:pPr>
      <w:r w:rsidRPr="00CB2B27">
        <w:rPr>
          <w:rFonts w:ascii="Meiryo UI" w:eastAsia="Meiryo UI" w:hAnsi="Meiryo UI" w:cs="Meiryo UI" w:hint="eastAsia"/>
        </w:rPr>
        <w:t xml:space="preserve">　　　　　　　このため、障害</w:t>
      </w:r>
      <w:r w:rsidR="00C96F97" w:rsidRPr="00CB2B27">
        <w:rPr>
          <w:rFonts w:ascii="Meiryo UI" w:eastAsia="Meiryo UI" w:hAnsi="Meiryo UI" w:cs="Meiryo UI" w:hint="eastAsia"/>
        </w:rPr>
        <w:t>者</w:t>
      </w:r>
      <w:r w:rsidRPr="00CB2B27">
        <w:rPr>
          <w:rFonts w:ascii="Meiryo UI" w:eastAsia="Meiryo UI" w:hAnsi="Meiryo UI" w:cs="Meiryo UI" w:hint="eastAsia"/>
        </w:rPr>
        <w:t>を</w:t>
      </w:r>
      <w:r w:rsidR="00C96F97" w:rsidRPr="00CB2B27">
        <w:rPr>
          <w:rFonts w:ascii="Meiryo UI" w:eastAsia="Meiryo UI" w:hAnsi="Meiryo UI" w:cs="Meiryo UI" w:hint="eastAsia"/>
        </w:rPr>
        <w:t>取り巻く</w:t>
      </w:r>
      <w:r w:rsidRPr="00CB2B27">
        <w:rPr>
          <w:rFonts w:ascii="Meiryo UI" w:eastAsia="Meiryo UI" w:hAnsi="Meiryo UI" w:cs="Meiryo UI" w:hint="eastAsia"/>
        </w:rPr>
        <w:t>環境の変化を踏まえ、</w:t>
      </w:r>
      <w:r w:rsidRPr="00CB2B27">
        <w:rPr>
          <w:rFonts w:ascii="Meiryo UI" w:eastAsia="Meiryo UI" w:hAnsi="Meiryo UI" w:cs="Meiryo UI" w:hint="eastAsia"/>
          <w:u w:val="wave"/>
        </w:rPr>
        <w:t>障害のある人もない人も、全ての市民が互いに人格と個性を尊重し、支え合うことで、一人一人の暮らしと生きがい、地域を共に創っていく地域共生社会</w:t>
      </w:r>
      <w:r w:rsidR="00C96F97" w:rsidRPr="00CB2B27">
        <w:rPr>
          <w:rFonts w:ascii="Meiryo UI" w:eastAsia="Meiryo UI" w:hAnsi="Meiryo UI" w:cs="Meiryo UI" w:hint="eastAsia"/>
          <w:u w:val="wave"/>
        </w:rPr>
        <w:t>の実現</w:t>
      </w:r>
      <w:r w:rsidRPr="00CB2B27">
        <w:rPr>
          <w:rFonts w:ascii="Meiryo UI" w:eastAsia="Meiryo UI" w:hAnsi="Meiryo UI" w:cs="Meiryo UI" w:hint="eastAsia"/>
          <w:u w:val="wave"/>
        </w:rPr>
        <w:t>を目指す必要がある。</w:t>
      </w:r>
      <w:r w:rsidRPr="00CB2B27">
        <w:rPr>
          <w:rFonts w:ascii="Meiryo UI" w:eastAsia="Meiryo UI" w:hAnsi="Meiryo UI" w:cs="Meiryo UI" w:hint="eastAsia"/>
        </w:rPr>
        <w:t>また、障害者の活動を制限し、社会への参画を制約している要因を取り除き、障害者</w:t>
      </w:r>
      <w:r w:rsidR="00C96F97" w:rsidRPr="00CB2B27">
        <w:rPr>
          <w:rFonts w:ascii="Meiryo UI" w:eastAsia="Meiryo UI" w:hAnsi="Meiryo UI" w:cs="Meiryo UI" w:hint="eastAsia"/>
        </w:rPr>
        <w:t>が</w:t>
      </w:r>
      <w:r w:rsidRPr="00CB2B27">
        <w:rPr>
          <w:rFonts w:ascii="Meiryo UI" w:eastAsia="Meiryo UI" w:hAnsi="Meiryo UI" w:cs="Meiryo UI" w:hint="eastAsia"/>
        </w:rPr>
        <w:t>住み慣れた地域において</w:t>
      </w:r>
      <w:r w:rsidR="00C96F97" w:rsidRPr="00CB2B27">
        <w:rPr>
          <w:rFonts w:ascii="Meiryo UI" w:eastAsia="Meiryo UI" w:hAnsi="Meiryo UI" w:cs="Meiryo UI" w:hint="eastAsia"/>
        </w:rPr>
        <w:t>自立</w:t>
      </w:r>
      <w:r w:rsidRPr="00CB2B27">
        <w:rPr>
          <w:rFonts w:ascii="Meiryo UI" w:eastAsia="Meiryo UI" w:hAnsi="Meiryo UI" w:cs="Meiryo UI" w:hint="eastAsia"/>
        </w:rPr>
        <w:t>して生活できるように社会のバリアフリー化を推進するとともに、自立を支援していく必要がある。</w:t>
      </w:r>
    </w:p>
    <w:p w14:paraId="0F578EA8" w14:textId="77777777" w:rsidR="00973227" w:rsidRPr="00CB2B27" w:rsidRDefault="00973227" w:rsidP="00C55D29">
      <w:pPr>
        <w:widowControl/>
        <w:ind w:left="840" w:rightChars="189" w:right="397" w:hangingChars="400" w:hanging="840"/>
        <w:jc w:val="left"/>
        <w:rPr>
          <w:rFonts w:ascii="Meiryo UI" w:eastAsia="Meiryo UI" w:hAnsi="Meiryo UI" w:cs="Meiryo UI"/>
        </w:rPr>
      </w:pPr>
    </w:p>
    <w:p w14:paraId="2D08693F" w14:textId="77777777" w:rsidR="00127DF3" w:rsidRPr="00CB2B27" w:rsidRDefault="00420C5B" w:rsidP="00C55D29">
      <w:pPr>
        <w:widowControl/>
        <w:ind w:left="840" w:rightChars="189" w:right="397" w:hangingChars="400" w:hanging="840"/>
        <w:jc w:val="left"/>
        <w:rPr>
          <w:rFonts w:ascii="Meiryo UI" w:eastAsia="Meiryo UI" w:hAnsi="Meiryo UI" w:cs="Meiryo UI"/>
        </w:rPr>
      </w:pPr>
      <w:r w:rsidRPr="00CB2B27">
        <w:rPr>
          <w:rFonts w:ascii="Meiryo UI" w:eastAsia="Meiryo UI" w:hAnsi="Meiryo UI" w:cs="Meiryo UI" w:hint="eastAsia"/>
          <w:noProof/>
        </w:rPr>
        <mc:AlternateContent>
          <mc:Choice Requires="wps">
            <w:drawing>
              <wp:anchor distT="0" distB="0" distL="114300" distR="114300" simplePos="0" relativeHeight="251671552" behindDoc="0" locked="0" layoutInCell="1" allowOverlap="1" wp14:anchorId="691373B0" wp14:editId="2A4A16F5">
                <wp:simplePos x="0" y="0"/>
                <wp:positionH relativeFrom="column">
                  <wp:posOffset>401344</wp:posOffset>
                </wp:positionH>
                <wp:positionV relativeFrom="paragraph">
                  <wp:posOffset>153442</wp:posOffset>
                </wp:positionV>
                <wp:extent cx="5596890" cy="1285336"/>
                <wp:effectExtent l="0" t="0" r="22860" b="10160"/>
                <wp:wrapNone/>
                <wp:docPr id="6" name="正方形/長方形 6"/>
                <wp:cNvGraphicFramePr/>
                <a:graphic xmlns:a="http://schemas.openxmlformats.org/drawingml/2006/main">
                  <a:graphicData uri="http://schemas.microsoft.com/office/word/2010/wordprocessingShape">
                    <wps:wsp>
                      <wps:cNvSpPr/>
                      <wps:spPr>
                        <a:xfrm>
                          <a:off x="0" y="0"/>
                          <a:ext cx="5596890" cy="1285336"/>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9AB53" id="正方形/長方形 6" o:spid="_x0000_s1026" style="position:absolute;left:0;text-align:left;margin-left:31.6pt;margin-top:12.1pt;width:440.7pt;height:10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" filled="f" strokecolor="black [3213]">
                <v:stroke dashstyle="dash"/>
              </v:rect>
            </w:pict>
          </mc:Fallback>
        </mc:AlternateContent>
      </w:r>
    </w:p>
    <w:p w14:paraId="36BA61CA" w14:textId="77777777" w:rsidR="00127DF3" w:rsidRPr="00CB2B27" w:rsidRDefault="00973227" w:rsidP="00E1309A">
      <w:pPr>
        <w:widowControl/>
        <w:ind w:leftChars="250" w:left="525" w:rightChars="189" w:right="397" w:firstLineChars="112" w:firstLine="235"/>
        <w:jc w:val="left"/>
        <w:rPr>
          <w:rFonts w:ascii="Meiryo UI" w:eastAsia="Meiryo UI" w:hAnsi="Meiryo UI" w:cs="Meiryo UI"/>
        </w:rPr>
      </w:pPr>
      <w:r w:rsidRPr="00CB2B27">
        <w:rPr>
          <w:rFonts w:ascii="Meiryo UI" w:eastAsia="Meiryo UI" w:hAnsi="Meiryo UI" w:cs="Meiryo UI" w:hint="eastAsia"/>
        </w:rPr>
        <w:t>＜参考３</w:t>
      </w:r>
      <w:r w:rsidR="00127DF3" w:rsidRPr="00CB2B27">
        <w:rPr>
          <w:rFonts w:ascii="Meiryo UI" w:eastAsia="Meiryo UI" w:hAnsi="Meiryo UI" w:cs="Meiryo UI" w:hint="eastAsia"/>
        </w:rPr>
        <w:t>＞</w:t>
      </w:r>
    </w:p>
    <w:p w14:paraId="27465C4C" w14:textId="77777777" w:rsidR="00127DF3" w:rsidRPr="00CB2B27" w:rsidRDefault="00127DF3" w:rsidP="00F519FB">
      <w:pPr>
        <w:widowControl/>
        <w:ind w:leftChars="400" w:left="840" w:rightChars="189" w:right="397"/>
        <w:jc w:val="left"/>
        <w:rPr>
          <w:rFonts w:ascii="Meiryo UI" w:eastAsia="Meiryo UI" w:hAnsi="Meiryo UI" w:cs="Meiryo UI"/>
        </w:rPr>
      </w:pPr>
      <w:r w:rsidRPr="00CB2B27">
        <w:rPr>
          <w:rFonts w:ascii="Meiryo UI" w:eastAsia="Meiryo UI" w:hAnsi="Meiryo UI" w:cs="Meiryo UI" w:hint="eastAsia"/>
        </w:rPr>
        <w:t>基本理念における“自立”とは、</w:t>
      </w:r>
    </w:p>
    <w:p w14:paraId="514FA840" w14:textId="77777777" w:rsidR="00127DF3" w:rsidRPr="00CB2B27" w:rsidRDefault="00127DF3" w:rsidP="00F519FB">
      <w:pPr>
        <w:widowControl/>
        <w:ind w:leftChars="400" w:left="840" w:rightChars="189" w:right="397" w:firstLineChars="100" w:firstLine="210"/>
        <w:jc w:val="left"/>
        <w:rPr>
          <w:rFonts w:ascii="Meiryo UI" w:eastAsia="Meiryo UI" w:hAnsi="Meiryo UI" w:cs="Meiryo UI"/>
        </w:rPr>
      </w:pPr>
      <w:r w:rsidRPr="00CB2B27">
        <w:rPr>
          <w:rFonts w:ascii="Meiryo UI" w:eastAsia="Meiryo UI" w:hAnsi="Meiryo UI" w:cs="Meiryo UI" w:hint="eastAsia"/>
        </w:rPr>
        <w:t>障害者の活動を制限し、社会への参画を制約している</w:t>
      </w:r>
      <w:r w:rsidR="00F06F6E" w:rsidRPr="00CB2B27">
        <w:rPr>
          <w:rFonts w:ascii="Meiryo UI" w:eastAsia="Meiryo UI" w:hAnsi="Meiryo UI" w:cs="Meiryo UI" w:hint="eastAsia"/>
        </w:rPr>
        <w:t>社会的障壁</w:t>
      </w:r>
      <w:r w:rsidRPr="00CB2B27">
        <w:rPr>
          <w:rFonts w:ascii="Meiryo UI" w:eastAsia="Meiryo UI" w:hAnsi="Meiryo UI" w:cs="Meiryo UI" w:hint="eastAsia"/>
        </w:rPr>
        <w:t>が取り除かれ、経済的な側面を含め、</w:t>
      </w:r>
      <w:r w:rsidR="006F1FD5" w:rsidRPr="00CB2B27">
        <w:rPr>
          <w:rFonts w:ascii="Meiryo UI" w:eastAsia="Meiryo UI" w:hAnsi="Meiryo UI" w:cs="Meiryo UI" w:hint="eastAsia"/>
        </w:rPr>
        <w:t>必要な支援を受けながら</w:t>
      </w:r>
      <w:r w:rsidRPr="00CB2B27">
        <w:rPr>
          <w:rFonts w:ascii="Meiryo UI" w:eastAsia="Meiryo UI" w:hAnsi="Meiryo UI" w:cs="Meiryo UI" w:hint="eastAsia"/>
        </w:rPr>
        <w:t>障害者が住み慣れた地域において、</w:t>
      </w:r>
      <w:r w:rsidR="00D57807" w:rsidRPr="00CB2B27">
        <w:rPr>
          <w:rFonts w:ascii="Meiryo UI" w:eastAsia="Meiryo UI" w:hAnsi="Meiryo UI" w:cs="Meiryo UI" w:hint="eastAsia"/>
        </w:rPr>
        <w:t>自らの選択と決定に基づき</w:t>
      </w:r>
      <w:r w:rsidRPr="00CB2B27">
        <w:rPr>
          <w:rFonts w:ascii="Meiryo UI" w:eastAsia="Meiryo UI" w:hAnsi="Meiryo UI" w:cs="Meiryo UI" w:hint="eastAsia"/>
        </w:rPr>
        <w:t>、</w:t>
      </w:r>
      <w:r w:rsidR="006F1FD5" w:rsidRPr="00CB2B27">
        <w:rPr>
          <w:rFonts w:ascii="Meiryo UI" w:eastAsia="Meiryo UI" w:hAnsi="Meiryo UI" w:cs="Meiryo UI" w:hint="eastAsia"/>
        </w:rPr>
        <w:t>社会のあらゆる活動に主体として参加できる</w:t>
      </w:r>
      <w:r w:rsidRPr="00CB2B27">
        <w:rPr>
          <w:rFonts w:ascii="Meiryo UI" w:eastAsia="Meiryo UI" w:hAnsi="Meiryo UI" w:cs="Meiryo UI" w:hint="eastAsia"/>
        </w:rPr>
        <w:t>状態です。</w:t>
      </w:r>
    </w:p>
    <w:p w14:paraId="77F67484" w14:textId="77777777" w:rsidR="00C55D29" w:rsidRPr="00CB2B27" w:rsidRDefault="00C55D29" w:rsidP="009142DF">
      <w:pPr>
        <w:widowControl/>
        <w:ind w:leftChars="250" w:left="525" w:rightChars="201" w:right="422" w:firstLineChars="150" w:firstLine="315"/>
        <w:jc w:val="left"/>
        <w:rPr>
          <w:rFonts w:ascii="Meiryo UI" w:eastAsia="Meiryo UI" w:hAnsi="Meiryo UI" w:cs="Meiryo UI"/>
        </w:rPr>
      </w:pPr>
    </w:p>
    <w:p w14:paraId="44E0E0EB" w14:textId="77777777" w:rsidR="00524FF9" w:rsidRPr="00CB2B27" w:rsidRDefault="00E1309A" w:rsidP="009142DF">
      <w:pPr>
        <w:widowControl/>
        <w:ind w:leftChars="250" w:left="525" w:rightChars="201" w:right="422" w:firstLineChars="150" w:firstLine="420"/>
        <w:jc w:val="left"/>
        <w:rPr>
          <w:rFonts w:ascii="Meiryo UI" w:eastAsia="Meiryo UI" w:hAnsi="Meiryo UI" w:cs="Meiryo UI"/>
        </w:rPr>
      </w:pPr>
      <w:r w:rsidRPr="00CB2B27">
        <w:rPr>
          <w:rFonts w:ascii="Meiryo UI" w:eastAsia="Meiryo UI" w:hAnsi="Meiryo UI" w:cs="Meiryo UI" w:hint="eastAsia"/>
          <w:noProof/>
          <w:sz w:val="28"/>
        </w:rPr>
        <mc:AlternateContent>
          <mc:Choice Requires="wps">
            <w:drawing>
              <wp:anchor distT="0" distB="0" distL="114300" distR="114300" simplePos="0" relativeHeight="251673600" behindDoc="0" locked="0" layoutInCell="0" allowOverlap="0" wp14:anchorId="775F7DAE" wp14:editId="256583C2">
                <wp:simplePos x="0" y="0"/>
                <wp:positionH relativeFrom="column">
                  <wp:posOffset>6232801</wp:posOffset>
                </wp:positionH>
                <wp:positionV relativeFrom="page">
                  <wp:posOffset>1155940</wp:posOffset>
                </wp:positionV>
                <wp:extent cx="465826" cy="5080958"/>
                <wp:effectExtent l="0" t="0" r="0" b="5715"/>
                <wp:wrapNone/>
                <wp:docPr id="7" name="テキスト ボックス 7"/>
                <wp:cNvGraphicFramePr/>
                <a:graphic xmlns:a="http://schemas.openxmlformats.org/drawingml/2006/main">
                  <a:graphicData uri="http://schemas.microsoft.com/office/word/2010/wordprocessingShape">
                    <wps:wsp>
                      <wps:cNvSpPr txBox="1"/>
                      <wps:spPr>
                        <a:xfrm>
                          <a:off x="0" y="0"/>
                          <a:ext cx="465826" cy="50809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693BB" w14:textId="77777777" w:rsidR="00CE2DA4" w:rsidRPr="00731B0A" w:rsidRDefault="00CE2DA4" w:rsidP="00A351EC">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 xml:space="preserve">第１編　総論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広島市障害者計画の</w:t>
                            </w:r>
                            <w:r>
                              <w:rPr>
                                <w:rFonts w:ascii="メイリオ" w:eastAsia="メイリオ" w:hAnsi="メイリオ" w:cs="メイリオ" w:hint="eastAsia"/>
                                <w:color w:val="000000" w:themeColor="text1"/>
                                <w:sz w:val="24"/>
                              </w:rPr>
                              <w:t>基本的な考え方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F7DAE" id="テキスト ボックス 7" o:spid="_x0000_s1027" type="#_x0000_t202" style="position:absolute;left:0;text-align:left;margin-left:490.75pt;margin-top:91pt;width:36.7pt;height:40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" o:allowincell="f" o:allowoverlap="f" fillcolor="white [3201]" stroked="f" strokeweight=".5pt">
                <v:textbox style="layout-flow:vertical-ideographic">
                  <w:txbxContent>
                    <w:p w14:paraId="255693BB" w14:textId="77777777" w:rsidR="00CE2DA4" w:rsidRPr="00731B0A" w:rsidRDefault="00CE2DA4" w:rsidP="00A351EC">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 xml:space="preserve">第１編　総論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広島市障害者計画の</w:t>
                      </w:r>
                      <w:r>
                        <w:rPr>
                          <w:rFonts w:ascii="メイリオ" w:eastAsia="メイリオ" w:hAnsi="メイリオ" w:cs="メイリオ" w:hint="eastAsia"/>
                          <w:color w:val="000000" w:themeColor="text1"/>
                          <w:sz w:val="24"/>
                        </w:rPr>
                        <w:t>基本的な考え方</w:t>
                      </w:r>
                    </w:p>
                  </w:txbxContent>
                </v:textbox>
                <w10:wrap anchory="page"/>
              </v:shape>
            </w:pict>
          </mc:Fallback>
        </mc:AlternateContent>
      </w:r>
    </w:p>
    <w:p w14:paraId="02215FAE" w14:textId="77777777" w:rsidR="00D74832" w:rsidRPr="00CB2B27" w:rsidRDefault="00D74832" w:rsidP="00C55D29">
      <w:pPr>
        <w:widowControl/>
        <w:ind w:rightChars="201" w:right="422"/>
        <w:jc w:val="left"/>
        <w:rPr>
          <w:rFonts w:ascii="Meiryo UI" w:eastAsia="Meiryo UI" w:hAnsi="Meiryo UI" w:cs="Meiryo UI"/>
        </w:rPr>
      </w:pPr>
    </w:p>
    <w:p w14:paraId="5560548D" w14:textId="77777777" w:rsidR="00C55D29" w:rsidRPr="00CB2B27" w:rsidRDefault="00C55D29" w:rsidP="00C55D29">
      <w:pPr>
        <w:widowControl/>
        <w:ind w:rightChars="201" w:right="422"/>
        <w:jc w:val="left"/>
        <w:rPr>
          <w:rFonts w:ascii="Meiryo UI" w:eastAsia="Meiryo UI" w:hAnsi="Meiryo UI" w:cs="Meiryo UI"/>
        </w:rPr>
      </w:pPr>
    </w:p>
    <w:p w14:paraId="6B9883DB" w14:textId="77777777" w:rsidR="00C55D29" w:rsidRPr="00CB2B27" w:rsidRDefault="00C55D29" w:rsidP="00C55D29">
      <w:pPr>
        <w:widowControl/>
        <w:ind w:rightChars="201" w:right="422"/>
        <w:jc w:val="left"/>
        <w:rPr>
          <w:rFonts w:ascii="Meiryo UI" w:eastAsia="Meiryo UI" w:hAnsi="Meiryo UI" w:cs="Meiryo UI"/>
        </w:rPr>
      </w:pPr>
    </w:p>
    <w:p w14:paraId="55076936" w14:textId="77777777" w:rsidR="00C55D29" w:rsidRPr="00CB2B27" w:rsidRDefault="00C55D29" w:rsidP="00C55D29">
      <w:pPr>
        <w:widowControl/>
        <w:ind w:rightChars="201" w:right="422"/>
        <w:jc w:val="left"/>
        <w:rPr>
          <w:rFonts w:ascii="Meiryo UI" w:eastAsia="Meiryo UI" w:hAnsi="Meiryo UI" w:cs="Meiryo UI"/>
        </w:rPr>
      </w:pPr>
    </w:p>
    <w:p w14:paraId="185C11D0" w14:textId="77777777" w:rsidR="00C55D29" w:rsidRPr="00CB2B27" w:rsidRDefault="00C55D29" w:rsidP="00C55D29">
      <w:pPr>
        <w:widowControl/>
        <w:ind w:rightChars="201" w:right="422"/>
        <w:jc w:val="left"/>
        <w:rPr>
          <w:rFonts w:ascii="Meiryo UI" w:eastAsia="Meiryo UI" w:hAnsi="Meiryo UI" w:cs="Meiryo UI"/>
        </w:rPr>
      </w:pPr>
    </w:p>
    <w:p w14:paraId="1F242032" w14:textId="77777777" w:rsidR="00C55D29" w:rsidRPr="00CB2B27" w:rsidRDefault="00C55D29" w:rsidP="00C55D29">
      <w:pPr>
        <w:widowControl/>
        <w:ind w:rightChars="201" w:right="422"/>
        <w:jc w:val="left"/>
        <w:rPr>
          <w:rFonts w:ascii="Meiryo UI" w:eastAsia="Meiryo UI" w:hAnsi="Meiryo UI" w:cs="Meiryo UI"/>
        </w:rPr>
      </w:pPr>
    </w:p>
    <w:p w14:paraId="47F3EA84" w14:textId="77777777" w:rsidR="00C55D29" w:rsidRPr="00CB2B27" w:rsidRDefault="00C55D29" w:rsidP="00C55D29">
      <w:pPr>
        <w:widowControl/>
        <w:ind w:rightChars="201" w:right="422"/>
        <w:jc w:val="left"/>
        <w:rPr>
          <w:rFonts w:ascii="Meiryo UI" w:eastAsia="Meiryo UI" w:hAnsi="Meiryo UI" w:cs="Meiryo UI"/>
        </w:rPr>
      </w:pPr>
    </w:p>
    <w:p w14:paraId="7378A750" w14:textId="77777777" w:rsidR="00C55D29" w:rsidRPr="00CB2B27" w:rsidRDefault="00C55D29" w:rsidP="00C55D29">
      <w:pPr>
        <w:widowControl/>
        <w:ind w:rightChars="201" w:right="422"/>
        <w:jc w:val="left"/>
        <w:rPr>
          <w:rFonts w:ascii="Meiryo UI" w:eastAsia="Meiryo UI" w:hAnsi="Meiryo UI" w:cs="Meiryo UI"/>
        </w:rPr>
      </w:pPr>
    </w:p>
    <w:p w14:paraId="7C69889B" w14:textId="77777777" w:rsidR="00E1309A" w:rsidRPr="00CB2B27" w:rsidRDefault="00E1309A" w:rsidP="00A351EC">
      <w:pPr>
        <w:rPr>
          <w:rFonts w:ascii="Meiryo UI" w:eastAsia="Meiryo UI" w:hAnsi="Meiryo UI" w:cs="Meiryo UI"/>
          <w:b/>
          <w:sz w:val="28"/>
        </w:rPr>
      </w:pPr>
    </w:p>
    <w:p w14:paraId="77AA8E94" w14:textId="77777777" w:rsidR="00E1309A" w:rsidRPr="00CB2B27" w:rsidRDefault="00E1309A" w:rsidP="00A351EC">
      <w:pPr>
        <w:rPr>
          <w:rFonts w:ascii="Meiryo UI" w:eastAsia="Meiryo UI" w:hAnsi="Meiryo UI" w:cs="Meiryo UI"/>
          <w:b/>
          <w:sz w:val="28"/>
        </w:rPr>
      </w:pPr>
    </w:p>
    <w:p w14:paraId="652CAFBC" w14:textId="77777777" w:rsidR="00E1309A" w:rsidRPr="00CB2B27" w:rsidRDefault="00E1309A" w:rsidP="00A351EC">
      <w:pPr>
        <w:rPr>
          <w:rFonts w:ascii="Meiryo UI" w:eastAsia="Meiryo UI" w:hAnsi="Meiryo UI" w:cs="Meiryo UI"/>
          <w:b/>
          <w:sz w:val="28"/>
        </w:rPr>
      </w:pPr>
    </w:p>
    <w:p w14:paraId="7E5EB5C1" w14:textId="77777777" w:rsidR="00A351EC" w:rsidRPr="00CB2B27" w:rsidRDefault="00B54511" w:rsidP="00A351EC">
      <w:pPr>
        <w:rPr>
          <w:rFonts w:ascii="Meiryo UI" w:eastAsia="Meiryo UI" w:hAnsi="Meiryo UI" w:cs="Meiryo UI"/>
          <w:b/>
          <w:sz w:val="28"/>
        </w:rPr>
      </w:pPr>
      <w:r w:rsidRPr="00CB2B27">
        <w:rPr>
          <w:rFonts w:ascii="Meiryo UI" w:eastAsia="Meiryo UI" w:hAnsi="Meiryo UI" w:cs="Meiryo UI" w:hint="eastAsia"/>
          <w:noProof/>
          <w:sz w:val="24"/>
        </w:rPr>
        <w:lastRenderedPageBreak/>
        <mc:AlternateContent>
          <mc:Choice Requires="wps">
            <w:drawing>
              <wp:anchor distT="0" distB="0" distL="114300" distR="114300" simplePos="0" relativeHeight="251674624" behindDoc="0" locked="1" layoutInCell="0" allowOverlap="0" wp14:anchorId="427C7395" wp14:editId="3B6AE742">
                <wp:simplePos x="0" y="0"/>
                <wp:positionH relativeFrom="column">
                  <wp:posOffset>-648335</wp:posOffset>
                </wp:positionH>
                <wp:positionV relativeFrom="page">
                  <wp:posOffset>1151890</wp:posOffset>
                </wp:positionV>
                <wp:extent cx="466920" cy="520956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466920" cy="520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680CF" w14:textId="77777777" w:rsidR="00CE2DA4" w:rsidRPr="00731B0A" w:rsidRDefault="00CE2DA4" w:rsidP="00A351EC">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 xml:space="preserve">第１編　総論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広島市障害者計画の</w:t>
                            </w:r>
                            <w:r>
                              <w:rPr>
                                <w:rFonts w:ascii="メイリオ" w:eastAsia="メイリオ" w:hAnsi="メイリオ" w:cs="メイリオ" w:hint="eastAsia"/>
                                <w:color w:val="000000" w:themeColor="text1"/>
                                <w:sz w:val="24"/>
                              </w:rPr>
                              <w:t>基本的な考え方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C7395" id="テキスト ボックス 12" o:spid="_x0000_s1028" type="#_x0000_t202" style="position:absolute;left:0;text-align:left;margin-left:-51.05pt;margin-top:90.7pt;width:36.75pt;height:4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" o:allowincell="f" o:allowoverlap="f" fillcolor="white [3201]" stroked="f" strokeweight=".5pt">
                <v:textbox style="layout-flow:vertical-ideographic">
                  <w:txbxContent>
                    <w:p w14:paraId="70C680CF" w14:textId="77777777" w:rsidR="00CE2DA4" w:rsidRPr="00731B0A" w:rsidRDefault="00CE2DA4" w:rsidP="00A351EC">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 xml:space="preserve">第１編　総論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広島市障害者計画の</w:t>
                      </w:r>
                      <w:r>
                        <w:rPr>
                          <w:rFonts w:ascii="メイリオ" w:eastAsia="メイリオ" w:hAnsi="メイリオ" w:cs="メイリオ" w:hint="eastAsia"/>
                          <w:color w:val="000000" w:themeColor="text1"/>
                          <w:sz w:val="24"/>
                        </w:rPr>
                        <w:t>基本的な考え方</w:t>
                      </w:r>
                    </w:p>
                  </w:txbxContent>
                </v:textbox>
                <w10:wrap anchory="page"/>
                <w10:anchorlock/>
              </v:shape>
            </w:pict>
          </mc:Fallback>
        </mc:AlternateContent>
      </w:r>
      <w:r w:rsidR="00A351EC" w:rsidRPr="00CB2B27">
        <w:rPr>
          <w:rFonts w:ascii="Meiryo UI" w:eastAsia="Meiryo UI" w:hAnsi="Meiryo UI" w:cs="Meiryo UI" w:hint="eastAsia"/>
          <w:b/>
          <w:sz w:val="28"/>
        </w:rPr>
        <w:t>(２)　広島市障害者計画の実施に当たっての基本的な視点</w:t>
      </w:r>
      <w:r w:rsidR="00823170" w:rsidRPr="00CB2B27">
        <w:rPr>
          <w:rFonts w:ascii="Meiryo UI" w:eastAsia="Meiryo UI" w:hAnsi="Meiryo UI" w:cs="Meiryo UI" w:hint="eastAsia"/>
          <w:b/>
          <w:sz w:val="28"/>
        </w:rPr>
        <w:t>と重点項目</w:t>
      </w:r>
    </w:p>
    <w:p w14:paraId="126FB3FD" w14:textId="77777777" w:rsidR="00371329" w:rsidRPr="00CB2B27" w:rsidRDefault="00371329" w:rsidP="00361249">
      <w:pPr>
        <w:ind w:leftChars="250" w:left="525" w:rightChars="89" w:right="187" w:firstLineChars="100" w:firstLine="240"/>
        <w:rPr>
          <w:rFonts w:ascii="Meiryo UI" w:eastAsia="Meiryo UI" w:hAnsi="Meiryo UI" w:cs="Meiryo UI"/>
          <w:sz w:val="24"/>
        </w:rPr>
      </w:pPr>
      <w:r w:rsidRPr="00CB2B27">
        <w:rPr>
          <w:rFonts w:ascii="Meiryo UI" w:eastAsia="Meiryo UI" w:hAnsi="Meiryo UI" w:cs="Meiryo UI" w:hint="eastAsia"/>
          <w:sz w:val="24"/>
        </w:rPr>
        <w:t>基本理念実現のために全ての施策に共通する以下の３つの</w:t>
      </w:r>
      <w:r w:rsidR="00F00FFC" w:rsidRPr="00CB2B27">
        <w:rPr>
          <w:rFonts w:ascii="Meiryo UI" w:eastAsia="Meiryo UI" w:hAnsi="Meiryo UI" w:cs="Meiryo UI" w:hint="eastAsia"/>
          <w:sz w:val="24"/>
        </w:rPr>
        <w:t>基本的な</w:t>
      </w:r>
      <w:r w:rsidRPr="00CB2B27">
        <w:rPr>
          <w:rFonts w:ascii="Meiryo UI" w:eastAsia="Meiryo UI" w:hAnsi="Meiryo UI" w:cs="Meiryo UI" w:hint="eastAsia"/>
          <w:sz w:val="24"/>
        </w:rPr>
        <w:t>視点</w:t>
      </w:r>
      <w:r w:rsidR="00823170" w:rsidRPr="00CB2B27">
        <w:rPr>
          <w:rFonts w:ascii="Meiryo UI" w:eastAsia="Meiryo UI" w:hAnsi="Meiryo UI" w:cs="Meiryo UI" w:hint="eastAsia"/>
          <w:sz w:val="24"/>
        </w:rPr>
        <w:t>とそれに対応する重点項目</w:t>
      </w:r>
      <w:r w:rsidR="00F00FFC" w:rsidRPr="00CB2B27">
        <w:rPr>
          <w:rFonts w:ascii="Meiryo UI" w:eastAsia="Meiryo UI" w:hAnsi="Meiryo UI" w:cs="Meiryo UI" w:hint="eastAsia"/>
          <w:sz w:val="24"/>
        </w:rPr>
        <w:t>を設定し、各</w:t>
      </w:r>
      <w:r w:rsidRPr="00CB2B27">
        <w:rPr>
          <w:rFonts w:ascii="Meiryo UI" w:eastAsia="Meiryo UI" w:hAnsi="Meiryo UI" w:cs="Meiryo UI" w:hint="eastAsia"/>
          <w:sz w:val="24"/>
        </w:rPr>
        <w:t>施策に取り組みます。</w:t>
      </w:r>
    </w:p>
    <w:p w14:paraId="6258A296" w14:textId="77777777" w:rsidR="005C1ABD" w:rsidRPr="00CB2B27" w:rsidRDefault="005C1ABD" w:rsidP="005C1ABD">
      <w:pPr>
        <w:spacing w:before="120"/>
        <w:ind w:rightChars="89" w:right="187"/>
        <w:rPr>
          <w:rFonts w:ascii="Meiryo UI" w:eastAsia="Meiryo UI" w:hAnsi="Meiryo UI" w:cs="Meiryo UI"/>
        </w:rPr>
      </w:pPr>
    </w:p>
    <w:p w14:paraId="7D623EBD" w14:textId="77777777" w:rsidR="00823170" w:rsidRPr="00CB2B27" w:rsidRDefault="00167895" w:rsidP="00823170">
      <w:pPr>
        <w:widowControl/>
        <w:ind w:leftChars="150" w:left="494" w:rightChars="89" w:right="187" w:hangingChars="85" w:hanging="179"/>
        <w:jc w:val="left"/>
        <w:rPr>
          <w:rFonts w:ascii="Meiryo UI" w:eastAsia="Meiryo UI" w:hAnsi="Meiryo UI" w:cs="Meiryo UI"/>
          <w:b/>
          <w:sz w:val="24"/>
          <w:u w:val="single"/>
        </w:rPr>
      </w:pPr>
      <w:r w:rsidRPr="00CB2B27">
        <w:rPr>
          <w:rFonts w:ascii="ＭＳ ゴシック" w:eastAsia="ＭＳ ゴシック" w:hAnsi="ＭＳ ゴシック" w:hint="eastAsia"/>
          <w:b/>
          <w:noProof/>
          <w:szCs w:val="21"/>
        </w:rPr>
        <mc:AlternateContent>
          <mc:Choice Requires="wps">
            <w:drawing>
              <wp:anchor distT="0" distB="0" distL="114300" distR="114300" simplePos="0" relativeHeight="251684864" behindDoc="0" locked="0" layoutInCell="1" allowOverlap="1" wp14:anchorId="0F36976F" wp14:editId="2AFC16EC">
                <wp:simplePos x="0" y="0"/>
                <wp:positionH relativeFrom="column">
                  <wp:posOffset>194310</wp:posOffset>
                </wp:positionH>
                <wp:positionV relativeFrom="paragraph">
                  <wp:posOffset>146188</wp:posOffset>
                </wp:positionV>
                <wp:extent cx="5895809" cy="3152775"/>
                <wp:effectExtent l="0" t="0" r="10160" b="28575"/>
                <wp:wrapNone/>
                <wp:docPr id="10" name="四角形: 角を丸くする 5"/>
                <wp:cNvGraphicFramePr/>
                <a:graphic xmlns:a="http://schemas.openxmlformats.org/drawingml/2006/main">
                  <a:graphicData uri="http://schemas.microsoft.com/office/word/2010/wordprocessingShape">
                    <wps:wsp>
                      <wps:cNvSpPr/>
                      <wps:spPr>
                        <a:xfrm>
                          <a:off x="0" y="0"/>
                          <a:ext cx="5895809" cy="3152775"/>
                        </a:xfrm>
                        <a:prstGeom prst="round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75EB4D" id="四角形: 角を丸くする 5" o:spid="_x0000_s1026" style="position:absolute;left:0;text-align:left;margin-left:15.3pt;margin-top:11.5pt;width:464.25pt;height:24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" filled="f" strokecolor="black [3213]" strokeweight="2pt"/>
            </w:pict>
          </mc:Fallback>
        </mc:AlternateContent>
      </w:r>
      <w:r w:rsidR="00433942" w:rsidRPr="00CB2B27">
        <w:rPr>
          <w:rFonts w:ascii="ＭＳ 明朝" w:eastAsia="ＭＳ 明朝" w:hAnsi="ＭＳ 明朝"/>
          <w:bCs/>
          <w:noProof/>
          <w:szCs w:val="21"/>
        </w:rPr>
        <mc:AlternateContent>
          <mc:Choice Requires="wps">
            <w:drawing>
              <wp:anchor distT="0" distB="0" distL="114300" distR="114300" simplePos="0" relativeHeight="251685888" behindDoc="0" locked="0" layoutInCell="1" allowOverlap="1" wp14:anchorId="3B806F57" wp14:editId="493C20A4">
                <wp:simplePos x="0" y="0"/>
                <wp:positionH relativeFrom="column">
                  <wp:posOffset>192405</wp:posOffset>
                </wp:positionH>
                <wp:positionV relativeFrom="paragraph">
                  <wp:posOffset>28575</wp:posOffset>
                </wp:positionV>
                <wp:extent cx="3324225" cy="238125"/>
                <wp:effectExtent l="0" t="0" r="9525" b="9525"/>
                <wp:wrapThrough wrapText="bothSides">
                  <wp:wrapPolygon edited="0">
                    <wp:start x="0" y="0"/>
                    <wp:lineTo x="0" y="20736"/>
                    <wp:lineTo x="21538" y="20736"/>
                    <wp:lineTo x="21538" y="0"/>
                    <wp:lineTo x="0" y="0"/>
                  </wp:wrapPolygon>
                </wp:wrapThrough>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38125"/>
                        </a:xfrm>
                        <a:prstGeom prst="rect">
                          <a:avLst/>
                        </a:prstGeom>
                        <a:solidFill>
                          <a:srgbClr val="FFFFFF"/>
                        </a:solidFill>
                        <a:ln w="9525">
                          <a:noFill/>
                          <a:miter lim="800000"/>
                          <a:headEnd/>
                          <a:tailEnd/>
                        </a:ln>
                      </wps:spPr>
                      <wps:txbx>
                        <w:txbxContent>
                          <w:p w14:paraId="18EDEC4B" w14:textId="77777777" w:rsidR="00CE2DA4" w:rsidRPr="00823170" w:rsidRDefault="00CE2DA4" w:rsidP="00823170">
                            <w:pPr>
                              <w:spacing w:line="240" w:lineRule="exact"/>
                              <w:rPr>
                                <w:rFonts w:ascii="Meiryo UI" w:eastAsia="Meiryo UI" w:hAnsi="Meiryo UI"/>
                                <w:sz w:val="24"/>
                                <w:szCs w:val="24"/>
                              </w:rPr>
                            </w:pPr>
                            <w:r w:rsidRPr="00823170">
                              <w:rPr>
                                <w:rFonts w:ascii="Meiryo UI" w:eastAsia="Meiryo UI" w:hAnsi="Meiryo UI" w:hint="eastAsia"/>
                                <w:b/>
                                <w:sz w:val="24"/>
                                <w:szCs w:val="24"/>
                                <w14:shadow w14:blurRad="50800" w14:dist="50800" w14:dir="5400000" w14:sx="0" w14:sy="0" w14:kx="0" w14:ky="0" w14:algn="ctr">
                                  <w14:schemeClr w14:val="bg1"/>
                                </w14:shadow>
                              </w:rPr>
                              <w:t>【</w:t>
                            </w:r>
                            <w:r w:rsidRPr="00823170">
                              <w:rPr>
                                <w:rFonts w:ascii="Meiryo UI" w:eastAsia="Meiryo UI" w:hAnsi="Meiryo UI"/>
                                <w:b/>
                                <w:sz w:val="24"/>
                                <w:szCs w:val="24"/>
                                <w14:shadow w14:blurRad="50800" w14:dist="50800" w14:dir="5400000" w14:sx="0" w14:sy="0" w14:kx="0" w14:ky="0" w14:algn="ctr">
                                  <w14:schemeClr w14:val="bg1"/>
                                </w14:shadow>
                              </w:rPr>
                              <w:t>基本的視点１</w:t>
                            </w:r>
                            <w:r w:rsidRPr="00823170">
                              <w:rPr>
                                <w:rFonts w:ascii="Meiryo UI" w:eastAsia="Meiryo UI" w:hAnsi="Meiryo UI" w:hint="eastAsia"/>
                                <w:b/>
                                <w:sz w:val="24"/>
                                <w:szCs w:val="24"/>
                                <w14:shadow w14:blurRad="50800" w14:dist="50800" w14:dir="5400000" w14:sx="0" w14:sy="0" w14:kx="0" w14:ky="0" w14:algn="ctr">
                                  <w14:schemeClr w14:val="bg1"/>
                                </w14:shadow>
                              </w:rPr>
                              <w:t>】 差別の解消と権利擁護の推進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06F57" id="テキスト ボックス 2" o:spid="_x0000_s1029" type="#_x0000_t202" style="position:absolute;left:0;text-align:left;margin-left:15.15pt;margin-top:2.25pt;width:261.7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" stroked="f">
                <v:textbox>
                  <w:txbxContent>
                    <w:p w14:paraId="18EDEC4B" w14:textId="77777777" w:rsidR="00CE2DA4" w:rsidRPr="00823170" w:rsidRDefault="00CE2DA4" w:rsidP="00823170">
                      <w:pPr>
                        <w:spacing w:line="240" w:lineRule="exact"/>
                        <w:rPr>
                          <w:rFonts w:ascii="Meiryo UI" w:eastAsia="Meiryo UI" w:hAnsi="Meiryo UI"/>
                          <w:sz w:val="24"/>
                          <w:szCs w:val="24"/>
                        </w:rPr>
                      </w:pPr>
                      <w:r w:rsidRPr="00823170">
                        <w:rPr>
                          <w:rFonts w:ascii="Meiryo UI" w:eastAsia="Meiryo UI" w:hAnsi="Meiryo UI" w:hint="eastAsia"/>
                          <w:b/>
                          <w:sz w:val="24"/>
                          <w:szCs w:val="24"/>
                          <w14:shadow w14:blurRad="50800" w14:dist="50800" w14:dir="5400000" w14:sx="0" w14:sy="0" w14:kx="0" w14:ky="0" w14:algn="ctr">
                            <w14:schemeClr w14:val="bg1"/>
                          </w14:shadow>
                        </w:rPr>
                        <w:t>【</w:t>
                      </w:r>
                      <w:r w:rsidRPr="00823170">
                        <w:rPr>
                          <w:rFonts w:ascii="Meiryo UI" w:eastAsia="Meiryo UI" w:hAnsi="Meiryo UI"/>
                          <w:b/>
                          <w:sz w:val="24"/>
                          <w:szCs w:val="24"/>
                          <w14:shadow w14:blurRad="50800" w14:dist="50800" w14:dir="5400000" w14:sx="0" w14:sy="0" w14:kx="0" w14:ky="0" w14:algn="ctr">
                            <w14:schemeClr w14:val="bg1"/>
                          </w14:shadow>
                        </w:rPr>
                        <w:t>基本的視点１</w:t>
                      </w:r>
                      <w:r w:rsidRPr="00823170">
                        <w:rPr>
                          <w:rFonts w:ascii="Meiryo UI" w:eastAsia="Meiryo UI" w:hAnsi="Meiryo UI" w:hint="eastAsia"/>
                          <w:b/>
                          <w:sz w:val="24"/>
                          <w:szCs w:val="24"/>
                          <w14:shadow w14:blurRad="50800" w14:dist="50800" w14:dir="5400000" w14:sx="0" w14:sy="0" w14:kx="0" w14:ky="0" w14:algn="ctr">
                            <w14:schemeClr w14:val="bg1"/>
                          </w14:shadow>
                        </w:rPr>
                        <w:t>】 差別の解消と権利擁護の推進</w:t>
                      </w:r>
                    </w:p>
                  </w:txbxContent>
                </v:textbox>
                <w10:wrap type="through"/>
              </v:shape>
            </w:pict>
          </mc:Fallback>
        </mc:AlternateContent>
      </w:r>
    </w:p>
    <w:p w14:paraId="3D0DC83B" w14:textId="77777777" w:rsidR="00823170" w:rsidRPr="00CB2B27" w:rsidRDefault="00823170" w:rsidP="00823170">
      <w:pPr>
        <w:widowControl/>
        <w:spacing w:line="260" w:lineRule="exact"/>
        <w:ind w:leftChars="150" w:left="315" w:firstLineChars="12" w:firstLine="25"/>
        <w:jc w:val="left"/>
        <w:rPr>
          <w:rFonts w:ascii="ＭＳ 明朝" w:eastAsia="ＭＳ 明朝" w:hAnsi="ＭＳ 明朝"/>
          <w:b/>
          <w:szCs w:val="21"/>
          <w:u w:val="single"/>
          <w14:shadow w14:blurRad="50800" w14:dist="50800" w14:dir="5400000" w14:sx="0" w14:sy="0" w14:kx="0" w14:ky="0" w14:algn="ctr">
            <w14:schemeClr w14:val="bg1"/>
          </w14:shadow>
        </w:rPr>
      </w:pPr>
    </w:p>
    <w:p w14:paraId="54C744BE" w14:textId="77777777" w:rsidR="00823170" w:rsidRPr="00CB2B27" w:rsidRDefault="00165B27" w:rsidP="00794865">
      <w:pPr>
        <w:widowControl/>
        <w:ind w:leftChars="250" w:left="525" w:rightChars="89" w:right="187" w:firstLineChars="12" w:firstLine="29"/>
        <w:jc w:val="left"/>
        <w:rPr>
          <w:rFonts w:ascii="Meiryo UI" w:eastAsia="Meiryo UI" w:hAnsi="Meiryo UI"/>
          <w:b/>
          <w:sz w:val="24"/>
          <w:szCs w:val="24"/>
          <w:u w:val="single"/>
          <w14:shadow w14:blurRad="50800" w14:dist="50800" w14:dir="5400000" w14:sx="0" w14:sy="0" w14:kx="0" w14:ky="0" w14:algn="ctr">
            <w14:schemeClr w14:val="bg1"/>
          </w14:shadow>
        </w:rPr>
      </w:pPr>
      <w:r w:rsidRPr="00CB2B27">
        <w:rPr>
          <w:rFonts w:ascii="Meiryo UI" w:eastAsia="Meiryo UI" w:hAnsi="Meiryo UI" w:hint="eastAsia"/>
          <w:b/>
          <w:sz w:val="24"/>
          <w:szCs w:val="24"/>
          <w:u w:val="single"/>
          <w14:shadow w14:blurRad="50800" w14:dist="50800" w14:dir="5400000" w14:sx="0" w14:sy="0" w14:kx="0" w14:ky="0" w14:algn="ctr">
            <w14:schemeClr w14:val="bg1"/>
          </w14:shadow>
        </w:rPr>
        <w:t>障害のある人もない人も共生する社会の実現に向けて、様々な主体</w:t>
      </w:r>
      <w:r w:rsidR="00823170" w:rsidRPr="00CB2B27">
        <w:rPr>
          <w:rFonts w:ascii="Meiryo UI" w:eastAsia="Meiryo UI" w:hAnsi="Meiryo UI" w:hint="eastAsia"/>
          <w:b/>
          <w:sz w:val="24"/>
          <w:szCs w:val="24"/>
          <w:u w:val="single"/>
          <w14:shadow w14:blurRad="50800" w14:dist="50800" w14:dir="5400000" w14:sx="0" w14:sy="0" w14:kx="0" w14:ky="0" w14:algn="ctr">
            <w14:schemeClr w14:val="bg1"/>
          </w14:shadow>
        </w:rPr>
        <w:t>の連携と、市民や事業者の幅広い理解の下、差別の解消に向けた取組を推進するとともに、社会のあらゆる場面におけるアクセシビリティの向上を図る。</w:t>
      </w:r>
    </w:p>
    <w:p w14:paraId="7BA50789" w14:textId="77777777" w:rsidR="00685666" w:rsidRPr="00CB2B27" w:rsidRDefault="00685666" w:rsidP="00685666">
      <w:pPr>
        <w:widowControl/>
        <w:jc w:val="left"/>
        <w:rPr>
          <w:rFonts w:ascii="Meiryo UI" w:eastAsia="Meiryo UI" w:hAnsi="Meiryo UI"/>
          <w:b/>
          <w:sz w:val="24"/>
          <w:szCs w:val="24"/>
          <w:u w:val="single"/>
          <w14:shadow w14:blurRad="50800" w14:dist="50800" w14:dir="5400000" w14:sx="0" w14:sy="0" w14:kx="0" w14:ky="0" w14:algn="ctr">
            <w14:schemeClr w14:val="bg1"/>
          </w14:shadow>
        </w:rPr>
      </w:pPr>
    </w:p>
    <w:p w14:paraId="051EFCCC" w14:textId="77777777" w:rsidR="00823170" w:rsidRPr="00CB2B27" w:rsidRDefault="00823170" w:rsidP="00685666">
      <w:pPr>
        <w:widowControl/>
        <w:ind w:leftChars="250" w:left="525" w:rightChars="89" w:right="187"/>
        <w:jc w:val="left"/>
        <w:rPr>
          <w:rFonts w:ascii="Meiryo UI" w:eastAsia="Meiryo UI" w:hAnsi="Meiryo UI"/>
          <w:b/>
          <w:sz w:val="24"/>
          <w:szCs w:val="24"/>
          <w:u w:val="single"/>
          <w14:shadow w14:blurRad="50800" w14:dist="50800" w14:dir="5400000" w14:sx="0" w14:sy="0" w14:kx="0" w14:ky="0" w14:algn="ctr">
            <w14:schemeClr w14:val="bg1"/>
          </w14:shadow>
        </w:rPr>
      </w:pPr>
      <w:r w:rsidRPr="00CB2B27">
        <w:rPr>
          <w:rFonts w:ascii="Meiryo UI" w:eastAsia="Meiryo UI" w:hAnsi="Meiryo UI" w:hint="eastAsia"/>
          <w:b/>
          <w:sz w:val="24"/>
          <w:szCs w:val="24"/>
        </w:rPr>
        <w:t>≪重点項目１≫　差別の</w:t>
      </w:r>
      <w:r w:rsidRPr="00CB2B27">
        <w:rPr>
          <w:rFonts w:ascii="Meiryo UI" w:eastAsia="Meiryo UI" w:hAnsi="Meiryo UI"/>
          <w:b/>
          <w:sz w:val="24"/>
          <w:szCs w:val="24"/>
        </w:rPr>
        <w:t>解消と権利擁護の推進</w:t>
      </w:r>
    </w:p>
    <w:p w14:paraId="10D4D27D" w14:textId="77777777" w:rsidR="00823170" w:rsidRPr="00CB2B27" w:rsidRDefault="00823170" w:rsidP="00685666">
      <w:pPr>
        <w:pStyle w:val="aa"/>
        <w:widowControl/>
        <w:numPr>
          <w:ilvl w:val="0"/>
          <w:numId w:val="1"/>
        </w:numPr>
        <w:ind w:leftChars="250" w:left="885" w:rightChars="89" w:right="187"/>
        <w:jc w:val="left"/>
        <w:rPr>
          <w:rFonts w:ascii="Meiryo UI" w:eastAsia="Meiryo UI" w:hAnsi="Meiryo UI"/>
          <w:sz w:val="22"/>
        </w:rPr>
      </w:pPr>
      <w:r w:rsidRPr="00CB2B27">
        <w:rPr>
          <w:rFonts w:ascii="Meiryo UI" w:eastAsia="Meiryo UI" w:hAnsi="Meiryo UI" w:hint="eastAsia"/>
          <w:sz w:val="22"/>
        </w:rPr>
        <w:t>障害及び障害者への理解促進のための一層の周知・啓発</w:t>
      </w:r>
    </w:p>
    <w:p w14:paraId="4F9BB79D" w14:textId="77777777" w:rsidR="00823170" w:rsidRPr="00CB2B27" w:rsidRDefault="00823170" w:rsidP="00433942">
      <w:pPr>
        <w:pStyle w:val="aa"/>
        <w:widowControl/>
        <w:numPr>
          <w:ilvl w:val="0"/>
          <w:numId w:val="1"/>
        </w:numPr>
        <w:ind w:leftChars="250" w:left="885" w:rightChars="89" w:right="187"/>
        <w:jc w:val="left"/>
        <w:rPr>
          <w:rFonts w:ascii="Meiryo UI" w:eastAsia="Meiryo UI" w:hAnsi="Meiryo UI"/>
          <w:sz w:val="22"/>
        </w:rPr>
      </w:pPr>
      <w:r w:rsidRPr="00CB2B27">
        <w:rPr>
          <w:rFonts w:ascii="Meiryo UI" w:eastAsia="Meiryo UI" w:hAnsi="Meiryo UI" w:hint="eastAsia"/>
          <w:kern w:val="0"/>
          <w:sz w:val="22"/>
        </w:rPr>
        <w:t>障害を理由とする差別の解消に向け、広島市障害者差別解消推進条例等に基づき、取組を推進</w:t>
      </w:r>
    </w:p>
    <w:p w14:paraId="23DFD056" w14:textId="77777777" w:rsidR="00433942" w:rsidRPr="00CB2B27" w:rsidRDefault="00823170" w:rsidP="00433942">
      <w:pPr>
        <w:pStyle w:val="aa"/>
        <w:widowControl/>
        <w:numPr>
          <w:ilvl w:val="0"/>
          <w:numId w:val="1"/>
        </w:numPr>
        <w:ind w:leftChars="250" w:left="885" w:rightChars="89" w:right="187"/>
        <w:jc w:val="left"/>
        <w:rPr>
          <w:rFonts w:ascii="Meiryo UI" w:eastAsia="Meiryo UI" w:hAnsi="Meiryo UI"/>
          <w:sz w:val="22"/>
        </w:rPr>
      </w:pPr>
      <w:r w:rsidRPr="00CB2B27">
        <w:rPr>
          <w:rFonts w:ascii="Meiryo UI" w:eastAsia="Meiryo UI" w:hAnsi="Meiryo UI" w:hint="eastAsia"/>
          <w:sz w:val="22"/>
        </w:rPr>
        <w:t>虐待の防止についての取組</w:t>
      </w:r>
    </w:p>
    <w:p w14:paraId="5C4845F6" w14:textId="77777777" w:rsidR="00823170" w:rsidRPr="00CB2B27" w:rsidRDefault="00823170" w:rsidP="00685666">
      <w:pPr>
        <w:widowControl/>
        <w:ind w:leftChars="250" w:left="525" w:rightChars="89" w:right="187"/>
        <w:jc w:val="left"/>
        <w:rPr>
          <w:rFonts w:ascii="Meiryo UI" w:eastAsia="Meiryo UI" w:hAnsi="Meiryo UI"/>
          <w:bCs/>
          <w:sz w:val="24"/>
          <w:szCs w:val="24"/>
        </w:rPr>
      </w:pPr>
      <w:r w:rsidRPr="00CB2B27">
        <w:rPr>
          <w:rFonts w:ascii="Meiryo UI" w:eastAsia="Meiryo UI" w:hAnsi="Meiryo UI" w:hint="eastAsia"/>
          <w:b/>
          <w:sz w:val="24"/>
          <w:szCs w:val="24"/>
        </w:rPr>
        <w:t>≪重点項目２≫　情報</w:t>
      </w:r>
      <w:r w:rsidRPr="00CB2B27">
        <w:rPr>
          <w:rFonts w:ascii="Meiryo UI" w:eastAsia="Meiryo UI" w:hAnsi="Meiryo UI"/>
          <w:b/>
          <w:sz w:val="24"/>
          <w:szCs w:val="24"/>
        </w:rPr>
        <w:t>保障・意思疎通支援の充実</w:t>
      </w:r>
    </w:p>
    <w:p w14:paraId="5BB0DC96" w14:textId="77777777" w:rsidR="00823170" w:rsidRPr="001E5B8C" w:rsidRDefault="00823170" w:rsidP="00685666">
      <w:pPr>
        <w:pStyle w:val="aa"/>
        <w:widowControl/>
        <w:numPr>
          <w:ilvl w:val="0"/>
          <w:numId w:val="1"/>
        </w:numPr>
        <w:ind w:leftChars="250" w:left="885" w:rightChars="89" w:right="187"/>
        <w:jc w:val="left"/>
        <w:rPr>
          <w:rFonts w:ascii="Meiryo UI" w:eastAsia="Meiryo UI" w:hAnsi="Meiryo UI"/>
          <w:sz w:val="22"/>
          <w:szCs w:val="24"/>
        </w:rPr>
      </w:pPr>
      <w:r w:rsidRPr="001E5B8C">
        <w:rPr>
          <w:rFonts w:ascii="Meiryo UI" w:eastAsia="Meiryo UI" w:hAnsi="Meiryo UI" w:hint="eastAsia"/>
          <w:sz w:val="22"/>
          <w:szCs w:val="24"/>
        </w:rPr>
        <w:t>情報の取得・利用等におけるアクセシビリティの向上</w:t>
      </w:r>
    </w:p>
    <w:p w14:paraId="2B0B47C0" w14:textId="77777777" w:rsidR="00433942" w:rsidRPr="001E5B8C" w:rsidRDefault="00823170" w:rsidP="00433942">
      <w:pPr>
        <w:pStyle w:val="aa"/>
        <w:widowControl/>
        <w:numPr>
          <w:ilvl w:val="0"/>
          <w:numId w:val="1"/>
        </w:numPr>
        <w:ind w:leftChars="250" w:left="885" w:rightChars="89" w:right="187"/>
        <w:jc w:val="left"/>
        <w:rPr>
          <w:rFonts w:ascii="Meiryo UI" w:eastAsia="Meiryo UI" w:hAnsi="Meiryo UI"/>
          <w:sz w:val="22"/>
          <w:szCs w:val="24"/>
        </w:rPr>
      </w:pPr>
      <w:r w:rsidRPr="001E5B8C">
        <w:rPr>
          <w:rFonts w:ascii="Meiryo UI" w:eastAsia="Meiryo UI" w:hAnsi="Meiryo UI" w:hint="eastAsia"/>
          <w:sz w:val="22"/>
          <w:szCs w:val="24"/>
        </w:rPr>
        <w:t>障害の特性に配慮した情報保障や意思疎通支援の充実</w:t>
      </w:r>
    </w:p>
    <w:p w14:paraId="6ACC61BF" w14:textId="77777777" w:rsidR="00433942" w:rsidRPr="00CB2B27" w:rsidRDefault="00433942" w:rsidP="00433942">
      <w:pPr>
        <w:widowControl/>
        <w:ind w:rightChars="89" w:right="187"/>
        <w:jc w:val="left"/>
        <w:rPr>
          <w:rFonts w:ascii="Meiryo UI" w:eastAsia="Meiryo UI" w:hAnsi="Meiryo UI" w:cs="Meiryo UI"/>
          <w:b/>
          <w:sz w:val="24"/>
          <w:u w:val="single"/>
        </w:rPr>
      </w:pPr>
    </w:p>
    <w:p w14:paraId="3DCEC3CA" w14:textId="77777777" w:rsidR="00433942" w:rsidRPr="00CB2B27" w:rsidRDefault="00433942" w:rsidP="00433942">
      <w:pPr>
        <w:widowControl/>
        <w:ind w:rightChars="89" w:right="187"/>
        <w:jc w:val="left"/>
        <w:rPr>
          <w:rFonts w:ascii="Meiryo UI" w:eastAsia="Meiryo UI" w:hAnsi="Meiryo UI" w:cs="Meiryo UI"/>
          <w:b/>
          <w:sz w:val="24"/>
          <w:u w:val="single"/>
        </w:rPr>
      </w:pPr>
    </w:p>
    <w:p w14:paraId="4039E956" w14:textId="77777777" w:rsidR="005C1ABD" w:rsidRPr="00CB2B27" w:rsidRDefault="005C1ABD" w:rsidP="00433942">
      <w:pPr>
        <w:widowControl/>
        <w:ind w:rightChars="89" w:right="187"/>
        <w:jc w:val="left"/>
        <w:rPr>
          <w:rFonts w:ascii="Meiryo UI" w:eastAsia="Meiryo UI" w:hAnsi="Meiryo UI" w:cs="Meiryo UI"/>
          <w:b/>
          <w:sz w:val="24"/>
          <w:u w:val="single"/>
        </w:rPr>
      </w:pPr>
    </w:p>
    <w:p w14:paraId="08B950A0" w14:textId="77777777" w:rsidR="00823170" w:rsidRPr="00CB2B27" w:rsidRDefault="00167895" w:rsidP="00433942">
      <w:pPr>
        <w:widowControl/>
        <w:ind w:leftChars="150" w:left="494" w:rightChars="89" w:right="187" w:hangingChars="85" w:hanging="179"/>
        <w:jc w:val="left"/>
        <w:rPr>
          <w:rFonts w:ascii="Meiryo UI" w:eastAsia="Meiryo UI" w:hAnsi="Meiryo UI" w:cs="Meiryo UI"/>
          <w:b/>
          <w:sz w:val="24"/>
          <w:u w:val="single"/>
        </w:rPr>
      </w:pPr>
      <w:r w:rsidRPr="00CB2B27">
        <w:rPr>
          <w:rFonts w:ascii="ＭＳ ゴシック" w:eastAsia="ＭＳ ゴシック" w:hAnsi="ＭＳ ゴシック" w:hint="eastAsia"/>
          <w:b/>
          <w:noProof/>
          <w:szCs w:val="21"/>
        </w:rPr>
        <mc:AlternateContent>
          <mc:Choice Requires="wps">
            <w:drawing>
              <wp:anchor distT="0" distB="0" distL="114300" distR="114300" simplePos="0" relativeHeight="251689984" behindDoc="0" locked="0" layoutInCell="1" allowOverlap="1" wp14:anchorId="22BD0AB9" wp14:editId="1AD9A783">
                <wp:simplePos x="0" y="0"/>
                <wp:positionH relativeFrom="column">
                  <wp:posOffset>206375</wp:posOffset>
                </wp:positionH>
                <wp:positionV relativeFrom="paragraph">
                  <wp:posOffset>202482</wp:posOffset>
                </wp:positionV>
                <wp:extent cx="5895809" cy="2873829"/>
                <wp:effectExtent l="0" t="0" r="10160" b="22225"/>
                <wp:wrapNone/>
                <wp:docPr id="14" name="四角形: 角を丸くする 12"/>
                <wp:cNvGraphicFramePr/>
                <a:graphic xmlns:a="http://schemas.openxmlformats.org/drawingml/2006/main">
                  <a:graphicData uri="http://schemas.microsoft.com/office/word/2010/wordprocessingShape">
                    <wps:wsp>
                      <wps:cNvSpPr/>
                      <wps:spPr>
                        <a:xfrm>
                          <a:off x="0" y="0"/>
                          <a:ext cx="5895809" cy="2873829"/>
                        </a:xfrm>
                        <a:prstGeom prst="round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B2A98" id="四角形: 角を丸くする 12" o:spid="_x0000_s1026" style="position:absolute;left:0;text-align:left;margin-left:16.25pt;margin-top:15.95pt;width:464.25pt;height:22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" filled="f" strokecolor="black [3213]" strokeweight="2pt"/>
            </w:pict>
          </mc:Fallback>
        </mc:AlternateContent>
      </w:r>
      <w:r w:rsidR="00433942" w:rsidRPr="00CB2B27">
        <w:rPr>
          <w:rFonts w:ascii="ＭＳ 明朝" w:eastAsia="ＭＳ 明朝" w:hAnsi="ＭＳ 明朝"/>
          <w:bCs/>
          <w:noProof/>
          <w:szCs w:val="21"/>
        </w:rPr>
        <mc:AlternateContent>
          <mc:Choice Requires="wps">
            <w:drawing>
              <wp:anchor distT="45720" distB="45720" distL="114300" distR="114300" simplePos="0" relativeHeight="251691008" behindDoc="0" locked="0" layoutInCell="1" allowOverlap="1" wp14:anchorId="471A30D2" wp14:editId="52CFCF64">
                <wp:simplePos x="0" y="0"/>
                <wp:positionH relativeFrom="margin">
                  <wp:posOffset>162560</wp:posOffset>
                </wp:positionH>
                <wp:positionV relativeFrom="paragraph">
                  <wp:posOffset>84232</wp:posOffset>
                </wp:positionV>
                <wp:extent cx="5275580" cy="248920"/>
                <wp:effectExtent l="0" t="0" r="1270" b="0"/>
                <wp:wrapThrough wrapText="bothSides">
                  <wp:wrapPolygon edited="0">
                    <wp:start x="0" y="0"/>
                    <wp:lineTo x="0" y="19837"/>
                    <wp:lineTo x="21527" y="19837"/>
                    <wp:lineTo x="21527"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580" cy="248920"/>
                        </a:xfrm>
                        <a:prstGeom prst="rect">
                          <a:avLst/>
                        </a:prstGeom>
                        <a:solidFill>
                          <a:srgbClr val="FFFFFF"/>
                        </a:solidFill>
                        <a:ln w="9525">
                          <a:noFill/>
                          <a:miter lim="800000"/>
                          <a:headEnd/>
                          <a:tailEnd/>
                        </a:ln>
                      </wps:spPr>
                      <wps:txbx>
                        <w:txbxContent>
                          <w:p w14:paraId="4DC46F8B" w14:textId="77777777" w:rsidR="00CE2DA4" w:rsidRPr="00685666" w:rsidRDefault="00CE2DA4" w:rsidP="00685666">
                            <w:pPr>
                              <w:spacing w:line="240" w:lineRule="exact"/>
                              <w:rPr>
                                <w:rFonts w:ascii="Meiryo UI" w:eastAsia="Meiryo UI" w:hAnsi="Meiryo UI"/>
                                <w:sz w:val="24"/>
                              </w:rPr>
                            </w:pPr>
                            <w:r w:rsidRPr="00685666">
                              <w:rPr>
                                <w:rFonts w:ascii="Meiryo UI" w:eastAsia="Meiryo UI" w:hAnsi="Meiryo UI" w:hint="eastAsia"/>
                                <w:b/>
                                <w:sz w:val="24"/>
                                <w:szCs w:val="21"/>
                              </w:rPr>
                              <w:t>【基本的</w:t>
                            </w:r>
                            <w:r w:rsidRPr="00685666">
                              <w:rPr>
                                <w:rFonts w:ascii="Meiryo UI" w:eastAsia="Meiryo UI" w:hAnsi="Meiryo UI"/>
                                <w:b/>
                                <w:sz w:val="24"/>
                                <w:szCs w:val="21"/>
                              </w:rPr>
                              <w:t>視点２</w:t>
                            </w:r>
                            <w:r w:rsidRPr="00685666">
                              <w:rPr>
                                <w:rFonts w:ascii="Meiryo UI" w:eastAsia="Meiryo UI" w:hAnsi="Meiryo UI" w:hint="eastAsia"/>
                                <w:b/>
                                <w:sz w:val="24"/>
                                <w:szCs w:val="21"/>
                              </w:rPr>
                              <w:t>】 住み慣れた地域や生活の拠点での安全・安心な暮らしの確保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A30D2" id="_x0000_s1030" type="#_x0000_t202" style="position:absolute;left:0;text-align:left;margin-left:12.8pt;margin-top:6.65pt;width:415.4pt;height:19.6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" stroked="f">
                <v:textbox>
                  <w:txbxContent>
                    <w:p w14:paraId="4DC46F8B" w14:textId="77777777" w:rsidR="00CE2DA4" w:rsidRPr="00685666" w:rsidRDefault="00CE2DA4" w:rsidP="00685666">
                      <w:pPr>
                        <w:spacing w:line="240" w:lineRule="exact"/>
                        <w:rPr>
                          <w:rFonts w:ascii="Meiryo UI" w:eastAsia="Meiryo UI" w:hAnsi="Meiryo UI"/>
                          <w:sz w:val="24"/>
                        </w:rPr>
                      </w:pPr>
                      <w:r w:rsidRPr="00685666">
                        <w:rPr>
                          <w:rFonts w:ascii="Meiryo UI" w:eastAsia="Meiryo UI" w:hAnsi="Meiryo UI" w:hint="eastAsia"/>
                          <w:b/>
                          <w:sz w:val="24"/>
                          <w:szCs w:val="21"/>
                        </w:rPr>
                        <w:t>【基本的</w:t>
                      </w:r>
                      <w:r w:rsidRPr="00685666">
                        <w:rPr>
                          <w:rFonts w:ascii="Meiryo UI" w:eastAsia="Meiryo UI" w:hAnsi="Meiryo UI"/>
                          <w:b/>
                          <w:sz w:val="24"/>
                          <w:szCs w:val="21"/>
                        </w:rPr>
                        <w:t>視点２</w:t>
                      </w:r>
                      <w:r w:rsidRPr="00685666">
                        <w:rPr>
                          <w:rFonts w:ascii="Meiryo UI" w:eastAsia="Meiryo UI" w:hAnsi="Meiryo UI" w:hint="eastAsia"/>
                          <w:b/>
                          <w:sz w:val="24"/>
                          <w:szCs w:val="21"/>
                        </w:rPr>
                        <w:t>】 住み慣れた地域や生活の拠点での安全・安心な暮らしの確保</w:t>
                      </w:r>
                    </w:p>
                  </w:txbxContent>
                </v:textbox>
                <w10:wrap type="through" anchorx="margin"/>
              </v:shape>
            </w:pict>
          </mc:Fallback>
        </mc:AlternateContent>
      </w:r>
    </w:p>
    <w:p w14:paraId="4856CF6F" w14:textId="77777777" w:rsidR="00433942" w:rsidRPr="00CB2B27" w:rsidRDefault="00433942" w:rsidP="00433942">
      <w:pPr>
        <w:widowControl/>
        <w:ind w:leftChars="150" w:left="519" w:rightChars="89" w:right="187" w:hangingChars="85" w:hanging="204"/>
        <w:jc w:val="left"/>
        <w:rPr>
          <w:rFonts w:ascii="Meiryo UI" w:eastAsia="Meiryo UI" w:hAnsi="Meiryo UI" w:cs="Meiryo UI"/>
          <w:b/>
          <w:sz w:val="24"/>
          <w:u w:val="single"/>
        </w:rPr>
      </w:pPr>
    </w:p>
    <w:p w14:paraId="4560AFD6" w14:textId="77777777" w:rsidR="00165B27" w:rsidRPr="00CB2B27" w:rsidRDefault="00165B27" w:rsidP="00794865">
      <w:pPr>
        <w:widowControl/>
        <w:ind w:leftChars="250" w:left="525" w:rightChars="89" w:right="187" w:firstLine="1"/>
        <w:jc w:val="left"/>
        <w:rPr>
          <w:rFonts w:ascii="Meiryo UI" w:eastAsia="Meiryo UI" w:hAnsi="Meiryo UI"/>
          <w:b/>
          <w:sz w:val="24"/>
          <w:szCs w:val="24"/>
          <w:u w:val="single"/>
        </w:rPr>
      </w:pPr>
      <w:r w:rsidRPr="00CB2B27">
        <w:rPr>
          <w:rFonts w:ascii="Meiryo UI" w:eastAsia="Meiryo UI" w:hAnsi="Meiryo UI" w:hint="eastAsia"/>
          <w:b/>
          <w:sz w:val="24"/>
          <w:szCs w:val="24"/>
          <w:u w:val="single"/>
        </w:rPr>
        <w:t>住み慣れた地域や生活の拠点において</w:t>
      </w:r>
      <w:r w:rsidR="00433942" w:rsidRPr="00CB2B27">
        <w:rPr>
          <w:rFonts w:ascii="Meiryo UI" w:eastAsia="Meiryo UI" w:hAnsi="Meiryo UI"/>
          <w:b/>
          <w:sz w:val="24"/>
          <w:szCs w:val="24"/>
          <w:u w:val="single"/>
        </w:rPr>
        <w:t>、</w:t>
      </w:r>
      <w:r w:rsidRPr="00CB2B27">
        <w:rPr>
          <w:rFonts w:ascii="Meiryo UI" w:eastAsia="Meiryo UI" w:hAnsi="Meiryo UI" w:hint="eastAsia"/>
          <w:b/>
          <w:sz w:val="24"/>
          <w:szCs w:val="24"/>
          <w:u w:val="single"/>
        </w:rPr>
        <w:t>障害者</w:t>
      </w:r>
      <w:r w:rsidR="00433942" w:rsidRPr="00CB2B27">
        <w:rPr>
          <w:rFonts w:ascii="Meiryo UI" w:eastAsia="Meiryo UI" w:hAnsi="Meiryo UI" w:hint="eastAsia"/>
          <w:b/>
          <w:sz w:val="24"/>
          <w:szCs w:val="24"/>
          <w:u w:val="single"/>
        </w:rPr>
        <w:t>一人ひとりの</w:t>
      </w:r>
      <w:r w:rsidRPr="00CB2B27">
        <w:rPr>
          <w:rFonts w:ascii="Meiryo UI" w:eastAsia="Meiryo UI" w:hAnsi="Meiryo UI" w:hint="eastAsia"/>
          <w:b/>
          <w:sz w:val="24"/>
          <w:szCs w:val="24"/>
          <w:u w:val="single"/>
        </w:rPr>
        <w:t>ライフステージと</w:t>
      </w:r>
      <w:r w:rsidR="00433942" w:rsidRPr="00CB2B27">
        <w:rPr>
          <w:rFonts w:ascii="Meiryo UI" w:eastAsia="Meiryo UI" w:hAnsi="Meiryo UI" w:hint="eastAsia"/>
          <w:b/>
          <w:sz w:val="24"/>
          <w:szCs w:val="24"/>
          <w:u w:val="single"/>
        </w:rPr>
        <w:t>状況に応じた</w:t>
      </w:r>
    </w:p>
    <w:p w14:paraId="29468EC4" w14:textId="77777777" w:rsidR="00433942" w:rsidRPr="00CB2B27" w:rsidRDefault="00433942" w:rsidP="00794865">
      <w:pPr>
        <w:widowControl/>
        <w:ind w:leftChars="250" w:left="525" w:rightChars="89" w:right="187" w:firstLine="1"/>
        <w:jc w:val="left"/>
        <w:rPr>
          <w:rFonts w:ascii="Meiryo UI" w:eastAsia="Meiryo UI" w:hAnsi="Meiryo UI"/>
          <w:b/>
          <w:sz w:val="24"/>
          <w:szCs w:val="24"/>
          <w:u w:val="single"/>
        </w:rPr>
      </w:pPr>
      <w:r w:rsidRPr="00CB2B27">
        <w:rPr>
          <w:rFonts w:ascii="Meiryo UI" w:eastAsia="Meiryo UI" w:hAnsi="Meiryo UI" w:hint="eastAsia"/>
          <w:b/>
          <w:sz w:val="24"/>
          <w:szCs w:val="24"/>
          <w:u w:val="single"/>
        </w:rPr>
        <w:t>適切な支援を受けつつ</w:t>
      </w:r>
      <w:r w:rsidRPr="00CB2B27">
        <w:rPr>
          <w:rFonts w:ascii="Meiryo UI" w:eastAsia="Meiryo UI" w:hAnsi="Meiryo UI"/>
          <w:b/>
          <w:sz w:val="24"/>
          <w:szCs w:val="24"/>
          <w:u w:val="single"/>
        </w:rPr>
        <w:t>、</w:t>
      </w:r>
      <w:r w:rsidR="00165B27" w:rsidRPr="00CB2B27">
        <w:rPr>
          <w:rFonts w:ascii="Meiryo UI" w:eastAsia="Meiryo UI" w:hAnsi="Meiryo UI" w:hint="eastAsia"/>
          <w:b/>
          <w:sz w:val="24"/>
          <w:szCs w:val="24"/>
          <w:u w:val="single"/>
        </w:rPr>
        <w:t>災害時等においても</w:t>
      </w:r>
      <w:r w:rsidRPr="00CB2B27">
        <w:rPr>
          <w:rFonts w:ascii="Meiryo UI" w:eastAsia="Meiryo UI" w:hAnsi="Meiryo UI" w:hint="eastAsia"/>
          <w:b/>
          <w:sz w:val="24"/>
          <w:szCs w:val="24"/>
          <w:u w:val="single"/>
        </w:rPr>
        <w:t>安心して自立した生活ができる環境や支援体制を整備する。</w:t>
      </w:r>
    </w:p>
    <w:p w14:paraId="12DFCFDF" w14:textId="77777777" w:rsidR="00433942" w:rsidRPr="00CB2B27" w:rsidRDefault="00433942" w:rsidP="00433942">
      <w:pPr>
        <w:widowControl/>
        <w:ind w:leftChars="250" w:left="525" w:rightChars="-68" w:right="-143" w:firstLine="1"/>
        <w:jc w:val="left"/>
        <w:rPr>
          <w:rFonts w:ascii="Meiryo UI" w:eastAsia="Meiryo UI" w:hAnsi="Meiryo UI"/>
          <w:b/>
          <w:sz w:val="24"/>
          <w:szCs w:val="24"/>
          <w:u w:val="single"/>
        </w:rPr>
      </w:pPr>
    </w:p>
    <w:p w14:paraId="2F36493F" w14:textId="77777777" w:rsidR="00433942" w:rsidRPr="00CB2B27" w:rsidRDefault="00433942" w:rsidP="00433942">
      <w:pPr>
        <w:widowControl/>
        <w:ind w:leftChars="250" w:left="525"/>
        <w:jc w:val="left"/>
        <w:rPr>
          <w:rFonts w:ascii="Meiryo UI" w:eastAsia="Meiryo UI" w:hAnsi="Meiryo UI"/>
          <w:b/>
          <w:sz w:val="24"/>
          <w:szCs w:val="24"/>
        </w:rPr>
      </w:pPr>
      <w:r w:rsidRPr="00CB2B27">
        <w:rPr>
          <w:rFonts w:ascii="Meiryo UI" w:eastAsia="Meiryo UI" w:hAnsi="Meiryo UI" w:hint="eastAsia"/>
          <w:b/>
          <w:sz w:val="24"/>
          <w:szCs w:val="24"/>
        </w:rPr>
        <w:t xml:space="preserve">≪重点項目３≫　</w:t>
      </w:r>
      <w:r w:rsidRPr="00CB2B27">
        <w:rPr>
          <w:rFonts w:ascii="Meiryo UI" w:eastAsia="Meiryo UI" w:hAnsi="Meiryo UI"/>
          <w:b/>
          <w:sz w:val="24"/>
          <w:szCs w:val="24"/>
        </w:rPr>
        <w:t>住み慣れた地域や生活の拠点での</w:t>
      </w:r>
      <w:r w:rsidRPr="00CB2B27">
        <w:rPr>
          <w:rFonts w:ascii="Meiryo UI" w:eastAsia="Meiryo UI" w:hAnsi="Meiryo UI" w:hint="eastAsia"/>
          <w:b/>
          <w:sz w:val="24"/>
          <w:szCs w:val="24"/>
        </w:rPr>
        <w:t>安全</w:t>
      </w:r>
      <w:r w:rsidRPr="00CB2B27">
        <w:rPr>
          <w:rFonts w:ascii="Meiryo UI" w:eastAsia="Meiryo UI" w:hAnsi="Meiryo UI"/>
          <w:b/>
          <w:sz w:val="24"/>
          <w:szCs w:val="24"/>
        </w:rPr>
        <w:t>・</w:t>
      </w:r>
      <w:r w:rsidRPr="00CB2B27">
        <w:rPr>
          <w:rFonts w:ascii="Meiryo UI" w:eastAsia="Meiryo UI" w:hAnsi="Meiryo UI" w:hint="eastAsia"/>
          <w:b/>
          <w:sz w:val="24"/>
          <w:szCs w:val="24"/>
        </w:rPr>
        <w:t>安心</w:t>
      </w:r>
      <w:r w:rsidRPr="00CB2B27">
        <w:rPr>
          <w:rFonts w:ascii="Meiryo UI" w:eastAsia="Meiryo UI" w:hAnsi="Meiryo UI"/>
          <w:b/>
          <w:sz w:val="24"/>
          <w:szCs w:val="24"/>
        </w:rPr>
        <w:t>な暮らしの確保</w:t>
      </w:r>
    </w:p>
    <w:p w14:paraId="50A4C84F" w14:textId="77777777" w:rsidR="00433942" w:rsidRPr="00CB2B27" w:rsidRDefault="00433942" w:rsidP="00794865">
      <w:pPr>
        <w:pStyle w:val="aa"/>
        <w:widowControl/>
        <w:numPr>
          <w:ilvl w:val="0"/>
          <w:numId w:val="1"/>
        </w:numPr>
        <w:ind w:leftChars="250" w:left="885" w:rightChars="89" w:right="187"/>
        <w:jc w:val="left"/>
        <w:rPr>
          <w:rFonts w:ascii="Meiryo UI" w:eastAsia="Meiryo UI" w:hAnsi="Meiryo UI"/>
          <w:sz w:val="22"/>
          <w:szCs w:val="24"/>
        </w:rPr>
      </w:pPr>
      <w:r w:rsidRPr="00CB2B27">
        <w:rPr>
          <w:rFonts w:ascii="Meiryo UI" w:eastAsia="Meiryo UI" w:hAnsi="Meiryo UI" w:hint="eastAsia"/>
          <w:sz w:val="22"/>
          <w:szCs w:val="24"/>
        </w:rPr>
        <w:t>住み慣れた地域や生活の拠点で安全・安心に暮らせる切れ目のない相談支援やサービスの提供</w:t>
      </w:r>
    </w:p>
    <w:p w14:paraId="5CA5510B" w14:textId="77777777" w:rsidR="00433942" w:rsidRPr="00CB2B27" w:rsidRDefault="00433942" w:rsidP="00794865">
      <w:pPr>
        <w:pStyle w:val="aa"/>
        <w:numPr>
          <w:ilvl w:val="0"/>
          <w:numId w:val="1"/>
        </w:numPr>
        <w:ind w:leftChars="250" w:left="885" w:rightChars="89" w:right="187"/>
        <w:rPr>
          <w:rFonts w:ascii="Meiryo UI" w:eastAsia="Meiryo UI" w:hAnsi="Meiryo UI"/>
          <w:sz w:val="22"/>
          <w:szCs w:val="24"/>
        </w:rPr>
      </w:pPr>
      <w:r w:rsidRPr="00CB2B27">
        <w:rPr>
          <w:rFonts w:ascii="Meiryo UI" w:eastAsia="Meiryo UI" w:hAnsi="Meiryo UI" w:hint="eastAsia"/>
          <w:sz w:val="22"/>
          <w:szCs w:val="24"/>
        </w:rPr>
        <w:t>災害等の非常時に、困難な状況に置かれる障害者が受ける影響やニーズに留意した施策の推進</w:t>
      </w:r>
    </w:p>
    <w:p w14:paraId="4D2304BD" w14:textId="77777777" w:rsidR="00433942" w:rsidRPr="00CB2B27" w:rsidRDefault="00433942" w:rsidP="00794865">
      <w:pPr>
        <w:pStyle w:val="aa"/>
        <w:widowControl/>
        <w:numPr>
          <w:ilvl w:val="0"/>
          <w:numId w:val="1"/>
        </w:numPr>
        <w:ind w:leftChars="250" w:left="885" w:rightChars="89" w:right="187"/>
        <w:jc w:val="left"/>
        <w:rPr>
          <w:rFonts w:ascii="Meiryo UI" w:eastAsia="Meiryo UI" w:hAnsi="Meiryo UI"/>
          <w:sz w:val="22"/>
          <w:szCs w:val="24"/>
        </w:rPr>
      </w:pPr>
      <w:r w:rsidRPr="00CB2B27">
        <w:rPr>
          <w:rFonts w:ascii="Meiryo UI" w:eastAsia="Meiryo UI" w:hAnsi="Meiryo UI" w:hint="eastAsia"/>
          <w:sz w:val="22"/>
          <w:szCs w:val="24"/>
        </w:rPr>
        <w:t>医療・福祉の支援を担う人材の確保と質の向上</w:t>
      </w:r>
    </w:p>
    <w:p w14:paraId="53799629" w14:textId="77777777" w:rsidR="00433942" w:rsidRPr="00CB2B27" w:rsidRDefault="00433942" w:rsidP="00794865">
      <w:pPr>
        <w:pStyle w:val="aa"/>
        <w:widowControl/>
        <w:numPr>
          <w:ilvl w:val="0"/>
          <w:numId w:val="1"/>
        </w:numPr>
        <w:ind w:leftChars="250" w:left="885" w:rightChars="89" w:right="187"/>
        <w:jc w:val="left"/>
        <w:rPr>
          <w:rFonts w:ascii="Meiryo UI" w:eastAsia="Meiryo UI" w:hAnsi="Meiryo UI"/>
          <w:sz w:val="22"/>
          <w:szCs w:val="24"/>
        </w:rPr>
      </w:pPr>
      <w:r w:rsidRPr="00CB2B27">
        <w:rPr>
          <w:rFonts w:ascii="Meiryo UI" w:eastAsia="Meiryo UI" w:hAnsi="Meiryo UI" w:hint="eastAsia"/>
          <w:sz w:val="22"/>
          <w:szCs w:val="24"/>
        </w:rPr>
        <w:t>病院・施設から地域への移行を支援する福祉サービスの充実</w:t>
      </w:r>
    </w:p>
    <w:p w14:paraId="7A827204" w14:textId="77777777" w:rsidR="00433942" w:rsidRPr="00CB2B27" w:rsidRDefault="00433942" w:rsidP="00794865">
      <w:pPr>
        <w:pStyle w:val="aa"/>
        <w:widowControl/>
        <w:numPr>
          <w:ilvl w:val="0"/>
          <w:numId w:val="1"/>
        </w:numPr>
        <w:ind w:leftChars="250" w:left="885" w:rightChars="89" w:right="187"/>
        <w:jc w:val="left"/>
        <w:rPr>
          <w:rFonts w:ascii="Meiryo UI" w:eastAsia="Meiryo UI" w:hAnsi="Meiryo UI"/>
          <w:sz w:val="22"/>
          <w:szCs w:val="24"/>
        </w:rPr>
      </w:pPr>
      <w:r w:rsidRPr="00CB2B27">
        <w:rPr>
          <w:rFonts w:ascii="Meiryo UI" w:eastAsia="Meiryo UI" w:hAnsi="Meiryo UI" w:hint="eastAsia"/>
          <w:sz w:val="22"/>
          <w:szCs w:val="24"/>
        </w:rPr>
        <w:t>専門的な支援を要する医療的ケア児、重症心身障害児者への支援の充実</w:t>
      </w:r>
    </w:p>
    <w:p w14:paraId="795CFC76" w14:textId="77777777" w:rsidR="00823170" w:rsidRPr="00CB2B27" w:rsidRDefault="00823170" w:rsidP="00685666">
      <w:pPr>
        <w:widowControl/>
        <w:ind w:rightChars="89" w:right="187"/>
        <w:jc w:val="left"/>
        <w:rPr>
          <w:rFonts w:ascii="Meiryo UI" w:eastAsia="Meiryo UI" w:hAnsi="Meiryo UI" w:cs="Meiryo UI"/>
          <w:b/>
          <w:sz w:val="24"/>
        </w:rPr>
      </w:pPr>
    </w:p>
    <w:p w14:paraId="7F4E2231" w14:textId="77777777" w:rsidR="00F00FFC" w:rsidRPr="00CB2B27" w:rsidRDefault="00F00FFC" w:rsidP="006212F5">
      <w:pPr>
        <w:widowControl/>
        <w:ind w:rightChars="89" w:right="187"/>
        <w:jc w:val="left"/>
        <w:rPr>
          <w:rFonts w:ascii="Meiryo UI" w:eastAsia="Meiryo UI" w:hAnsi="Meiryo UI" w:cs="Meiryo UI"/>
          <w:b/>
          <w:sz w:val="24"/>
          <w:u w:val="single"/>
        </w:rPr>
      </w:pPr>
    </w:p>
    <w:p w14:paraId="73829E38" w14:textId="77777777" w:rsidR="005C1ABD" w:rsidRPr="00CB2B27" w:rsidRDefault="005C1ABD" w:rsidP="006212F5">
      <w:pPr>
        <w:widowControl/>
        <w:ind w:rightChars="89" w:right="187"/>
        <w:jc w:val="left"/>
        <w:rPr>
          <w:rFonts w:ascii="Meiryo UI" w:eastAsia="Meiryo UI" w:hAnsi="Meiryo UI" w:cs="Meiryo UI"/>
          <w:b/>
          <w:sz w:val="24"/>
          <w:u w:val="single"/>
        </w:rPr>
      </w:pPr>
    </w:p>
    <w:p w14:paraId="74FCC440" w14:textId="77777777" w:rsidR="00433942" w:rsidRPr="00CB2B27" w:rsidRDefault="006B4ABB" w:rsidP="009C01F0">
      <w:pPr>
        <w:widowControl/>
        <w:ind w:leftChars="150" w:left="553" w:rightChars="89" w:right="187" w:hangingChars="85" w:hanging="238"/>
        <w:jc w:val="left"/>
        <w:rPr>
          <w:rFonts w:ascii="Meiryo UI" w:eastAsia="Meiryo UI" w:hAnsi="Meiryo UI" w:cs="Meiryo UI"/>
          <w:b/>
          <w:sz w:val="24"/>
          <w:u w:val="single"/>
        </w:rPr>
      </w:pPr>
      <w:r w:rsidRPr="00CB2B27">
        <w:rPr>
          <w:rFonts w:ascii="Meiryo UI" w:eastAsia="Meiryo UI" w:hAnsi="Meiryo UI" w:cs="Meiryo UI" w:hint="eastAsia"/>
          <w:noProof/>
          <w:sz w:val="28"/>
        </w:rPr>
        <mc:AlternateContent>
          <mc:Choice Requires="wps">
            <w:drawing>
              <wp:anchor distT="0" distB="0" distL="114300" distR="114300" simplePos="0" relativeHeight="251700224" behindDoc="0" locked="0" layoutInCell="0" allowOverlap="0" wp14:anchorId="095406C6" wp14:editId="77948C6E">
                <wp:simplePos x="0" y="0"/>
                <wp:positionH relativeFrom="column">
                  <wp:posOffset>6247765</wp:posOffset>
                </wp:positionH>
                <wp:positionV relativeFrom="page">
                  <wp:posOffset>1158240</wp:posOffset>
                </wp:positionV>
                <wp:extent cx="466920" cy="5081400"/>
                <wp:effectExtent l="0" t="0" r="9525" b="5080"/>
                <wp:wrapNone/>
                <wp:docPr id="9" name="テキスト ボックス 9"/>
                <wp:cNvGraphicFramePr/>
                <a:graphic xmlns:a="http://schemas.openxmlformats.org/drawingml/2006/main">
                  <a:graphicData uri="http://schemas.microsoft.com/office/word/2010/wordprocessingShape">
                    <wps:wsp>
                      <wps:cNvSpPr txBox="1"/>
                      <wps:spPr>
                        <a:xfrm>
                          <a:off x="0" y="0"/>
                          <a:ext cx="466920" cy="5081400"/>
                        </a:xfrm>
                        <a:prstGeom prst="rect">
                          <a:avLst/>
                        </a:prstGeom>
                        <a:solidFill>
                          <a:sysClr val="window" lastClr="FFFFFF"/>
                        </a:solidFill>
                        <a:ln w="6350">
                          <a:noFill/>
                        </a:ln>
                        <a:effectLst/>
                      </wps:spPr>
                      <wps:txbx>
                        <w:txbxContent>
                          <w:p w14:paraId="5D6C057F" w14:textId="77777777" w:rsidR="00CE2DA4" w:rsidRPr="00731B0A" w:rsidRDefault="00CE2DA4" w:rsidP="006B4ABB">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 xml:space="preserve">第１編　総論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広島市障害者計画の</w:t>
                            </w:r>
                            <w:r>
                              <w:rPr>
                                <w:rFonts w:ascii="メイリオ" w:eastAsia="メイリオ" w:hAnsi="メイリオ" w:cs="メイリオ" w:hint="eastAsia"/>
                                <w:color w:val="000000" w:themeColor="text1"/>
                                <w:sz w:val="24"/>
                              </w:rPr>
                              <w:t>基本的な考え方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406C6" id="テキスト ボックス 9" o:spid="_x0000_s1031" type="#_x0000_t202" style="position:absolute;left:0;text-align:left;margin-left:491.95pt;margin-top:91.2pt;width:36.75pt;height:400.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" o:allowincell="f" o:allowoverlap="f" fillcolor="window" stroked="f" strokeweight=".5pt">
                <v:textbox style="layout-flow:vertical-ideographic">
                  <w:txbxContent>
                    <w:p w14:paraId="5D6C057F" w14:textId="77777777" w:rsidR="00CE2DA4" w:rsidRPr="00731B0A" w:rsidRDefault="00CE2DA4" w:rsidP="006B4ABB">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 xml:space="preserve">第１編　総論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広島市障害者計画の</w:t>
                      </w:r>
                      <w:r>
                        <w:rPr>
                          <w:rFonts w:ascii="メイリオ" w:eastAsia="メイリオ" w:hAnsi="メイリオ" w:cs="メイリオ" w:hint="eastAsia"/>
                          <w:color w:val="000000" w:themeColor="text1"/>
                          <w:sz w:val="24"/>
                        </w:rPr>
                        <w:t>基本的な考え方</w:t>
                      </w:r>
                    </w:p>
                  </w:txbxContent>
                </v:textbox>
                <w10:wrap anchory="page"/>
              </v:shape>
            </w:pict>
          </mc:Fallback>
        </mc:AlternateContent>
      </w:r>
      <w:r w:rsidR="00DD724E" w:rsidRPr="00CB2B27">
        <w:rPr>
          <w:rFonts w:ascii="ＭＳ 明朝" w:eastAsia="ＭＳ 明朝" w:hAnsi="ＭＳ 明朝"/>
          <w:bCs/>
          <w:noProof/>
          <w:szCs w:val="21"/>
        </w:rPr>
        <mc:AlternateContent>
          <mc:Choice Requires="wps">
            <w:drawing>
              <wp:anchor distT="0" distB="0" distL="114300" distR="114300" simplePos="0" relativeHeight="251696128" behindDoc="0" locked="0" layoutInCell="1" allowOverlap="1" wp14:anchorId="18DC4223" wp14:editId="54E1FB07">
                <wp:simplePos x="0" y="0"/>
                <wp:positionH relativeFrom="column">
                  <wp:posOffset>180438</wp:posOffset>
                </wp:positionH>
                <wp:positionV relativeFrom="paragraph">
                  <wp:posOffset>85090</wp:posOffset>
                </wp:positionV>
                <wp:extent cx="3574415" cy="247650"/>
                <wp:effectExtent l="0" t="0" r="6985" b="0"/>
                <wp:wrapThrough wrapText="bothSides">
                  <wp:wrapPolygon edited="0">
                    <wp:start x="0" y="0"/>
                    <wp:lineTo x="0" y="19938"/>
                    <wp:lineTo x="21527" y="19938"/>
                    <wp:lineTo x="21527" y="0"/>
                    <wp:lineTo x="0" y="0"/>
                  </wp:wrapPolygon>
                </wp:wrapThrough>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247650"/>
                        </a:xfrm>
                        <a:prstGeom prst="rect">
                          <a:avLst/>
                        </a:prstGeom>
                        <a:solidFill>
                          <a:srgbClr val="FFFFFF"/>
                        </a:solidFill>
                        <a:ln w="9525">
                          <a:noFill/>
                          <a:miter lim="800000"/>
                          <a:headEnd/>
                          <a:tailEnd/>
                        </a:ln>
                      </wps:spPr>
                      <wps:txbx>
                        <w:txbxContent>
                          <w:p w14:paraId="099085C0" w14:textId="77777777" w:rsidR="00CE2DA4" w:rsidRPr="00794865" w:rsidRDefault="00CE2DA4" w:rsidP="00433942">
                            <w:pPr>
                              <w:spacing w:line="240" w:lineRule="exact"/>
                              <w:rPr>
                                <w:rFonts w:ascii="Meiryo UI" w:eastAsia="Meiryo UI" w:hAnsi="Meiryo UI"/>
                                <w:sz w:val="24"/>
                                <w:szCs w:val="24"/>
                              </w:rPr>
                            </w:pPr>
                            <w:r w:rsidRPr="00794865">
                              <w:rPr>
                                <w:rFonts w:ascii="Meiryo UI" w:eastAsia="Meiryo UI" w:hAnsi="Meiryo UI" w:hint="eastAsia"/>
                                <w:b/>
                                <w:bCs/>
                                <w:sz w:val="24"/>
                                <w:szCs w:val="24"/>
                              </w:rPr>
                              <w:t>【基本的</w:t>
                            </w:r>
                            <w:r w:rsidRPr="00794865">
                              <w:rPr>
                                <w:rFonts w:ascii="Meiryo UI" w:eastAsia="Meiryo UI" w:hAnsi="Meiryo UI"/>
                                <w:b/>
                                <w:bCs/>
                                <w:sz w:val="24"/>
                                <w:szCs w:val="24"/>
                              </w:rPr>
                              <w:t>視点</w:t>
                            </w:r>
                            <w:r w:rsidRPr="00794865">
                              <w:rPr>
                                <w:rFonts w:ascii="Meiryo UI" w:eastAsia="Meiryo UI" w:hAnsi="Meiryo UI" w:hint="eastAsia"/>
                                <w:b/>
                                <w:bCs/>
                                <w:sz w:val="24"/>
                                <w:szCs w:val="24"/>
                              </w:rPr>
                              <w:t>３】 社会参加や就労による活躍の支援</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8DC4223" id="_x0000_s1032" type="#_x0000_t202" style="position:absolute;left:0;text-align:left;margin-left:14.2pt;margin-top:6.7pt;width:281.45pt;height:19.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" stroked="f">
                <v:textbox>
                  <w:txbxContent>
                    <w:p w14:paraId="099085C0" w14:textId="77777777" w:rsidR="00CE2DA4" w:rsidRPr="00794865" w:rsidRDefault="00CE2DA4" w:rsidP="00433942">
                      <w:pPr>
                        <w:spacing w:line="240" w:lineRule="exact"/>
                        <w:rPr>
                          <w:rFonts w:ascii="Meiryo UI" w:eastAsia="Meiryo UI" w:hAnsi="Meiryo UI"/>
                          <w:sz w:val="24"/>
                          <w:szCs w:val="24"/>
                        </w:rPr>
                      </w:pPr>
                      <w:r w:rsidRPr="00794865">
                        <w:rPr>
                          <w:rFonts w:ascii="Meiryo UI" w:eastAsia="Meiryo UI" w:hAnsi="Meiryo UI" w:hint="eastAsia"/>
                          <w:b/>
                          <w:bCs/>
                          <w:sz w:val="24"/>
                          <w:szCs w:val="24"/>
                        </w:rPr>
                        <w:t>【基本的</w:t>
                      </w:r>
                      <w:r w:rsidRPr="00794865">
                        <w:rPr>
                          <w:rFonts w:ascii="Meiryo UI" w:eastAsia="Meiryo UI" w:hAnsi="Meiryo UI"/>
                          <w:b/>
                          <w:bCs/>
                          <w:sz w:val="24"/>
                          <w:szCs w:val="24"/>
                        </w:rPr>
                        <w:t>視点</w:t>
                      </w:r>
                      <w:r w:rsidRPr="00794865">
                        <w:rPr>
                          <w:rFonts w:ascii="Meiryo UI" w:eastAsia="Meiryo UI" w:hAnsi="Meiryo UI" w:hint="eastAsia"/>
                          <w:b/>
                          <w:bCs/>
                          <w:sz w:val="24"/>
                          <w:szCs w:val="24"/>
                        </w:rPr>
                        <w:t>３】 社会参加や就労による活躍の支援</w:t>
                      </w:r>
                    </w:p>
                  </w:txbxContent>
                </v:textbox>
                <w10:wrap type="through"/>
              </v:shape>
            </w:pict>
          </mc:Fallback>
        </mc:AlternateContent>
      </w:r>
      <w:r w:rsidR="00167895" w:rsidRPr="00CB2B27">
        <w:rPr>
          <w:rFonts w:ascii="ＭＳ ゴシック" w:eastAsia="ＭＳ ゴシック" w:hAnsi="ＭＳ ゴシック" w:hint="eastAsia"/>
          <w:b/>
          <w:noProof/>
          <w:szCs w:val="21"/>
        </w:rPr>
        <mc:AlternateContent>
          <mc:Choice Requires="wps">
            <w:drawing>
              <wp:anchor distT="0" distB="0" distL="114300" distR="114300" simplePos="0" relativeHeight="251695104" behindDoc="0" locked="0" layoutInCell="1" allowOverlap="1" wp14:anchorId="7C680BDD" wp14:editId="2DD84234">
                <wp:simplePos x="0" y="0"/>
                <wp:positionH relativeFrom="column">
                  <wp:posOffset>199610</wp:posOffset>
                </wp:positionH>
                <wp:positionV relativeFrom="paragraph">
                  <wp:posOffset>199638</wp:posOffset>
                </wp:positionV>
                <wp:extent cx="5907488" cy="2130950"/>
                <wp:effectExtent l="0" t="0" r="17145" b="22225"/>
                <wp:wrapNone/>
                <wp:docPr id="16" name="四角形: 角を丸くする 16"/>
                <wp:cNvGraphicFramePr/>
                <a:graphic xmlns:a="http://schemas.openxmlformats.org/drawingml/2006/main">
                  <a:graphicData uri="http://schemas.microsoft.com/office/word/2010/wordprocessingShape">
                    <wps:wsp>
                      <wps:cNvSpPr/>
                      <wps:spPr>
                        <a:xfrm>
                          <a:off x="0" y="0"/>
                          <a:ext cx="5907488" cy="2130950"/>
                        </a:xfrm>
                        <a:prstGeom prst="round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519E1" id="四角形: 角を丸くする 16" o:spid="_x0000_s1026" style="position:absolute;left:0;text-align:left;margin-left:15.7pt;margin-top:15.7pt;width:465.15pt;height:16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" filled="f" strokecolor="black [3200]" strokeweight="2pt"/>
            </w:pict>
          </mc:Fallback>
        </mc:AlternateContent>
      </w:r>
    </w:p>
    <w:p w14:paraId="2001B979" w14:textId="77777777" w:rsidR="00433942" w:rsidRPr="00CB2B27" w:rsidRDefault="00433942" w:rsidP="009C01F0">
      <w:pPr>
        <w:widowControl/>
        <w:ind w:leftChars="150" w:left="519" w:rightChars="89" w:right="187" w:hangingChars="85" w:hanging="204"/>
        <w:jc w:val="left"/>
        <w:rPr>
          <w:rFonts w:ascii="Meiryo UI" w:eastAsia="Meiryo UI" w:hAnsi="Meiryo UI" w:cs="Meiryo UI"/>
          <w:b/>
          <w:sz w:val="24"/>
          <w:u w:val="single"/>
        </w:rPr>
      </w:pPr>
    </w:p>
    <w:p w14:paraId="7D3511EC" w14:textId="77777777" w:rsidR="00794865" w:rsidRPr="00CB2B27" w:rsidRDefault="00794865" w:rsidP="00794865">
      <w:pPr>
        <w:widowControl/>
        <w:ind w:leftChars="250" w:left="525" w:rightChars="89" w:right="187"/>
        <w:jc w:val="left"/>
        <w:rPr>
          <w:rFonts w:ascii="Meiryo UI" w:eastAsia="Meiryo UI" w:hAnsi="Meiryo UI"/>
          <w:b/>
          <w:sz w:val="24"/>
          <w:szCs w:val="24"/>
          <w:u w:val="single"/>
        </w:rPr>
      </w:pPr>
      <w:r w:rsidRPr="00CB2B27">
        <w:rPr>
          <w:rFonts w:ascii="Meiryo UI" w:eastAsia="Meiryo UI" w:hAnsi="Meiryo UI" w:hint="eastAsia"/>
          <w:b/>
          <w:sz w:val="24"/>
          <w:szCs w:val="24"/>
          <w:u w:val="single"/>
        </w:rPr>
        <w:t>障害者を、必要な支援を受けながら自らの選択と決定に基づき、社会のあらゆる活動に参加する主体としてとらえ、活躍を支援する。</w:t>
      </w:r>
    </w:p>
    <w:p w14:paraId="77FD890F" w14:textId="77777777" w:rsidR="00794865" w:rsidRPr="00CB2B27" w:rsidRDefault="00794865" w:rsidP="00794865">
      <w:pPr>
        <w:widowControl/>
        <w:ind w:leftChars="250" w:left="525"/>
        <w:jc w:val="left"/>
        <w:rPr>
          <w:rFonts w:ascii="Meiryo UI" w:eastAsia="Meiryo UI" w:hAnsi="Meiryo UI"/>
          <w:b/>
          <w:sz w:val="22"/>
          <w:u w:val="single"/>
        </w:rPr>
      </w:pPr>
    </w:p>
    <w:p w14:paraId="54800E3E" w14:textId="77777777" w:rsidR="00794865" w:rsidRPr="00CB2B27" w:rsidRDefault="00794865" w:rsidP="00794865">
      <w:pPr>
        <w:widowControl/>
        <w:ind w:leftChars="250" w:left="525" w:rightChars="89" w:right="187"/>
        <w:jc w:val="left"/>
        <w:rPr>
          <w:rFonts w:ascii="Meiryo UI" w:eastAsia="Meiryo UI" w:hAnsi="Meiryo UI"/>
          <w:b/>
          <w:sz w:val="24"/>
          <w:szCs w:val="24"/>
        </w:rPr>
      </w:pPr>
      <w:r w:rsidRPr="00CB2B27">
        <w:rPr>
          <w:rFonts w:ascii="Meiryo UI" w:eastAsia="Meiryo UI" w:hAnsi="Meiryo UI" w:hint="eastAsia"/>
          <w:b/>
          <w:sz w:val="24"/>
          <w:szCs w:val="24"/>
        </w:rPr>
        <w:t>≪重点項目４≫　社会参加や</w:t>
      </w:r>
      <w:r w:rsidRPr="00CB2B27">
        <w:rPr>
          <w:rFonts w:ascii="Meiryo UI" w:eastAsia="Meiryo UI" w:hAnsi="Meiryo UI"/>
          <w:b/>
          <w:sz w:val="24"/>
          <w:szCs w:val="24"/>
        </w:rPr>
        <w:t>就労による活躍の支援</w:t>
      </w:r>
    </w:p>
    <w:p w14:paraId="4FAF3BDC" w14:textId="77777777" w:rsidR="00794865" w:rsidRPr="00CB2B27" w:rsidRDefault="00794865" w:rsidP="00794865">
      <w:pPr>
        <w:widowControl/>
        <w:numPr>
          <w:ilvl w:val="0"/>
          <w:numId w:val="1"/>
        </w:numPr>
        <w:ind w:leftChars="250" w:left="885" w:rightChars="89" w:right="187"/>
        <w:jc w:val="left"/>
        <w:rPr>
          <w:rFonts w:ascii="Meiryo UI" w:eastAsia="Meiryo UI" w:hAnsi="Meiryo UI"/>
          <w:sz w:val="22"/>
        </w:rPr>
      </w:pPr>
      <w:r w:rsidRPr="00CB2B27">
        <w:rPr>
          <w:rFonts w:ascii="Meiryo UI" w:eastAsia="Meiryo UI" w:hAnsi="Meiryo UI" w:hint="eastAsia"/>
          <w:kern w:val="0"/>
          <w:sz w:val="22"/>
        </w:rPr>
        <w:t>障害者の個性や能力を発揮できるよう、スポーツや文化芸術活動の促進による活躍の支援</w:t>
      </w:r>
    </w:p>
    <w:p w14:paraId="109850E0" w14:textId="77777777" w:rsidR="00794865" w:rsidRPr="00CB2B27" w:rsidRDefault="00794865" w:rsidP="00794865">
      <w:pPr>
        <w:widowControl/>
        <w:numPr>
          <w:ilvl w:val="0"/>
          <w:numId w:val="1"/>
        </w:numPr>
        <w:ind w:leftChars="250" w:left="885" w:rightChars="89" w:right="187"/>
        <w:jc w:val="left"/>
        <w:rPr>
          <w:rFonts w:ascii="Meiryo UI" w:eastAsia="Meiryo UI" w:hAnsi="Meiryo UI"/>
          <w:sz w:val="22"/>
        </w:rPr>
      </w:pPr>
      <w:r w:rsidRPr="00CB2B27">
        <w:rPr>
          <w:rFonts w:ascii="Meiryo UI" w:eastAsia="Meiryo UI" w:hAnsi="Meiryo UI" w:hint="eastAsia"/>
          <w:sz w:val="22"/>
        </w:rPr>
        <w:t>障害者の職場開拓や定着支援について関係機関と連携支援</w:t>
      </w:r>
    </w:p>
    <w:p w14:paraId="3E634EB5" w14:textId="77777777" w:rsidR="00794865" w:rsidRPr="00CB2B27" w:rsidRDefault="00794865" w:rsidP="00794865">
      <w:pPr>
        <w:widowControl/>
        <w:numPr>
          <w:ilvl w:val="0"/>
          <w:numId w:val="1"/>
        </w:numPr>
        <w:ind w:leftChars="250" w:left="885" w:rightChars="89" w:right="187"/>
        <w:jc w:val="left"/>
        <w:rPr>
          <w:rFonts w:ascii="Meiryo UI" w:eastAsia="Meiryo UI" w:hAnsi="Meiryo UI"/>
          <w:sz w:val="22"/>
        </w:rPr>
      </w:pPr>
      <w:r w:rsidRPr="00CB2B27">
        <w:rPr>
          <w:rFonts w:ascii="Meiryo UI" w:eastAsia="Meiryo UI" w:hAnsi="Meiryo UI" w:hint="eastAsia"/>
          <w:sz w:val="22"/>
        </w:rPr>
        <w:t>本市内の</w:t>
      </w:r>
      <w:r w:rsidRPr="00CB2B27">
        <w:rPr>
          <w:rFonts w:ascii="Meiryo UI" w:eastAsia="Meiryo UI" w:hAnsi="Meiryo UI"/>
          <w:sz w:val="22"/>
        </w:rPr>
        <w:t>事業者等</w:t>
      </w:r>
      <w:r w:rsidRPr="00CB2B27">
        <w:rPr>
          <w:rFonts w:ascii="Meiryo UI" w:eastAsia="Meiryo UI" w:hAnsi="Meiryo UI" w:hint="eastAsia"/>
          <w:sz w:val="22"/>
        </w:rPr>
        <w:t>における障害者雇用の拡大・定着</w:t>
      </w:r>
    </w:p>
    <w:p w14:paraId="02CF4B7A" w14:textId="77777777" w:rsidR="00DD724E" w:rsidRPr="00CB2B27" w:rsidRDefault="00DD724E" w:rsidP="00794865">
      <w:pPr>
        <w:widowControl/>
        <w:ind w:rightChars="89" w:right="187"/>
        <w:jc w:val="left"/>
        <w:rPr>
          <w:rFonts w:ascii="Meiryo UI" w:eastAsia="Meiryo UI" w:hAnsi="Meiryo UI" w:cs="Meiryo UI"/>
          <w:b/>
          <w:sz w:val="24"/>
          <w:u w:val="single"/>
        </w:rPr>
      </w:pPr>
    </w:p>
    <w:p w14:paraId="658F3300" w14:textId="77777777" w:rsidR="00DD724E" w:rsidRPr="00CB2B27" w:rsidRDefault="00DD724E" w:rsidP="00794865">
      <w:pPr>
        <w:widowControl/>
        <w:ind w:rightChars="89" w:right="187"/>
        <w:jc w:val="left"/>
        <w:rPr>
          <w:rFonts w:ascii="Meiryo UI" w:eastAsia="Meiryo UI" w:hAnsi="Meiryo UI" w:cs="Meiryo UI"/>
          <w:b/>
          <w:sz w:val="24"/>
          <w:u w:val="single"/>
        </w:rPr>
      </w:pPr>
    </w:p>
    <w:p w14:paraId="41A4833C" w14:textId="77777777" w:rsidR="006B4ABB" w:rsidRPr="00CB2B27" w:rsidRDefault="006B4ABB" w:rsidP="00794865">
      <w:pPr>
        <w:widowControl/>
        <w:ind w:rightChars="89" w:right="187"/>
        <w:jc w:val="left"/>
        <w:rPr>
          <w:rFonts w:ascii="Meiryo UI" w:eastAsia="Meiryo UI" w:hAnsi="Meiryo UI" w:cs="Meiryo UI"/>
          <w:b/>
          <w:sz w:val="24"/>
          <w:u w:val="single"/>
        </w:rPr>
      </w:pPr>
    </w:p>
    <w:p w14:paraId="5F4B656B" w14:textId="77777777" w:rsidR="006B4ABB" w:rsidRPr="00CB2B27" w:rsidRDefault="006B4ABB" w:rsidP="00794865">
      <w:pPr>
        <w:widowControl/>
        <w:ind w:rightChars="89" w:right="187"/>
        <w:jc w:val="left"/>
        <w:rPr>
          <w:rFonts w:ascii="Meiryo UI" w:eastAsia="Meiryo UI" w:hAnsi="Meiryo UI" w:cs="Meiryo UI"/>
          <w:b/>
          <w:sz w:val="24"/>
          <w:u w:val="single"/>
        </w:rPr>
      </w:pPr>
    </w:p>
    <w:p w14:paraId="6A7EA4CB" w14:textId="77777777" w:rsidR="006B4ABB" w:rsidRPr="00CB2B27" w:rsidRDefault="006B4ABB" w:rsidP="00794865">
      <w:pPr>
        <w:widowControl/>
        <w:ind w:rightChars="89" w:right="187"/>
        <w:jc w:val="left"/>
        <w:rPr>
          <w:rFonts w:ascii="Meiryo UI" w:eastAsia="Meiryo UI" w:hAnsi="Meiryo UI" w:cs="Meiryo UI"/>
          <w:b/>
          <w:sz w:val="24"/>
          <w:u w:val="single"/>
        </w:rPr>
      </w:pPr>
    </w:p>
    <w:p w14:paraId="1784E14E" w14:textId="77777777" w:rsidR="006B4ABB" w:rsidRPr="00CB2B27" w:rsidRDefault="006B4ABB" w:rsidP="00794865">
      <w:pPr>
        <w:widowControl/>
        <w:ind w:rightChars="89" w:right="187"/>
        <w:jc w:val="left"/>
        <w:rPr>
          <w:rFonts w:ascii="Meiryo UI" w:eastAsia="Meiryo UI" w:hAnsi="Meiryo UI" w:cs="Meiryo UI"/>
          <w:b/>
          <w:sz w:val="24"/>
          <w:u w:val="single"/>
        </w:rPr>
      </w:pPr>
    </w:p>
    <w:p w14:paraId="5FC433D8" w14:textId="77777777" w:rsidR="006B4ABB" w:rsidRPr="00CB2B27" w:rsidRDefault="006B4ABB" w:rsidP="00794865">
      <w:pPr>
        <w:widowControl/>
        <w:ind w:rightChars="89" w:right="187"/>
        <w:jc w:val="left"/>
        <w:rPr>
          <w:rFonts w:ascii="Meiryo UI" w:eastAsia="Meiryo UI" w:hAnsi="Meiryo UI" w:cs="Meiryo UI"/>
          <w:b/>
          <w:sz w:val="24"/>
          <w:u w:val="single"/>
        </w:rPr>
      </w:pPr>
    </w:p>
    <w:p w14:paraId="0505BC64" w14:textId="77777777" w:rsidR="006B4ABB" w:rsidRPr="00CB2B27" w:rsidRDefault="006B4ABB" w:rsidP="00794865">
      <w:pPr>
        <w:widowControl/>
        <w:ind w:rightChars="89" w:right="187"/>
        <w:jc w:val="left"/>
        <w:rPr>
          <w:rFonts w:ascii="Meiryo UI" w:eastAsia="Meiryo UI" w:hAnsi="Meiryo UI" w:cs="Meiryo UI"/>
          <w:b/>
          <w:sz w:val="24"/>
          <w:u w:val="single"/>
        </w:rPr>
      </w:pPr>
    </w:p>
    <w:p w14:paraId="4818F06A" w14:textId="77777777" w:rsidR="006B4ABB" w:rsidRPr="00CB2B27" w:rsidRDefault="006B4ABB" w:rsidP="00794865">
      <w:pPr>
        <w:widowControl/>
        <w:ind w:rightChars="89" w:right="187"/>
        <w:jc w:val="left"/>
        <w:rPr>
          <w:rFonts w:ascii="Meiryo UI" w:eastAsia="Meiryo UI" w:hAnsi="Meiryo UI" w:cs="Meiryo UI"/>
          <w:b/>
          <w:sz w:val="24"/>
          <w:u w:val="single"/>
        </w:rPr>
      </w:pPr>
    </w:p>
    <w:p w14:paraId="7FCBF329" w14:textId="77777777" w:rsidR="006B4ABB" w:rsidRPr="00CB2B27" w:rsidRDefault="006B4ABB" w:rsidP="00794865">
      <w:pPr>
        <w:widowControl/>
        <w:ind w:rightChars="89" w:right="187"/>
        <w:jc w:val="left"/>
        <w:rPr>
          <w:rFonts w:ascii="Meiryo UI" w:eastAsia="Meiryo UI" w:hAnsi="Meiryo UI" w:cs="Meiryo UI"/>
          <w:b/>
          <w:sz w:val="24"/>
          <w:u w:val="single"/>
        </w:rPr>
      </w:pPr>
    </w:p>
    <w:p w14:paraId="4E3C783C" w14:textId="77777777" w:rsidR="006B4ABB" w:rsidRPr="00CB2B27" w:rsidRDefault="006B4ABB" w:rsidP="00794865">
      <w:pPr>
        <w:widowControl/>
        <w:ind w:rightChars="89" w:right="187"/>
        <w:jc w:val="left"/>
        <w:rPr>
          <w:rFonts w:ascii="Meiryo UI" w:eastAsia="Meiryo UI" w:hAnsi="Meiryo UI" w:cs="Meiryo UI"/>
          <w:b/>
          <w:sz w:val="24"/>
          <w:u w:val="single"/>
        </w:rPr>
      </w:pPr>
    </w:p>
    <w:p w14:paraId="00DD77E2" w14:textId="77777777" w:rsidR="006B4ABB" w:rsidRPr="00CB2B27" w:rsidRDefault="006B4ABB" w:rsidP="00794865">
      <w:pPr>
        <w:widowControl/>
        <w:ind w:rightChars="89" w:right="187"/>
        <w:jc w:val="left"/>
        <w:rPr>
          <w:rFonts w:ascii="Meiryo UI" w:eastAsia="Meiryo UI" w:hAnsi="Meiryo UI" w:cs="Meiryo UI"/>
          <w:b/>
          <w:sz w:val="24"/>
          <w:u w:val="single"/>
        </w:rPr>
      </w:pPr>
    </w:p>
    <w:p w14:paraId="4B4CC3A9" w14:textId="77777777" w:rsidR="006B4ABB" w:rsidRPr="00CB2B27" w:rsidRDefault="006B4ABB" w:rsidP="00794865">
      <w:pPr>
        <w:widowControl/>
        <w:ind w:rightChars="89" w:right="187"/>
        <w:jc w:val="left"/>
        <w:rPr>
          <w:rFonts w:ascii="Meiryo UI" w:eastAsia="Meiryo UI" w:hAnsi="Meiryo UI" w:cs="Meiryo UI"/>
          <w:b/>
          <w:sz w:val="24"/>
          <w:u w:val="single"/>
        </w:rPr>
      </w:pPr>
    </w:p>
    <w:p w14:paraId="5AFB0AD4" w14:textId="77777777" w:rsidR="006B4ABB" w:rsidRPr="00CB2B27" w:rsidRDefault="006B4ABB" w:rsidP="00794865">
      <w:pPr>
        <w:widowControl/>
        <w:ind w:rightChars="89" w:right="187"/>
        <w:jc w:val="left"/>
        <w:rPr>
          <w:rFonts w:ascii="Meiryo UI" w:eastAsia="Meiryo UI" w:hAnsi="Meiryo UI" w:cs="Meiryo UI"/>
          <w:b/>
          <w:sz w:val="24"/>
          <w:u w:val="single"/>
        </w:rPr>
      </w:pPr>
    </w:p>
    <w:p w14:paraId="6BDB438D" w14:textId="77777777" w:rsidR="006B4ABB" w:rsidRPr="00CB2B27" w:rsidRDefault="006B4ABB" w:rsidP="00794865">
      <w:pPr>
        <w:widowControl/>
        <w:ind w:rightChars="89" w:right="187"/>
        <w:jc w:val="left"/>
        <w:rPr>
          <w:rFonts w:ascii="Meiryo UI" w:eastAsia="Meiryo UI" w:hAnsi="Meiryo UI" w:cs="Meiryo UI"/>
          <w:b/>
          <w:sz w:val="24"/>
          <w:u w:val="single"/>
        </w:rPr>
      </w:pPr>
    </w:p>
    <w:p w14:paraId="55BB5E93" w14:textId="77777777" w:rsidR="006B4ABB" w:rsidRPr="00CB2B27" w:rsidRDefault="006B4ABB" w:rsidP="00794865">
      <w:pPr>
        <w:widowControl/>
        <w:ind w:rightChars="89" w:right="187"/>
        <w:jc w:val="left"/>
        <w:rPr>
          <w:rFonts w:ascii="Meiryo UI" w:eastAsia="Meiryo UI" w:hAnsi="Meiryo UI" w:cs="Meiryo UI"/>
          <w:b/>
          <w:sz w:val="24"/>
          <w:u w:val="single"/>
        </w:rPr>
      </w:pPr>
    </w:p>
    <w:p w14:paraId="10280C0A" w14:textId="77777777" w:rsidR="006B4ABB" w:rsidRPr="00CB2B27" w:rsidRDefault="006B4ABB" w:rsidP="00794865">
      <w:pPr>
        <w:widowControl/>
        <w:ind w:rightChars="89" w:right="187"/>
        <w:jc w:val="left"/>
        <w:rPr>
          <w:rFonts w:ascii="Meiryo UI" w:eastAsia="Meiryo UI" w:hAnsi="Meiryo UI" w:cs="Meiryo UI"/>
          <w:b/>
          <w:sz w:val="24"/>
          <w:u w:val="single"/>
        </w:rPr>
      </w:pPr>
    </w:p>
    <w:p w14:paraId="6B629EEB" w14:textId="77777777" w:rsidR="006B4ABB" w:rsidRPr="00CB2B27" w:rsidRDefault="006B4ABB" w:rsidP="00794865">
      <w:pPr>
        <w:widowControl/>
        <w:ind w:rightChars="89" w:right="187"/>
        <w:jc w:val="left"/>
        <w:rPr>
          <w:rFonts w:ascii="Meiryo UI" w:eastAsia="Meiryo UI" w:hAnsi="Meiryo UI" w:cs="Meiryo UI"/>
          <w:b/>
          <w:sz w:val="24"/>
          <w:u w:val="single"/>
        </w:rPr>
      </w:pPr>
    </w:p>
    <w:p w14:paraId="41777B8E" w14:textId="77777777" w:rsidR="006B4ABB" w:rsidRPr="00CB2B27" w:rsidRDefault="006B4ABB" w:rsidP="00794865">
      <w:pPr>
        <w:widowControl/>
        <w:ind w:rightChars="89" w:right="187"/>
        <w:jc w:val="left"/>
        <w:rPr>
          <w:rFonts w:ascii="Meiryo UI" w:eastAsia="Meiryo UI" w:hAnsi="Meiryo UI" w:cs="Meiryo UI"/>
          <w:b/>
          <w:sz w:val="24"/>
          <w:u w:val="single"/>
        </w:rPr>
      </w:pPr>
    </w:p>
    <w:p w14:paraId="1FCBDCDE" w14:textId="77777777" w:rsidR="006B4ABB" w:rsidRPr="00CB2B27" w:rsidRDefault="006B4ABB" w:rsidP="00794865">
      <w:pPr>
        <w:widowControl/>
        <w:ind w:rightChars="89" w:right="187"/>
        <w:jc w:val="left"/>
        <w:rPr>
          <w:rFonts w:ascii="Meiryo UI" w:eastAsia="Meiryo UI" w:hAnsi="Meiryo UI" w:cs="Meiryo UI"/>
          <w:b/>
          <w:sz w:val="24"/>
          <w:u w:val="single"/>
        </w:rPr>
      </w:pPr>
    </w:p>
    <w:p w14:paraId="6AE4E1CD" w14:textId="77777777" w:rsidR="006B4ABB" w:rsidRPr="00CB2B27" w:rsidRDefault="006B4ABB" w:rsidP="00794865">
      <w:pPr>
        <w:widowControl/>
        <w:ind w:rightChars="89" w:right="187"/>
        <w:jc w:val="left"/>
        <w:rPr>
          <w:rFonts w:ascii="Meiryo UI" w:eastAsia="Meiryo UI" w:hAnsi="Meiryo UI" w:cs="Meiryo UI"/>
          <w:b/>
          <w:sz w:val="24"/>
          <w:u w:val="single"/>
        </w:rPr>
      </w:pPr>
    </w:p>
    <w:p w14:paraId="69B7554E" w14:textId="77777777" w:rsidR="006B4ABB" w:rsidRPr="00CB2B27" w:rsidRDefault="006B4ABB" w:rsidP="00794865">
      <w:pPr>
        <w:widowControl/>
        <w:ind w:rightChars="89" w:right="187"/>
        <w:jc w:val="left"/>
        <w:rPr>
          <w:rFonts w:ascii="Meiryo UI" w:eastAsia="Meiryo UI" w:hAnsi="Meiryo UI" w:cs="Meiryo UI"/>
          <w:b/>
          <w:sz w:val="24"/>
          <w:u w:val="single"/>
        </w:rPr>
      </w:pPr>
    </w:p>
    <w:p w14:paraId="39507777" w14:textId="77777777" w:rsidR="006B4ABB" w:rsidRPr="00CB2B27" w:rsidRDefault="006B4ABB" w:rsidP="00794865">
      <w:pPr>
        <w:widowControl/>
        <w:ind w:rightChars="89" w:right="187"/>
        <w:jc w:val="left"/>
        <w:rPr>
          <w:rFonts w:ascii="Meiryo UI" w:eastAsia="Meiryo UI" w:hAnsi="Meiryo UI" w:cs="Meiryo UI"/>
          <w:b/>
          <w:sz w:val="24"/>
          <w:u w:val="single"/>
        </w:rPr>
      </w:pPr>
    </w:p>
    <w:p w14:paraId="5F03D9CF" w14:textId="77777777" w:rsidR="006B4ABB" w:rsidRPr="00CB2B27" w:rsidRDefault="006B4ABB" w:rsidP="00794865">
      <w:pPr>
        <w:widowControl/>
        <w:ind w:rightChars="89" w:right="187"/>
        <w:jc w:val="left"/>
        <w:rPr>
          <w:rFonts w:ascii="Meiryo UI" w:eastAsia="Meiryo UI" w:hAnsi="Meiryo UI" w:cs="Meiryo UI"/>
          <w:b/>
          <w:sz w:val="24"/>
          <w:u w:val="single"/>
        </w:rPr>
      </w:pPr>
    </w:p>
    <w:p w14:paraId="31C7C247" w14:textId="77777777" w:rsidR="006B4ABB" w:rsidRPr="00CB2B27" w:rsidRDefault="006B4ABB" w:rsidP="00794865">
      <w:pPr>
        <w:widowControl/>
        <w:ind w:rightChars="89" w:right="187"/>
        <w:jc w:val="left"/>
        <w:rPr>
          <w:rFonts w:ascii="Meiryo UI" w:eastAsia="Meiryo UI" w:hAnsi="Meiryo UI" w:cs="Meiryo UI"/>
          <w:b/>
          <w:sz w:val="24"/>
          <w:u w:val="single"/>
        </w:rPr>
      </w:pPr>
    </w:p>
    <w:p w14:paraId="5774DCBB" w14:textId="77777777" w:rsidR="006B4ABB" w:rsidRPr="00CB2B27" w:rsidRDefault="006B4ABB" w:rsidP="00794865">
      <w:pPr>
        <w:widowControl/>
        <w:ind w:rightChars="89" w:right="187"/>
        <w:jc w:val="left"/>
        <w:rPr>
          <w:rFonts w:ascii="Meiryo UI" w:eastAsia="Meiryo UI" w:hAnsi="Meiryo UI" w:cs="Meiryo UI"/>
          <w:b/>
          <w:sz w:val="24"/>
          <w:u w:val="single"/>
        </w:rPr>
      </w:pPr>
    </w:p>
    <w:p w14:paraId="3944E1F4" w14:textId="77777777" w:rsidR="00E65DE6" w:rsidRPr="00CB2B27" w:rsidRDefault="006B4ABB" w:rsidP="00E65DE6">
      <w:pPr>
        <w:rPr>
          <w:rFonts w:ascii="Meiryo UI" w:eastAsia="Meiryo UI" w:hAnsi="Meiryo UI" w:cs="Meiryo UI"/>
          <w:b/>
          <w:sz w:val="28"/>
        </w:rPr>
      </w:pPr>
      <w:r w:rsidRPr="00CB2B27">
        <w:rPr>
          <w:rFonts w:ascii="Meiryo UI" w:eastAsia="Meiryo UI" w:hAnsi="Meiryo UI" w:cs="Meiryo UI" w:hint="eastAsia"/>
          <w:noProof/>
          <w:sz w:val="24"/>
        </w:rPr>
        <mc:AlternateContent>
          <mc:Choice Requires="wps">
            <w:drawing>
              <wp:anchor distT="0" distB="0" distL="114300" distR="114300" simplePos="0" relativeHeight="251698176" behindDoc="0" locked="0" layoutInCell="0" allowOverlap="0" wp14:anchorId="048628C9" wp14:editId="29D74CA3">
                <wp:simplePos x="0" y="0"/>
                <wp:positionH relativeFrom="column">
                  <wp:posOffset>-608965</wp:posOffset>
                </wp:positionH>
                <wp:positionV relativeFrom="page">
                  <wp:posOffset>1144270</wp:posOffset>
                </wp:positionV>
                <wp:extent cx="466725" cy="520954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466725" cy="5209540"/>
                        </a:xfrm>
                        <a:prstGeom prst="rect">
                          <a:avLst/>
                        </a:prstGeom>
                        <a:solidFill>
                          <a:sysClr val="window" lastClr="FFFFFF"/>
                        </a:solidFill>
                        <a:ln w="6350">
                          <a:noFill/>
                        </a:ln>
                        <a:effectLst/>
                      </wps:spPr>
                      <wps:txbx>
                        <w:txbxContent>
                          <w:p w14:paraId="0FBD70A5" w14:textId="77777777" w:rsidR="00CE2DA4" w:rsidRPr="00731B0A" w:rsidRDefault="00CE2DA4" w:rsidP="006B4ABB">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 xml:space="preserve">第１編　総論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広島市障害者計画の</w:t>
                            </w:r>
                            <w:r>
                              <w:rPr>
                                <w:rFonts w:ascii="メイリオ" w:eastAsia="メイリオ" w:hAnsi="メイリオ" w:cs="メイリオ" w:hint="eastAsia"/>
                                <w:color w:val="000000" w:themeColor="text1"/>
                                <w:sz w:val="24"/>
                              </w:rPr>
                              <w:t>基本的な考え方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628C9" id="テキスト ボックス 11" o:spid="_x0000_s1033" type="#_x0000_t202" style="position:absolute;left:0;text-align:left;margin-left:-47.95pt;margin-top:90.1pt;width:36.75pt;height:41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" o:allowincell="f" o:allowoverlap="f" fillcolor="window" stroked="f" strokeweight=".5pt">
                <v:textbox style="layout-flow:vertical-ideographic">
                  <w:txbxContent>
                    <w:p w14:paraId="0FBD70A5" w14:textId="77777777" w:rsidR="00CE2DA4" w:rsidRPr="00731B0A" w:rsidRDefault="00CE2DA4" w:rsidP="006B4ABB">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 xml:space="preserve">第１編　総論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広島市障害者計画の</w:t>
                      </w:r>
                      <w:r>
                        <w:rPr>
                          <w:rFonts w:ascii="メイリオ" w:eastAsia="メイリオ" w:hAnsi="メイリオ" w:cs="メイリオ" w:hint="eastAsia"/>
                          <w:color w:val="000000" w:themeColor="text1"/>
                          <w:sz w:val="24"/>
                        </w:rPr>
                        <w:t>基本的な考え方</w:t>
                      </w:r>
                    </w:p>
                  </w:txbxContent>
                </v:textbox>
                <w10:wrap anchory="page"/>
              </v:shape>
            </w:pict>
          </mc:Fallback>
        </mc:AlternateContent>
      </w:r>
      <w:r w:rsidR="003F6627" w:rsidRPr="00CB2B27">
        <w:rPr>
          <w:rFonts w:ascii="Meiryo UI" w:eastAsia="Meiryo UI" w:hAnsi="Meiryo UI" w:cs="Meiryo UI" w:hint="eastAsia"/>
          <w:b/>
          <w:sz w:val="28"/>
        </w:rPr>
        <w:t xml:space="preserve">(３)　</w:t>
      </w:r>
      <w:r w:rsidR="00E65DE6" w:rsidRPr="00CB2B27">
        <w:rPr>
          <w:rFonts w:ascii="Meiryo UI" w:eastAsia="Meiryo UI" w:hAnsi="Meiryo UI" w:cs="Meiryo UI" w:hint="eastAsia"/>
          <w:b/>
          <w:sz w:val="28"/>
        </w:rPr>
        <w:t>施策体系</w:t>
      </w:r>
    </w:p>
    <w:p w14:paraId="229D1653" w14:textId="77777777" w:rsidR="00E65DE6" w:rsidRPr="00CB2B27" w:rsidRDefault="003E3F3B" w:rsidP="00F323BE">
      <w:pPr>
        <w:ind w:leftChars="250" w:left="525" w:rightChars="89" w:right="187" w:firstLineChars="100" w:firstLine="240"/>
        <w:rPr>
          <w:rFonts w:ascii="Meiryo UI" w:eastAsia="Meiryo UI" w:hAnsi="Meiryo UI" w:cs="Meiryo UI"/>
          <w:sz w:val="24"/>
        </w:rPr>
      </w:pPr>
      <w:r w:rsidRPr="00CB2B27">
        <w:rPr>
          <w:rFonts w:ascii="Meiryo UI" w:eastAsia="Meiryo UI" w:hAnsi="Meiryo UI" w:cs="Meiryo UI" w:hint="eastAsia"/>
          <w:sz w:val="24"/>
        </w:rPr>
        <w:t>基本理念</w:t>
      </w:r>
      <w:r w:rsidR="00AC4784" w:rsidRPr="00CB2B27">
        <w:rPr>
          <w:rFonts w:ascii="Meiryo UI" w:eastAsia="Meiryo UI" w:hAnsi="Meiryo UI" w:cs="Meiryo UI" w:hint="eastAsia"/>
          <w:sz w:val="24"/>
        </w:rPr>
        <w:t>を</w:t>
      </w:r>
      <w:r w:rsidRPr="00CB2B27">
        <w:rPr>
          <w:rFonts w:ascii="Meiryo UI" w:eastAsia="Meiryo UI" w:hAnsi="Meiryo UI" w:cs="Meiryo UI" w:hint="eastAsia"/>
          <w:sz w:val="24"/>
        </w:rPr>
        <w:t>実現</w:t>
      </w:r>
      <w:r w:rsidR="00AC4784" w:rsidRPr="00CB2B27">
        <w:rPr>
          <w:rFonts w:ascii="Meiryo UI" w:eastAsia="Meiryo UI" w:hAnsi="Meiryo UI" w:cs="Meiryo UI" w:hint="eastAsia"/>
          <w:sz w:val="24"/>
        </w:rPr>
        <w:t>する</w:t>
      </w:r>
      <w:r w:rsidR="006B4ABB" w:rsidRPr="00CB2B27">
        <w:rPr>
          <w:rFonts w:ascii="Meiryo UI" w:eastAsia="Meiryo UI" w:hAnsi="Meiryo UI" w:cs="Meiryo UI" w:hint="eastAsia"/>
          <w:sz w:val="24"/>
        </w:rPr>
        <w:t>ためには、</w:t>
      </w:r>
      <w:r w:rsidR="00165B27" w:rsidRPr="00CB2B27">
        <w:rPr>
          <w:rFonts w:ascii="Meiryo UI" w:eastAsia="Meiryo UI" w:hAnsi="Meiryo UI" w:cs="Meiryo UI" w:hint="eastAsia"/>
          <w:sz w:val="24"/>
        </w:rPr>
        <w:t>基本的視点と</w:t>
      </w:r>
      <w:r w:rsidRPr="00CB2B27">
        <w:rPr>
          <w:rFonts w:ascii="Meiryo UI" w:eastAsia="Meiryo UI" w:hAnsi="Meiryo UI" w:cs="Meiryo UI" w:hint="eastAsia"/>
          <w:sz w:val="24"/>
        </w:rPr>
        <w:t>重点項目に</w:t>
      </w:r>
      <w:r w:rsidR="00165B27" w:rsidRPr="00CB2B27">
        <w:rPr>
          <w:rFonts w:ascii="Meiryo UI" w:eastAsia="Meiryo UI" w:hAnsi="Meiryo UI" w:cs="Meiryo UI" w:hint="eastAsia"/>
          <w:sz w:val="24"/>
        </w:rPr>
        <w:t>基づき</w:t>
      </w:r>
      <w:r w:rsidR="00E54296" w:rsidRPr="00CB2B27">
        <w:rPr>
          <w:rFonts w:ascii="Meiryo UI" w:eastAsia="Meiryo UI" w:hAnsi="Meiryo UI" w:cs="Meiryo UI" w:hint="eastAsia"/>
          <w:sz w:val="24"/>
        </w:rPr>
        <w:t>、</w:t>
      </w:r>
      <w:r w:rsidR="00AC4784" w:rsidRPr="00CB2B27">
        <w:rPr>
          <w:rFonts w:ascii="Meiryo UI" w:eastAsia="Meiryo UI" w:hAnsi="Meiryo UI" w:cs="Meiryo UI" w:hint="eastAsia"/>
          <w:sz w:val="24"/>
        </w:rPr>
        <w:t>ソフト・ハード両面にわたる</w:t>
      </w:r>
      <w:r w:rsidR="00E54296" w:rsidRPr="00CB2B27">
        <w:rPr>
          <w:rFonts w:ascii="Meiryo UI" w:eastAsia="Meiryo UI" w:hAnsi="Meiryo UI" w:cs="Meiryo UI" w:hint="eastAsia"/>
          <w:sz w:val="24"/>
        </w:rPr>
        <w:t>幅広い分野における</w:t>
      </w:r>
      <w:r w:rsidR="00165B27" w:rsidRPr="00CB2B27">
        <w:rPr>
          <w:rFonts w:ascii="Meiryo UI" w:eastAsia="Meiryo UI" w:hAnsi="Meiryo UI" w:cs="Meiryo UI" w:hint="eastAsia"/>
          <w:sz w:val="24"/>
        </w:rPr>
        <w:t>施策を展開していくこと</w:t>
      </w:r>
      <w:r w:rsidR="00E54296" w:rsidRPr="00CB2B27">
        <w:rPr>
          <w:rFonts w:ascii="Meiryo UI" w:eastAsia="Meiryo UI" w:hAnsi="Meiryo UI" w:cs="Meiryo UI" w:hint="eastAsia"/>
          <w:sz w:val="24"/>
        </w:rPr>
        <w:t>が不可欠です。</w:t>
      </w:r>
    </w:p>
    <w:p w14:paraId="7F6E28F8" w14:textId="77777777" w:rsidR="0036358E" w:rsidRPr="00CB2B27" w:rsidRDefault="00165B27" w:rsidP="002848AA">
      <w:pPr>
        <w:spacing w:before="120"/>
        <w:ind w:leftChars="250" w:left="525" w:rightChars="89" w:right="187" w:firstLineChars="100" w:firstLine="240"/>
        <w:rPr>
          <w:rFonts w:ascii="Meiryo UI" w:eastAsia="Meiryo UI" w:hAnsi="Meiryo UI" w:cs="Meiryo UI"/>
          <w:sz w:val="24"/>
        </w:rPr>
      </w:pPr>
      <w:r w:rsidRPr="00CB2B27">
        <w:rPr>
          <w:rFonts w:ascii="Meiryo UI" w:eastAsia="Meiryo UI" w:hAnsi="Meiryo UI" w:cs="Meiryo UI" w:hint="eastAsia"/>
          <w:sz w:val="24"/>
        </w:rPr>
        <w:t>本計画では、前計画の施策体系を</w:t>
      </w:r>
      <w:r w:rsidR="008F082B" w:rsidRPr="00CB2B27">
        <w:rPr>
          <w:rFonts w:ascii="Meiryo UI" w:eastAsia="Meiryo UI" w:hAnsi="Meiryo UI" w:cs="Meiryo UI" w:hint="eastAsia"/>
          <w:sz w:val="24"/>
        </w:rPr>
        <w:t>踏襲し、</w:t>
      </w:r>
      <w:r w:rsidR="00E54296" w:rsidRPr="00CB2B27">
        <w:rPr>
          <w:rFonts w:ascii="Meiryo UI" w:eastAsia="Meiryo UI" w:hAnsi="Meiryo UI" w:cs="Meiryo UI" w:hint="eastAsia"/>
          <w:sz w:val="24"/>
        </w:rPr>
        <w:t>障</w:t>
      </w:r>
      <w:r w:rsidRPr="00CB2B27">
        <w:rPr>
          <w:rFonts w:ascii="Meiryo UI" w:eastAsia="Meiryo UI" w:hAnsi="Meiryo UI" w:cs="Meiryo UI" w:hint="eastAsia"/>
          <w:sz w:val="24"/>
        </w:rPr>
        <w:t>害者関連施策を網羅する６つ</w:t>
      </w:r>
      <w:r w:rsidR="00E54296" w:rsidRPr="00CB2B27">
        <w:rPr>
          <w:rFonts w:ascii="Meiryo UI" w:eastAsia="Meiryo UI" w:hAnsi="Meiryo UI" w:cs="Meiryo UI" w:hint="eastAsia"/>
          <w:sz w:val="24"/>
        </w:rPr>
        <w:t>の施策の柱を掲げます。その上で、各柱に関連する施策項目を整理し、具体的な事業・取組を展開します。</w:t>
      </w:r>
    </w:p>
    <w:p w14:paraId="4026A27D" w14:textId="77777777" w:rsidR="0036358E" w:rsidRPr="00CB2B27" w:rsidRDefault="0036358E" w:rsidP="00E65DE6">
      <w:pPr>
        <w:spacing w:before="120"/>
        <w:ind w:leftChars="250" w:left="525" w:rightChars="89" w:right="187" w:firstLineChars="100" w:firstLine="240"/>
        <w:rPr>
          <w:rFonts w:ascii="Meiryo UI" w:eastAsia="Meiryo UI" w:hAnsi="Meiryo UI" w:cs="Meiryo UI"/>
          <w:sz w:val="24"/>
        </w:rPr>
      </w:pPr>
    </w:p>
    <w:tbl>
      <w:tblPr>
        <w:tblStyle w:val="a9"/>
        <w:tblW w:w="0" w:type="auto"/>
        <w:tblInd w:w="525" w:type="dxa"/>
        <w:tblLook w:val="04A0" w:firstRow="1" w:lastRow="0" w:firstColumn="1" w:lastColumn="0" w:noHBand="0" w:noVBand="1"/>
      </w:tblPr>
      <w:tblGrid>
        <w:gridCol w:w="1704"/>
        <w:gridCol w:w="2683"/>
        <w:gridCol w:w="4715"/>
      </w:tblGrid>
      <w:tr w:rsidR="00CB2B27" w:rsidRPr="00CB2B27" w14:paraId="2A96EFE3" w14:textId="77777777" w:rsidTr="006B4ABB">
        <w:trPr>
          <w:trHeight w:val="397"/>
        </w:trPr>
        <w:tc>
          <w:tcPr>
            <w:tcW w:w="1704" w:type="dxa"/>
            <w:shd w:val="clear" w:color="auto" w:fill="D9D9D9" w:themeFill="background1" w:themeFillShade="D9"/>
            <w:vAlign w:val="center"/>
          </w:tcPr>
          <w:p w14:paraId="25345A92" w14:textId="77777777" w:rsidR="00E54296" w:rsidRPr="00CB2B27" w:rsidRDefault="00E54296" w:rsidP="000B1837">
            <w:pPr>
              <w:ind w:rightChars="16" w:right="34"/>
              <w:jc w:val="center"/>
              <w:rPr>
                <w:rFonts w:ascii="Meiryo UI" w:eastAsia="Meiryo UI" w:hAnsi="Meiryo UI" w:cs="Meiryo UI"/>
                <w:szCs w:val="21"/>
              </w:rPr>
            </w:pPr>
            <w:r w:rsidRPr="00CB2B27">
              <w:rPr>
                <w:rFonts w:ascii="Meiryo UI" w:eastAsia="Meiryo UI" w:hAnsi="Meiryo UI" w:cs="Meiryo UI" w:hint="eastAsia"/>
                <w:szCs w:val="21"/>
              </w:rPr>
              <w:t>基本理念</w:t>
            </w:r>
          </w:p>
        </w:tc>
        <w:tc>
          <w:tcPr>
            <w:tcW w:w="2683" w:type="dxa"/>
            <w:shd w:val="clear" w:color="auto" w:fill="D9D9D9" w:themeFill="background1" w:themeFillShade="D9"/>
            <w:vAlign w:val="center"/>
          </w:tcPr>
          <w:p w14:paraId="64835F9D" w14:textId="77777777" w:rsidR="00E54296" w:rsidRPr="00CB2B27" w:rsidRDefault="00E54296" w:rsidP="000B1837">
            <w:pPr>
              <w:ind w:rightChars="16" w:right="34"/>
              <w:jc w:val="center"/>
              <w:rPr>
                <w:rFonts w:ascii="Meiryo UI" w:eastAsia="Meiryo UI" w:hAnsi="Meiryo UI" w:cs="Meiryo UI"/>
                <w:szCs w:val="21"/>
              </w:rPr>
            </w:pPr>
            <w:r w:rsidRPr="00CB2B27">
              <w:rPr>
                <w:rFonts w:ascii="Meiryo UI" w:eastAsia="Meiryo UI" w:hAnsi="Meiryo UI" w:cs="Meiryo UI" w:hint="eastAsia"/>
                <w:szCs w:val="21"/>
              </w:rPr>
              <w:t>施策の柱</w:t>
            </w:r>
          </w:p>
        </w:tc>
        <w:tc>
          <w:tcPr>
            <w:tcW w:w="4715" w:type="dxa"/>
            <w:shd w:val="clear" w:color="auto" w:fill="D9D9D9" w:themeFill="background1" w:themeFillShade="D9"/>
            <w:vAlign w:val="center"/>
          </w:tcPr>
          <w:p w14:paraId="1EF7FC4E" w14:textId="77777777" w:rsidR="00E54296" w:rsidRPr="00CB2B27" w:rsidRDefault="00E54296" w:rsidP="000B1837">
            <w:pPr>
              <w:ind w:rightChars="43" w:right="90"/>
              <w:jc w:val="center"/>
              <w:rPr>
                <w:rFonts w:ascii="Meiryo UI" w:eastAsia="Meiryo UI" w:hAnsi="Meiryo UI" w:cs="Meiryo UI"/>
                <w:szCs w:val="21"/>
              </w:rPr>
            </w:pPr>
            <w:r w:rsidRPr="00CB2B27">
              <w:rPr>
                <w:rFonts w:ascii="Meiryo UI" w:eastAsia="Meiryo UI" w:hAnsi="Meiryo UI" w:cs="Meiryo UI" w:hint="eastAsia"/>
                <w:szCs w:val="21"/>
              </w:rPr>
              <w:t>施策項目</w:t>
            </w:r>
          </w:p>
        </w:tc>
      </w:tr>
      <w:tr w:rsidR="00CB2B27" w:rsidRPr="00CB2B27" w14:paraId="4EA804E0" w14:textId="77777777" w:rsidTr="006B4ABB">
        <w:trPr>
          <w:trHeight w:val="397"/>
        </w:trPr>
        <w:tc>
          <w:tcPr>
            <w:tcW w:w="1704" w:type="dxa"/>
            <w:vMerge w:val="restart"/>
            <w:vAlign w:val="center"/>
          </w:tcPr>
          <w:p w14:paraId="7B7DB01A" w14:textId="77777777" w:rsidR="00E54296" w:rsidRPr="00CB2B27" w:rsidRDefault="00E54296" w:rsidP="00D90046">
            <w:pPr>
              <w:ind w:rightChars="-51" w:right="-107"/>
              <w:rPr>
                <w:rFonts w:ascii="Meiryo UI" w:eastAsia="Meiryo UI" w:hAnsi="Meiryo UI" w:cs="Meiryo UI"/>
                <w:szCs w:val="21"/>
              </w:rPr>
            </w:pPr>
            <w:r w:rsidRPr="00CB2B27">
              <w:rPr>
                <w:rFonts w:ascii="Meiryo UI" w:eastAsia="Meiryo UI" w:hAnsi="Meiryo UI" w:cs="Meiryo UI" w:hint="eastAsia"/>
                <w:szCs w:val="21"/>
              </w:rPr>
              <w:t>障害のある人も</w:t>
            </w:r>
          </w:p>
          <w:p w14:paraId="1FD9D114" w14:textId="77777777" w:rsidR="00E54296" w:rsidRPr="00CB2B27" w:rsidRDefault="00E54296" w:rsidP="00D90046">
            <w:pPr>
              <w:ind w:rightChars="-51" w:right="-107"/>
              <w:rPr>
                <w:rFonts w:ascii="Meiryo UI" w:eastAsia="Meiryo UI" w:hAnsi="Meiryo UI" w:cs="Meiryo UI"/>
                <w:szCs w:val="21"/>
              </w:rPr>
            </w:pPr>
            <w:r w:rsidRPr="00CB2B27">
              <w:rPr>
                <w:rFonts w:ascii="Meiryo UI" w:eastAsia="Meiryo UI" w:hAnsi="Meiryo UI" w:cs="Meiryo UI" w:hint="eastAsia"/>
                <w:szCs w:val="21"/>
              </w:rPr>
              <w:t>ない人も、</w:t>
            </w:r>
          </w:p>
          <w:p w14:paraId="0236BB05" w14:textId="77777777" w:rsidR="00E54296" w:rsidRPr="00CB2B27" w:rsidRDefault="00E54296" w:rsidP="00D90046">
            <w:pPr>
              <w:ind w:rightChars="-51" w:right="-107"/>
              <w:rPr>
                <w:rFonts w:ascii="Meiryo UI" w:eastAsia="Meiryo UI" w:hAnsi="Meiryo UI" w:cs="Meiryo UI"/>
                <w:szCs w:val="21"/>
              </w:rPr>
            </w:pPr>
            <w:r w:rsidRPr="00CB2B27">
              <w:rPr>
                <w:rFonts w:ascii="Meiryo UI" w:eastAsia="Meiryo UI" w:hAnsi="Meiryo UI" w:cs="Meiryo UI" w:hint="eastAsia"/>
                <w:szCs w:val="21"/>
              </w:rPr>
              <w:t>全ての市民が</w:t>
            </w:r>
          </w:p>
          <w:p w14:paraId="08B15EA0" w14:textId="77777777" w:rsidR="00E54296" w:rsidRPr="00CB2B27" w:rsidRDefault="00E54296" w:rsidP="00D90046">
            <w:pPr>
              <w:ind w:rightChars="-51" w:right="-107"/>
              <w:rPr>
                <w:rFonts w:ascii="Meiryo UI" w:eastAsia="Meiryo UI" w:hAnsi="Meiryo UI" w:cs="Meiryo UI"/>
                <w:szCs w:val="21"/>
              </w:rPr>
            </w:pPr>
            <w:r w:rsidRPr="00CB2B27">
              <w:rPr>
                <w:rFonts w:ascii="Meiryo UI" w:eastAsia="Meiryo UI" w:hAnsi="Meiryo UI" w:cs="Meiryo UI" w:hint="eastAsia"/>
                <w:szCs w:val="21"/>
              </w:rPr>
              <w:t>互いに人格と</w:t>
            </w:r>
          </w:p>
          <w:p w14:paraId="1787CF43" w14:textId="77777777" w:rsidR="00E54296" w:rsidRPr="00CB2B27" w:rsidRDefault="00E54296" w:rsidP="00D90046">
            <w:pPr>
              <w:ind w:rightChars="-51" w:right="-107"/>
              <w:rPr>
                <w:rFonts w:ascii="Meiryo UI" w:eastAsia="Meiryo UI" w:hAnsi="Meiryo UI" w:cs="Meiryo UI"/>
                <w:szCs w:val="21"/>
              </w:rPr>
            </w:pPr>
            <w:r w:rsidRPr="00CB2B27">
              <w:rPr>
                <w:rFonts w:ascii="Meiryo UI" w:eastAsia="Meiryo UI" w:hAnsi="Meiryo UI" w:cs="Meiryo UI" w:hint="eastAsia"/>
                <w:szCs w:val="21"/>
              </w:rPr>
              <w:t>個性を尊重し、</w:t>
            </w:r>
          </w:p>
          <w:p w14:paraId="5026EB1C" w14:textId="77777777" w:rsidR="00E54296" w:rsidRPr="00CB2B27" w:rsidRDefault="00E54296" w:rsidP="00D90046">
            <w:pPr>
              <w:ind w:rightChars="-51" w:right="-107"/>
              <w:rPr>
                <w:rFonts w:ascii="Meiryo UI" w:eastAsia="Meiryo UI" w:hAnsi="Meiryo UI" w:cs="Meiryo UI"/>
                <w:szCs w:val="21"/>
              </w:rPr>
            </w:pPr>
            <w:r w:rsidRPr="00CB2B27">
              <w:rPr>
                <w:rFonts w:ascii="Meiryo UI" w:eastAsia="Meiryo UI" w:hAnsi="Meiryo UI" w:cs="Meiryo UI" w:hint="eastAsia"/>
                <w:szCs w:val="21"/>
              </w:rPr>
              <w:t>支え合い、</w:t>
            </w:r>
          </w:p>
          <w:p w14:paraId="00168175" w14:textId="77777777" w:rsidR="00E54296" w:rsidRPr="00CB2B27" w:rsidRDefault="00E54296" w:rsidP="00D90046">
            <w:pPr>
              <w:ind w:rightChars="-51" w:right="-107"/>
              <w:rPr>
                <w:rFonts w:ascii="Meiryo UI" w:eastAsia="Meiryo UI" w:hAnsi="Meiryo UI" w:cs="Meiryo UI"/>
                <w:szCs w:val="21"/>
              </w:rPr>
            </w:pPr>
            <w:r w:rsidRPr="00CB2B27">
              <w:rPr>
                <w:rFonts w:ascii="Meiryo UI" w:eastAsia="Meiryo UI" w:hAnsi="Meiryo UI" w:cs="Meiryo UI" w:hint="eastAsia"/>
                <w:szCs w:val="21"/>
              </w:rPr>
              <w:t>自立しながら、</w:t>
            </w:r>
          </w:p>
          <w:p w14:paraId="7A710D10" w14:textId="77777777" w:rsidR="00E54296" w:rsidRPr="00CB2B27" w:rsidRDefault="00E54296" w:rsidP="00D90046">
            <w:pPr>
              <w:ind w:rightChars="-51" w:right="-107"/>
              <w:rPr>
                <w:rFonts w:ascii="Meiryo UI" w:eastAsia="Meiryo UI" w:hAnsi="Meiryo UI" w:cs="Meiryo UI"/>
                <w:szCs w:val="21"/>
              </w:rPr>
            </w:pPr>
            <w:r w:rsidRPr="00CB2B27">
              <w:rPr>
                <w:rFonts w:ascii="Meiryo UI" w:eastAsia="Meiryo UI" w:hAnsi="Meiryo UI" w:cs="Meiryo UI" w:hint="eastAsia"/>
                <w:szCs w:val="21"/>
              </w:rPr>
              <w:t>暮らしと生きがい、</w:t>
            </w:r>
          </w:p>
          <w:p w14:paraId="5E0F1B6B" w14:textId="77777777" w:rsidR="00E54296" w:rsidRPr="00CB2B27" w:rsidRDefault="00E54296" w:rsidP="00D90046">
            <w:pPr>
              <w:ind w:rightChars="-51" w:right="-107"/>
              <w:rPr>
                <w:rFonts w:ascii="Meiryo UI" w:eastAsia="Meiryo UI" w:hAnsi="Meiryo UI" w:cs="Meiryo UI"/>
                <w:szCs w:val="21"/>
              </w:rPr>
            </w:pPr>
            <w:r w:rsidRPr="00CB2B27">
              <w:rPr>
                <w:rFonts w:ascii="Meiryo UI" w:eastAsia="Meiryo UI" w:hAnsi="Meiryo UI" w:cs="Meiryo UI" w:hint="eastAsia"/>
                <w:szCs w:val="21"/>
              </w:rPr>
              <w:t>地域を</w:t>
            </w:r>
            <w:r w:rsidR="001C6A1B" w:rsidRPr="00CB2B27">
              <w:rPr>
                <w:rFonts w:ascii="Meiryo UI" w:eastAsia="Meiryo UI" w:hAnsi="Meiryo UI" w:cs="Meiryo UI" w:hint="eastAsia"/>
                <w:szCs w:val="21"/>
              </w:rPr>
              <w:t>共に</w:t>
            </w:r>
          </w:p>
          <w:p w14:paraId="049BC20C" w14:textId="77777777" w:rsidR="00E54296" w:rsidRPr="00CB2B27" w:rsidRDefault="00E54296" w:rsidP="00D90046">
            <w:pPr>
              <w:ind w:rightChars="-51" w:right="-107"/>
              <w:rPr>
                <w:rFonts w:ascii="Meiryo UI" w:eastAsia="Meiryo UI" w:hAnsi="Meiryo UI" w:cs="Meiryo UI"/>
                <w:szCs w:val="21"/>
              </w:rPr>
            </w:pPr>
            <w:r w:rsidRPr="00CB2B27">
              <w:rPr>
                <w:rFonts w:ascii="Meiryo UI" w:eastAsia="Meiryo UI" w:hAnsi="Meiryo UI" w:cs="Meiryo UI" w:hint="eastAsia"/>
                <w:szCs w:val="21"/>
              </w:rPr>
              <w:t>創る「まち」広島を</w:t>
            </w:r>
          </w:p>
          <w:p w14:paraId="66700898" w14:textId="77777777" w:rsidR="00E54296" w:rsidRPr="00CB2B27" w:rsidRDefault="00E54296" w:rsidP="00D90046">
            <w:pPr>
              <w:ind w:rightChars="-51" w:right="-107"/>
              <w:rPr>
                <w:rFonts w:ascii="Meiryo UI" w:eastAsia="Meiryo UI" w:hAnsi="Meiryo UI" w:cs="Meiryo UI"/>
                <w:szCs w:val="21"/>
              </w:rPr>
            </w:pPr>
            <w:r w:rsidRPr="00CB2B27">
              <w:rPr>
                <w:rFonts w:ascii="Meiryo UI" w:eastAsia="Meiryo UI" w:hAnsi="Meiryo UI" w:cs="Meiryo UI" w:hint="eastAsia"/>
                <w:szCs w:val="21"/>
              </w:rPr>
              <w:t>実現する。</w:t>
            </w:r>
          </w:p>
        </w:tc>
        <w:tc>
          <w:tcPr>
            <w:tcW w:w="2683" w:type="dxa"/>
            <w:vMerge w:val="restart"/>
            <w:vAlign w:val="center"/>
          </w:tcPr>
          <w:p w14:paraId="73069EEF" w14:textId="77777777" w:rsidR="00E54296" w:rsidRPr="00CB2B27" w:rsidRDefault="008077C6" w:rsidP="000851E3">
            <w:pPr>
              <w:ind w:left="210" w:rightChars="16" w:right="34" w:hangingChars="100" w:hanging="210"/>
              <w:rPr>
                <w:rFonts w:ascii="Meiryo UI" w:eastAsia="Meiryo UI" w:hAnsi="Meiryo UI" w:cs="Meiryo UI"/>
                <w:szCs w:val="21"/>
              </w:rPr>
            </w:pPr>
            <w:r>
              <w:rPr>
                <w:rFonts w:ascii="Meiryo UI" w:eastAsia="Meiryo UI" w:hAnsi="Meiryo UI" w:cs="Meiryo UI" w:hint="eastAsia"/>
                <w:szCs w:val="21"/>
              </w:rPr>
              <w:t>１</w:t>
            </w:r>
            <w:r w:rsidR="00104C7C" w:rsidRPr="00CB2B27">
              <w:rPr>
                <w:rFonts w:ascii="Meiryo UI" w:eastAsia="Meiryo UI" w:hAnsi="Meiryo UI" w:cs="Meiryo UI" w:hint="eastAsia"/>
                <w:szCs w:val="21"/>
              </w:rPr>
              <w:t xml:space="preserve">　</w:t>
            </w:r>
            <w:r w:rsidR="00E54296" w:rsidRPr="00CB2B27">
              <w:rPr>
                <w:rFonts w:ascii="Meiryo UI" w:eastAsia="Meiryo UI" w:hAnsi="Meiryo UI" w:cs="Meiryo UI" w:hint="eastAsia"/>
                <w:szCs w:val="21"/>
              </w:rPr>
              <w:t>虐待の防止・差別の解消と理解・交流の</w:t>
            </w:r>
            <w:r w:rsidR="000851E3" w:rsidRPr="00CB2B27">
              <w:rPr>
                <w:rFonts w:ascii="Meiryo UI" w:eastAsia="Meiryo UI" w:hAnsi="Meiryo UI" w:cs="Meiryo UI" w:hint="eastAsia"/>
                <w:szCs w:val="21"/>
              </w:rPr>
              <w:t>促進</w:t>
            </w:r>
          </w:p>
        </w:tc>
        <w:tc>
          <w:tcPr>
            <w:tcW w:w="4715" w:type="dxa"/>
            <w:vAlign w:val="center"/>
          </w:tcPr>
          <w:p w14:paraId="600C305B" w14:textId="77777777" w:rsidR="00E54296" w:rsidRPr="00CB2B27" w:rsidRDefault="006E4C63" w:rsidP="00104C7C">
            <w:pPr>
              <w:ind w:rightChars="89" w:right="187"/>
              <w:rPr>
                <w:rFonts w:ascii="Meiryo UI" w:eastAsia="Meiryo UI" w:hAnsi="Meiryo UI" w:cs="Meiryo UI"/>
                <w:szCs w:val="21"/>
              </w:rPr>
            </w:pPr>
            <w:r w:rsidRPr="00CB2B27">
              <w:rPr>
                <w:rFonts w:ascii="Meiryo UI" w:eastAsia="Meiryo UI" w:hAnsi="Meiryo UI" w:cs="Meiryo UI" w:hint="eastAsia"/>
                <w:szCs w:val="21"/>
              </w:rPr>
              <w:t>⑴　虐待の防止と差別の解消の推進</w:t>
            </w:r>
          </w:p>
        </w:tc>
      </w:tr>
      <w:tr w:rsidR="00CB2B27" w:rsidRPr="00CB2B27" w14:paraId="508A768D" w14:textId="77777777" w:rsidTr="006B4ABB">
        <w:trPr>
          <w:trHeight w:val="397"/>
        </w:trPr>
        <w:tc>
          <w:tcPr>
            <w:tcW w:w="1704" w:type="dxa"/>
            <w:vMerge/>
            <w:vAlign w:val="center"/>
          </w:tcPr>
          <w:p w14:paraId="1ECFDBD8" w14:textId="77777777" w:rsidR="00E54296" w:rsidRPr="00CB2B27" w:rsidRDefault="00E54296" w:rsidP="00104C7C">
            <w:pPr>
              <w:ind w:rightChars="89" w:right="187"/>
              <w:rPr>
                <w:rFonts w:ascii="Meiryo UI" w:eastAsia="Meiryo UI" w:hAnsi="Meiryo UI" w:cs="Meiryo UI"/>
                <w:szCs w:val="21"/>
              </w:rPr>
            </w:pPr>
          </w:p>
        </w:tc>
        <w:tc>
          <w:tcPr>
            <w:tcW w:w="2683" w:type="dxa"/>
            <w:vMerge/>
            <w:vAlign w:val="center"/>
          </w:tcPr>
          <w:p w14:paraId="2731B879" w14:textId="77777777" w:rsidR="00E54296" w:rsidRPr="00CB2B27" w:rsidRDefault="00E54296" w:rsidP="00D90046">
            <w:pPr>
              <w:ind w:rightChars="16" w:right="34"/>
              <w:rPr>
                <w:rFonts w:ascii="Meiryo UI" w:eastAsia="Meiryo UI" w:hAnsi="Meiryo UI" w:cs="Meiryo UI"/>
                <w:szCs w:val="21"/>
              </w:rPr>
            </w:pPr>
          </w:p>
        </w:tc>
        <w:tc>
          <w:tcPr>
            <w:tcW w:w="4715" w:type="dxa"/>
            <w:vAlign w:val="center"/>
          </w:tcPr>
          <w:p w14:paraId="397ECCFA" w14:textId="77777777" w:rsidR="00E54296" w:rsidRPr="00CB2B27" w:rsidRDefault="006E4C63" w:rsidP="00104C7C">
            <w:pPr>
              <w:ind w:rightChars="89" w:right="187"/>
              <w:rPr>
                <w:rFonts w:ascii="Meiryo UI" w:eastAsia="Meiryo UI" w:hAnsi="Meiryo UI" w:cs="Meiryo UI"/>
                <w:szCs w:val="21"/>
              </w:rPr>
            </w:pPr>
            <w:r w:rsidRPr="00CB2B27">
              <w:rPr>
                <w:rFonts w:ascii="Meiryo UI" w:eastAsia="Meiryo UI" w:hAnsi="Meiryo UI" w:cs="Meiryo UI" w:hint="eastAsia"/>
                <w:szCs w:val="21"/>
              </w:rPr>
              <w:t>⑵　あらゆる障害や障害者についての理解の促進</w:t>
            </w:r>
          </w:p>
        </w:tc>
      </w:tr>
      <w:tr w:rsidR="00CB2B27" w:rsidRPr="00CB2B27" w14:paraId="3FA0F040" w14:textId="77777777" w:rsidTr="006B4ABB">
        <w:trPr>
          <w:trHeight w:val="397"/>
        </w:trPr>
        <w:tc>
          <w:tcPr>
            <w:tcW w:w="1704" w:type="dxa"/>
            <w:vMerge/>
            <w:vAlign w:val="center"/>
          </w:tcPr>
          <w:p w14:paraId="6AF2CFFE" w14:textId="77777777" w:rsidR="00E54296" w:rsidRPr="00CB2B27" w:rsidRDefault="00E54296" w:rsidP="00104C7C">
            <w:pPr>
              <w:ind w:rightChars="89" w:right="187"/>
              <w:rPr>
                <w:rFonts w:ascii="Meiryo UI" w:eastAsia="Meiryo UI" w:hAnsi="Meiryo UI" w:cs="Meiryo UI"/>
                <w:szCs w:val="21"/>
              </w:rPr>
            </w:pPr>
          </w:p>
        </w:tc>
        <w:tc>
          <w:tcPr>
            <w:tcW w:w="2683" w:type="dxa"/>
            <w:vMerge/>
            <w:vAlign w:val="center"/>
          </w:tcPr>
          <w:p w14:paraId="00223C23" w14:textId="77777777" w:rsidR="00E54296" w:rsidRPr="00CB2B27" w:rsidRDefault="00E54296" w:rsidP="00D90046">
            <w:pPr>
              <w:ind w:rightChars="16" w:right="34"/>
              <w:rPr>
                <w:rFonts w:ascii="Meiryo UI" w:eastAsia="Meiryo UI" w:hAnsi="Meiryo UI" w:cs="Meiryo UI"/>
                <w:szCs w:val="21"/>
              </w:rPr>
            </w:pPr>
          </w:p>
        </w:tc>
        <w:tc>
          <w:tcPr>
            <w:tcW w:w="4715" w:type="dxa"/>
            <w:vAlign w:val="center"/>
          </w:tcPr>
          <w:p w14:paraId="3C69BDBE" w14:textId="77777777" w:rsidR="00E54296" w:rsidRPr="00CB2B27" w:rsidRDefault="0067451B" w:rsidP="00104C7C">
            <w:pPr>
              <w:ind w:rightChars="89" w:right="187"/>
              <w:rPr>
                <w:rFonts w:ascii="Meiryo UI" w:eastAsia="Meiryo UI" w:hAnsi="Meiryo UI" w:cs="Meiryo UI"/>
                <w:szCs w:val="21"/>
              </w:rPr>
            </w:pPr>
            <w:r w:rsidRPr="00CB2B27">
              <w:rPr>
                <w:rFonts w:ascii="Meiryo UI" w:eastAsia="Meiryo UI" w:hAnsi="Meiryo UI" w:cs="Meiryo UI" w:hint="eastAsia"/>
                <w:szCs w:val="21"/>
              </w:rPr>
              <w:t>⑶　市民の活動等の支援と交流の促進</w:t>
            </w:r>
          </w:p>
        </w:tc>
      </w:tr>
      <w:tr w:rsidR="00CB2B27" w:rsidRPr="00CB2B27" w14:paraId="701199DC" w14:textId="77777777" w:rsidTr="006B4ABB">
        <w:trPr>
          <w:trHeight w:val="397"/>
        </w:trPr>
        <w:tc>
          <w:tcPr>
            <w:tcW w:w="1704" w:type="dxa"/>
            <w:vMerge/>
            <w:vAlign w:val="center"/>
          </w:tcPr>
          <w:p w14:paraId="1C2DA164" w14:textId="77777777" w:rsidR="00E54296" w:rsidRPr="00CB2B27" w:rsidRDefault="00E54296" w:rsidP="00104C7C">
            <w:pPr>
              <w:ind w:rightChars="89" w:right="187"/>
              <w:rPr>
                <w:rFonts w:ascii="Meiryo UI" w:eastAsia="Meiryo UI" w:hAnsi="Meiryo UI" w:cs="Meiryo UI"/>
                <w:szCs w:val="21"/>
              </w:rPr>
            </w:pPr>
          </w:p>
        </w:tc>
        <w:tc>
          <w:tcPr>
            <w:tcW w:w="2683" w:type="dxa"/>
            <w:vMerge w:val="restart"/>
            <w:vAlign w:val="center"/>
          </w:tcPr>
          <w:p w14:paraId="1D954083" w14:textId="77777777" w:rsidR="00E54296" w:rsidRPr="00CB2B27" w:rsidRDefault="00E54296" w:rsidP="000B1837">
            <w:pPr>
              <w:ind w:left="210" w:rightChars="16" w:right="34" w:hangingChars="100" w:hanging="210"/>
              <w:rPr>
                <w:rFonts w:ascii="Meiryo UI" w:eastAsia="Meiryo UI" w:hAnsi="Meiryo UI" w:cs="Meiryo UI"/>
                <w:szCs w:val="21"/>
              </w:rPr>
            </w:pPr>
            <w:r w:rsidRPr="00CB2B27">
              <w:rPr>
                <w:rFonts w:ascii="Meiryo UI" w:eastAsia="Meiryo UI" w:hAnsi="Meiryo UI" w:cs="Meiryo UI" w:hint="eastAsia"/>
                <w:szCs w:val="21"/>
              </w:rPr>
              <w:t>２</w:t>
            </w:r>
            <w:r w:rsidR="00104C7C" w:rsidRPr="00CB2B27">
              <w:rPr>
                <w:rFonts w:ascii="Meiryo UI" w:eastAsia="Meiryo UI" w:hAnsi="Meiryo UI" w:cs="Meiryo UI" w:hint="eastAsia"/>
                <w:szCs w:val="21"/>
              </w:rPr>
              <w:t xml:space="preserve">　</w:t>
            </w:r>
            <w:r w:rsidRPr="00CB2B27">
              <w:rPr>
                <w:rFonts w:ascii="Meiryo UI" w:eastAsia="Meiryo UI" w:hAnsi="Meiryo UI" w:cs="Meiryo UI" w:hint="eastAsia"/>
                <w:szCs w:val="21"/>
              </w:rPr>
              <w:t>安全・安心な生活環境整備の推進</w:t>
            </w:r>
          </w:p>
        </w:tc>
        <w:tc>
          <w:tcPr>
            <w:tcW w:w="4715" w:type="dxa"/>
            <w:vAlign w:val="center"/>
          </w:tcPr>
          <w:p w14:paraId="01D8AA80" w14:textId="77777777" w:rsidR="00E54296" w:rsidRPr="00CB2B27" w:rsidRDefault="006E4C63" w:rsidP="00104C7C">
            <w:pPr>
              <w:ind w:rightChars="89" w:right="187"/>
              <w:rPr>
                <w:rFonts w:ascii="Meiryo UI" w:eastAsia="Meiryo UI" w:hAnsi="Meiryo UI" w:cs="Meiryo UI"/>
                <w:szCs w:val="21"/>
              </w:rPr>
            </w:pPr>
            <w:r w:rsidRPr="00CB2B27">
              <w:rPr>
                <w:rFonts w:ascii="Meiryo UI" w:eastAsia="Meiryo UI" w:hAnsi="Meiryo UI" w:cs="Meiryo UI" w:hint="eastAsia"/>
                <w:szCs w:val="21"/>
              </w:rPr>
              <w:t xml:space="preserve">⑴　</w:t>
            </w:r>
            <w:r w:rsidR="00EF156E" w:rsidRPr="00CB2B27">
              <w:rPr>
                <w:rFonts w:ascii="Meiryo UI" w:eastAsia="Meiryo UI" w:hAnsi="Meiryo UI" w:cs="Meiryo UI" w:hint="eastAsia"/>
                <w:szCs w:val="21"/>
              </w:rPr>
              <w:t>外出しやすい</w:t>
            </w:r>
            <w:r w:rsidRPr="00CB2B27">
              <w:rPr>
                <w:rFonts w:ascii="Meiryo UI" w:eastAsia="Meiryo UI" w:hAnsi="Meiryo UI" w:cs="Meiryo UI" w:hint="eastAsia"/>
                <w:szCs w:val="21"/>
              </w:rPr>
              <w:t>まちづくりの推進</w:t>
            </w:r>
          </w:p>
        </w:tc>
      </w:tr>
      <w:tr w:rsidR="00CB2B27" w:rsidRPr="00CB2B27" w14:paraId="63970D5D" w14:textId="77777777" w:rsidTr="006B4ABB">
        <w:trPr>
          <w:trHeight w:val="397"/>
        </w:trPr>
        <w:tc>
          <w:tcPr>
            <w:tcW w:w="1704" w:type="dxa"/>
            <w:vMerge/>
            <w:vAlign w:val="center"/>
          </w:tcPr>
          <w:p w14:paraId="6E4870F3" w14:textId="77777777" w:rsidR="00E54296" w:rsidRPr="00CB2B27" w:rsidRDefault="00E54296" w:rsidP="00104C7C">
            <w:pPr>
              <w:ind w:rightChars="89" w:right="187"/>
              <w:rPr>
                <w:rFonts w:ascii="Meiryo UI" w:eastAsia="Meiryo UI" w:hAnsi="Meiryo UI" w:cs="Meiryo UI"/>
                <w:szCs w:val="21"/>
              </w:rPr>
            </w:pPr>
          </w:p>
        </w:tc>
        <w:tc>
          <w:tcPr>
            <w:tcW w:w="2683" w:type="dxa"/>
            <w:vMerge/>
            <w:vAlign w:val="center"/>
          </w:tcPr>
          <w:p w14:paraId="6C221DED" w14:textId="77777777" w:rsidR="00E54296" w:rsidRPr="00CB2B27" w:rsidRDefault="00E54296" w:rsidP="00D90046">
            <w:pPr>
              <w:ind w:rightChars="16" w:right="34"/>
              <w:rPr>
                <w:rFonts w:ascii="Meiryo UI" w:eastAsia="Meiryo UI" w:hAnsi="Meiryo UI" w:cs="Meiryo UI"/>
                <w:szCs w:val="21"/>
              </w:rPr>
            </w:pPr>
          </w:p>
        </w:tc>
        <w:tc>
          <w:tcPr>
            <w:tcW w:w="4715" w:type="dxa"/>
            <w:vAlign w:val="center"/>
          </w:tcPr>
          <w:p w14:paraId="73E2EC7B" w14:textId="77777777" w:rsidR="00E54296" w:rsidRPr="00CB2B27" w:rsidRDefault="006E4C63" w:rsidP="00104C7C">
            <w:pPr>
              <w:ind w:rightChars="89" w:right="187"/>
              <w:rPr>
                <w:rFonts w:ascii="Meiryo UI" w:eastAsia="Meiryo UI" w:hAnsi="Meiryo UI" w:cs="Meiryo UI"/>
                <w:szCs w:val="21"/>
              </w:rPr>
            </w:pPr>
            <w:r w:rsidRPr="00CB2B27">
              <w:rPr>
                <w:rFonts w:ascii="Meiryo UI" w:eastAsia="Meiryo UI" w:hAnsi="Meiryo UI" w:cs="Meiryo UI" w:hint="eastAsia"/>
                <w:szCs w:val="21"/>
              </w:rPr>
              <w:t>⑵　安心して暮らせる住まいの確保</w:t>
            </w:r>
            <w:r w:rsidR="005324C9" w:rsidRPr="00CB2B27">
              <w:rPr>
                <w:rFonts w:ascii="Meiryo UI" w:eastAsia="Meiryo UI" w:hAnsi="Meiryo UI" w:cs="Meiryo UI" w:hint="eastAsia"/>
                <w:szCs w:val="21"/>
              </w:rPr>
              <w:t>の支援</w:t>
            </w:r>
          </w:p>
        </w:tc>
      </w:tr>
      <w:tr w:rsidR="00CB2B27" w:rsidRPr="00CB2B27" w14:paraId="26A07FD8" w14:textId="77777777" w:rsidTr="006B4ABB">
        <w:trPr>
          <w:trHeight w:val="397"/>
        </w:trPr>
        <w:tc>
          <w:tcPr>
            <w:tcW w:w="1704" w:type="dxa"/>
            <w:vMerge/>
            <w:vAlign w:val="center"/>
          </w:tcPr>
          <w:p w14:paraId="34E88B2B" w14:textId="77777777" w:rsidR="00E54296" w:rsidRPr="00CB2B27" w:rsidRDefault="00E54296" w:rsidP="00104C7C">
            <w:pPr>
              <w:ind w:rightChars="89" w:right="187"/>
              <w:rPr>
                <w:rFonts w:ascii="Meiryo UI" w:eastAsia="Meiryo UI" w:hAnsi="Meiryo UI" w:cs="Meiryo UI"/>
                <w:szCs w:val="21"/>
              </w:rPr>
            </w:pPr>
          </w:p>
        </w:tc>
        <w:tc>
          <w:tcPr>
            <w:tcW w:w="2683" w:type="dxa"/>
            <w:vMerge/>
            <w:vAlign w:val="center"/>
          </w:tcPr>
          <w:p w14:paraId="582FB70D" w14:textId="77777777" w:rsidR="00E54296" w:rsidRPr="00CB2B27" w:rsidRDefault="00E54296" w:rsidP="00D90046">
            <w:pPr>
              <w:ind w:rightChars="16" w:right="34"/>
              <w:rPr>
                <w:rFonts w:ascii="Meiryo UI" w:eastAsia="Meiryo UI" w:hAnsi="Meiryo UI" w:cs="Meiryo UI"/>
                <w:szCs w:val="21"/>
              </w:rPr>
            </w:pPr>
          </w:p>
        </w:tc>
        <w:tc>
          <w:tcPr>
            <w:tcW w:w="4715" w:type="dxa"/>
            <w:vAlign w:val="center"/>
          </w:tcPr>
          <w:p w14:paraId="398E6409" w14:textId="77777777" w:rsidR="00E54296" w:rsidRPr="00CB2B27" w:rsidRDefault="00E54296" w:rsidP="00104C7C">
            <w:pPr>
              <w:ind w:rightChars="89" w:right="187"/>
              <w:rPr>
                <w:rFonts w:ascii="Meiryo UI" w:eastAsia="Meiryo UI" w:hAnsi="Meiryo UI" w:cs="Meiryo UI"/>
                <w:szCs w:val="21"/>
              </w:rPr>
            </w:pPr>
            <w:r w:rsidRPr="00CB2B27">
              <w:rPr>
                <w:rFonts w:ascii="Meiryo UI" w:eastAsia="Meiryo UI" w:hAnsi="Meiryo UI" w:cs="Meiryo UI" w:hint="eastAsia"/>
                <w:szCs w:val="21"/>
              </w:rPr>
              <w:t>⑶　防災・防犯等の対策と災害時支援対策の推進</w:t>
            </w:r>
          </w:p>
        </w:tc>
      </w:tr>
      <w:tr w:rsidR="00CB2B27" w:rsidRPr="00CB2B27" w14:paraId="4E4D45C4" w14:textId="77777777" w:rsidTr="006B4ABB">
        <w:trPr>
          <w:trHeight w:val="397"/>
        </w:trPr>
        <w:tc>
          <w:tcPr>
            <w:tcW w:w="1704" w:type="dxa"/>
            <w:vMerge/>
            <w:vAlign w:val="center"/>
          </w:tcPr>
          <w:p w14:paraId="76553B63" w14:textId="77777777" w:rsidR="00E54296" w:rsidRPr="00CB2B27" w:rsidRDefault="00E54296" w:rsidP="00104C7C">
            <w:pPr>
              <w:ind w:rightChars="89" w:right="187"/>
              <w:rPr>
                <w:rFonts w:ascii="Meiryo UI" w:eastAsia="Meiryo UI" w:hAnsi="Meiryo UI" w:cs="Meiryo UI"/>
                <w:szCs w:val="21"/>
              </w:rPr>
            </w:pPr>
          </w:p>
        </w:tc>
        <w:tc>
          <w:tcPr>
            <w:tcW w:w="2683" w:type="dxa"/>
            <w:vMerge w:val="restart"/>
            <w:vAlign w:val="center"/>
          </w:tcPr>
          <w:p w14:paraId="3ED42E77" w14:textId="77777777" w:rsidR="00E54296" w:rsidRPr="00CB2B27" w:rsidRDefault="00E54296" w:rsidP="00D90046">
            <w:pPr>
              <w:ind w:rightChars="16" w:right="34"/>
              <w:rPr>
                <w:rFonts w:ascii="Meiryo UI" w:eastAsia="Meiryo UI" w:hAnsi="Meiryo UI" w:cs="Meiryo UI"/>
                <w:szCs w:val="21"/>
              </w:rPr>
            </w:pPr>
            <w:r w:rsidRPr="00CB2B27">
              <w:rPr>
                <w:rFonts w:ascii="Meiryo UI" w:eastAsia="Meiryo UI" w:hAnsi="Meiryo UI" w:cs="Meiryo UI" w:hint="eastAsia"/>
                <w:szCs w:val="21"/>
              </w:rPr>
              <w:t>３</w:t>
            </w:r>
            <w:r w:rsidR="00104C7C" w:rsidRPr="00CB2B27">
              <w:rPr>
                <w:rFonts w:ascii="Meiryo UI" w:eastAsia="Meiryo UI" w:hAnsi="Meiryo UI" w:cs="Meiryo UI" w:hint="eastAsia"/>
                <w:szCs w:val="21"/>
              </w:rPr>
              <w:t xml:space="preserve">　</w:t>
            </w:r>
            <w:r w:rsidRPr="00CB2B27">
              <w:rPr>
                <w:rFonts w:ascii="Meiryo UI" w:eastAsia="Meiryo UI" w:hAnsi="Meiryo UI" w:cs="Meiryo UI" w:hint="eastAsia"/>
                <w:szCs w:val="21"/>
              </w:rPr>
              <w:t>相談支援の充実</w:t>
            </w:r>
          </w:p>
        </w:tc>
        <w:tc>
          <w:tcPr>
            <w:tcW w:w="4715" w:type="dxa"/>
            <w:vAlign w:val="center"/>
          </w:tcPr>
          <w:p w14:paraId="6D075B7A" w14:textId="77777777" w:rsidR="00E54296" w:rsidRPr="00CB2B27" w:rsidRDefault="006E4C63" w:rsidP="00104C7C">
            <w:pPr>
              <w:ind w:rightChars="89" w:right="187"/>
              <w:rPr>
                <w:rFonts w:ascii="Meiryo UI" w:eastAsia="Meiryo UI" w:hAnsi="Meiryo UI" w:cs="Meiryo UI"/>
                <w:szCs w:val="21"/>
              </w:rPr>
            </w:pPr>
            <w:r w:rsidRPr="00CB2B27">
              <w:rPr>
                <w:rFonts w:ascii="Meiryo UI" w:eastAsia="Meiryo UI" w:hAnsi="Meiryo UI" w:cs="Meiryo UI" w:hint="eastAsia"/>
                <w:szCs w:val="21"/>
              </w:rPr>
              <w:t>⑴　切れ目のない相談支援体制の整備・充実</w:t>
            </w:r>
          </w:p>
        </w:tc>
      </w:tr>
      <w:tr w:rsidR="00CB2B27" w:rsidRPr="00CB2B27" w14:paraId="5320EB0D" w14:textId="77777777" w:rsidTr="006B4ABB">
        <w:trPr>
          <w:trHeight w:val="397"/>
        </w:trPr>
        <w:tc>
          <w:tcPr>
            <w:tcW w:w="1704" w:type="dxa"/>
            <w:vMerge/>
            <w:vAlign w:val="center"/>
          </w:tcPr>
          <w:p w14:paraId="057A4028" w14:textId="77777777" w:rsidR="00E54296" w:rsidRPr="00CB2B27" w:rsidRDefault="00E54296" w:rsidP="00104C7C">
            <w:pPr>
              <w:ind w:rightChars="89" w:right="187"/>
              <w:rPr>
                <w:rFonts w:ascii="Meiryo UI" w:eastAsia="Meiryo UI" w:hAnsi="Meiryo UI" w:cs="Meiryo UI"/>
                <w:szCs w:val="21"/>
              </w:rPr>
            </w:pPr>
          </w:p>
        </w:tc>
        <w:tc>
          <w:tcPr>
            <w:tcW w:w="2683" w:type="dxa"/>
            <w:vMerge/>
            <w:vAlign w:val="center"/>
          </w:tcPr>
          <w:p w14:paraId="3DFBEABD" w14:textId="77777777" w:rsidR="00E54296" w:rsidRPr="00CB2B27" w:rsidRDefault="00E54296" w:rsidP="00D90046">
            <w:pPr>
              <w:ind w:rightChars="16" w:right="34"/>
              <w:rPr>
                <w:rFonts w:ascii="Meiryo UI" w:eastAsia="Meiryo UI" w:hAnsi="Meiryo UI" w:cs="Meiryo UI"/>
                <w:szCs w:val="21"/>
              </w:rPr>
            </w:pPr>
          </w:p>
        </w:tc>
        <w:tc>
          <w:tcPr>
            <w:tcW w:w="4715" w:type="dxa"/>
            <w:vAlign w:val="center"/>
          </w:tcPr>
          <w:p w14:paraId="046934F2" w14:textId="77777777" w:rsidR="00E54296" w:rsidRPr="00CB2B27" w:rsidRDefault="006E4C63" w:rsidP="00D91E87">
            <w:pPr>
              <w:ind w:rightChars="89" w:right="187"/>
              <w:rPr>
                <w:rFonts w:ascii="Meiryo UI" w:eastAsia="Meiryo UI" w:hAnsi="Meiryo UI" w:cs="Meiryo UI"/>
                <w:szCs w:val="21"/>
              </w:rPr>
            </w:pPr>
            <w:r w:rsidRPr="00CB2B27">
              <w:rPr>
                <w:rFonts w:ascii="Meiryo UI" w:eastAsia="Meiryo UI" w:hAnsi="Meiryo UI" w:cs="Meiryo UI" w:hint="eastAsia"/>
                <w:szCs w:val="21"/>
              </w:rPr>
              <w:t>⑵　権利</w:t>
            </w:r>
            <w:r w:rsidR="00D91E87" w:rsidRPr="00CB2B27">
              <w:rPr>
                <w:rFonts w:ascii="Meiryo UI" w:eastAsia="Meiryo UI" w:hAnsi="Meiryo UI" w:cs="Meiryo UI" w:hint="eastAsia"/>
                <w:szCs w:val="21"/>
              </w:rPr>
              <w:t>や財産を守る取組</w:t>
            </w:r>
            <w:r w:rsidRPr="00CB2B27">
              <w:rPr>
                <w:rFonts w:ascii="Meiryo UI" w:eastAsia="Meiryo UI" w:hAnsi="Meiryo UI" w:cs="Meiryo UI" w:hint="eastAsia"/>
                <w:szCs w:val="21"/>
              </w:rPr>
              <w:t>の推進</w:t>
            </w:r>
          </w:p>
        </w:tc>
      </w:tr>
      <w:tr w:rsidR="00CB2B27" w:rsidRPr="00CB2B27" w14:paraId="1E3C7B76" w14:textId="77777777" w:rsidTr="006B4ABB">
        <w:trPr>
          <w:trHeight w:val="397"/>
        </w:trPr>
        <w:tc>
          <w:tcPr>
            <w:tcW w:w="1704" w:type="dxa"/>
            <w:vMerge/>
            <w:vAlign w:val="center"/>
          </w:tcPr>
          <w:p w14:paraId="30E621F9" w14:textId="77777777" w:rsidR="006E4C63" w:rsidRPr="00CB2B27" w:rsidRDefault="006E4C63" w:rsidP="00104C7C">
            <w:pPr>
              <w:ind w:rightChars="89" w:right="187"/>
              <w:rPr>
                <w:rFonts w:ascii="Meiryo UI" w:eastAsia="Meiryo UI" w:hAnsi="Meiryo UI" w:cs="Meiryo UI"/>
                <w:szCs w:val="21"/>
              </w:rPr>
            </w:pPr>
          </w:p>
        </w:tc>
        <w:tc>
          <w:tcPr>
            <w:tcW w:w="2683" w:type="dxa"/>
            <w:vMerge w:val="restart"/>
            <w:vAlign w:val="center"/>
          </w:tcPr>
          <w:p w14:paraId="07B2158B" w14:textId="77777777" w:rsidR="006E4C63" w:rsidRPr="00CB2B27" w:rsidRDefault="006E4C63" w:rsidP="00D90046">
            <w:pPr>
              <w:ind w:rightChars="16" w:right="34"/>
              <w:rPr>
                <w:rFonts w:ascii="Meiryo UI" w:eastAsia="Meiryo UI" w:hAnsi="Meiryo UI" w:cs="Meiryo UI"/>
                <w:szCs w:val="21"/>
              </w:rPr>
            </w:pPr>
            <w:r w:rsidRPr="00CB2B27">
              <w:rPr>
                <w:rFonts w:ascii="Meiryo UI" w:eastAsia="Meiryo UI" w:hAnsi="Meiryo UI" w:cs="Meiryo UI" w:hint="eastAsia"/>
                <w:szCs w:val="21"/>
              </w:rPr>
              <w:t>４</w:t>
            </w:r>
            <w:r w:rsidR="00104C7C" w:rsidRPr="00CB2B27">
              <w:rPr>
                <w:rFonts w:ascii="Meiryo UI" w:eastAsia="Meiryo UI" w:hAnsi="Meiryo UI" w:cs="Meiryo UI" w:hint="eastAsia"/>
                <w:szCs w:val="21"/>
              </w:rPr>
              <w:t xml:space="preserve">　</w:t>
            </w:r>
            <w:r w:rsidRPr="00CB2B27">
              <w:rPr>
                <w:rFonts w:ascii="Meiryo UI" w:eastAsia="Meiryo UI" w:hAnsi="Meiryo UI" w:cs="Meiryo UI" w:hint="eastAsia"/>
                <w:szCs w:val="21"/>
              </w:rPr>
              <w:t>地域生活支援の充実</w:t>
            </w:r>
          </w:p>
        </w:tc>
        <w:tc>
          <w:tcPr>
            <w:tcW w:w="4715" w:type="dxa"/>
            <w:vAlign w:val="center"/>
          </w:tcPr>
          <w:p w14:paraId="55F11EEE" w14:textId="77777777" w:rsidR="006E4C63" w:rsidRPr="00CB2B27" w:rsidRDefault="006E4C63" w:rsidP="00104C7C">
            <w:pPr>
              <w:ind w:rightChars="89" w:right="187"/>
              <w:rPr>
                <w:rFonts w:ascii="Meiryo UI" w:eastAsia="Meiryo UI" w:hAnsi="Meiryo UI" w:cs="Meiryo UI"/>
                <w:szCs w:val="21"/>
              </w:rPr>
            </w:pPr>
            <w:r w:rsidRPr="00CB2B27">
              <w:rPr>
                <w:rFonts w:ascii="Meiryo UI" w:eastAsia="Meiryo UI" w:hAnsi="Meiryo UI" w:cs="Meiryo UI" w:hint="eastAsia"/>
                <w:szCs w:val="21"/>
              </w:rPr>
              <w:t xml:space="preserve">⑴　</w:t>
            </w:r>
            <w:r w:rsidR="00D91E87" w:rsidRPr="00CB2B27">
              <w:rPr>
                <w:rFonts w:ascii="Meiryo UI" w:eastAsia="Meiryo UI" w:hAnsi="Meiryo UI" w:cs="Meiryo UI" w:hint="eastAsia"/>
                <w:szCs w:val="21"/>
              </w:rPr>
              <w:t>福祉サービスの必要な量と質の確保</w:t>
            </w:r>
          </w:p>
        </w:tc>
      </w:tr>
      <w:tr w:rsidR="00CB2B27" w:rsidRPr="00CB2B27" w14:paraId="346CBA10" w14:textId="77777777" w:rsidTr="006B4ABB">
        <w:trPr>
          <w:trHeight w:val="397"/>
        </w:trPr>
        <w:tc>
          <w:tcPr>
            <w:tcW w:w="1704" w:type="dxa"/>
            <w:vMerge/>
            <w:vAlign w:val="center"/>
          </w:tcPr>
          <w:p w14:paraId="11592008" w14:textId="77777777" w:rsidR="006E4C63" w:rsidRPr="00CB2B27" w:rsidRDefault="006E4C63" w:rsidP="00104C7C">
            <w:pPr>
              <w:ind w:rightChars="89" w:right="187"/>
              <w:rPr>
                <w:rFonts w:ascii="Meiryo UI" w:eastAsia="Meiryo UI" w:hAnsi="Meiryo UI" w:cs="Meiryo UI"/>
                <w:szCs w:val="21"/>
              </w:rPr>
            </w:pPr>
          </w:p>
        </w:tc>
        <w:tc>
          <w:tcPr>
            <w:tcW w:w="2683" w:type="dxa"/>
            <w:vMerge/>
            <w:vAlign w:val="center"/>
          </w:tcPr>
          <w:p w14:paraId="232E954B" w14:textId="77777777" w:rsidR="006E4C63" w:rsidRPr="00CB2B27" w:rsidRDefault="006E4C63" w:rsidP="00D90046">
            <w:pPr>
              <w:ind w:rightChars="16" w:right="34"/>
              <w:rPr>
                <w:rFonts w:ascii="Meiryo UI" w:eastAsia="Meiryo UI" w:hAnsi="Meiryo UI" w:cs="Meiryo UI"/>
                <w:szCs w:val="21"/>
              </w:rPr>
            </w:pPr>
          </w:p>
        </w:tc>
        <w:tc>
          <w:tcPr>
            <w:tcW w:w="4715" w:type="dxa"/>
            <w:vAlign w:val="center"/>
          </w:tcPr>
          <w:p w14:paraId="4D223589" w14:textId="77777777" w:rsidR="006E4C63" w:rsidRPr="00CB2B27" w:rsidRDefault="006E4C63" w:rsidP="00104C7C">
            <w:pPr>
              <w:ind w:rightChars="89" w:right="187"/>
              <w:rPr>
                <w:rFonts w:ascii="Meiryo UI" w:eastAsia="Meiryo UI" w:hAnsi="Meiryo UI" w:cs="Meiryo UI"/>
                <w:szCs w:val="21"/>
              </w:rPr>
            </w:pPr>
            <w:r w:rsidRPr="00CB2B27">
              <w:rPr>
                <w:rFonts w:ascii="Meiryo UI" w:eastAsia="Meiryo UI" w:hAnsi="Meiryo UI" w:cs="Meiryo UI" w:hint="eastAsia"/>
                <w:szCs w:val="21"/>
              </w:rPr>
              <w:t xml:space="preserve">⑵　</w:t>
            </w:r>
            <w:r w:rsidR="00D91E87" w:rsidRPr="00CB2B27">
              <w:rPr>
                <w:rFonts w:ascii="Meiryo UI" w:eastAsia="Meiryo UI" w:hAnsi="Meiryo UI" w:cs="Meiryo UI" w:hint="eastAsia"/>
                <w:szCs w:val="21"/>
              </w:rPr>
              <w:t>保健・医療・リハビリテーションの充実</w:t>
            </w:r>
          </w:p>
        </w:tc>
      </w:tr>
      <w:tr w:rsidR="00CB2B27" w:rsidRPr="00CB2B27" w14:paraId="7E99268D" w14:textId="77777777" w:rsidTr="006B4ABB">
        <w:trPr>
          <w:trHeight w:val="397"/>
        </w:trPr>
        <w:tc>
          <w:tcPr>
            <w:tcW w:w="1704" w:type="dxa"/>
            <w:vMerge/>
            <w:vAlign w:val="center"/>
          </w:tcPr>
          <w:p w14:paraId="4A2AC3DD" w14:textId="77777777" w:rsidR="006E4C63" w:rsidRPr="00CB2B27" w:rsidRDefault="006E4C63" w:rsidP="00104C7C">
            <w:pPr>
              <w:ind w:rightChars="89" w:right="187"/>
              <w:rPr>
                <w:rFonts w:ascii="Meiryo UI" w:eastAsia="Meiryo UI" w:hAnsi="Meiryo UI" w:cs="Meiryo UI"/>
                <w:szCs w:val="21"/>
              </w:rPr>
            </w:pPr>
          </w:p>
        </w:tc>
        <w:tc>
          <w:tcPr>
            <w:tcW w:w="2683" w:type="dxa"/>
            <w:vMerge/>
            <w:vAlign w:val="center"/>
          </w:tcPr>
          <w:p w14:paraId="65A8DD22" w14:textId="77777777" w:rsidR="006E4C63" w:rsidRPr="00CB2B27" w:rsidRDefault="006E4C63" w:rsidP="00D90046">
            <w:pPr>
              <w:ind w:rightChars="16" w:right="34"/>
              <w:rPr>
                <w:rFonts w:ascii="Meiryo UI" w:eastAsia="Meiryo UI" w:hAnsi="Meiryo UI" w:cs="Meiryo UI"/>
                <w:szCs w:val="21"/>
              </w:rPr>
            </w:pPr>
          </w:p>
        </w:tc>
        <w:tc>
          <w:tcPr>
            <w:tcW w:w="4715" w:type="dxa"/>
            <w:vAlign w:val="center"/>
          </w:tcPr>
          <w:p w14:paraId="1A38581E" w14:textId="77777777" w:rsidR="006E4C63" w:rsidRPr="00CB2B27" w:rsidRDefault="006E4C63" w:rsidP="00D91E87">
            <w:pPr>
              <w:ind w:rightChars="89" w:right="187"/>
              <w:rPr>
                <w:rFonts w:ascii="Meiryo UI" w:eastAsia="Meiryo UI" w:hAnsi="Meiryo UI" w:cs="Meiryo UI"/>
                <w:szCs w:val="21"/>
              </w:rPr>
            </w:pPr>
            <w:r w:rsidRPr="00CB2B27">
              <w:rPr>
                <w:rFonts w:ascii="Meiryo UI" w:eastAsia="Meiryo UI" w:hAnsi="Meiryo UI" w:cs="Meiryo UI" w:hint="eastAsia"/>
                <w:szCs w:val="21"/>
              </w:rPr>
              <w:t xml:space="preserve">⑶　</w:t>
            </w:r>
            <w:r w:rsidR="00D91E87" w:rsidRPr="00CB2B27">
              <w:rPr>
                <w:rFonts w:ascii="Meiryo UI" w:eastAsia="Meiryo UI" w:hAnsi="Meiryo UI" w:cs="Meiryo UI" w:hint="eastAsia"/>
                <w:szCs w:val="21"/>
              </w:rPr>
              <w:t>支援を担う人材の確保</w:t>
            </w:r>
          </w:p>
        </w:tc>
      </w:tr>
      <w:tr w:rsidR="00CB2B27" w:rsidRPr="00CB2B27" w14:paraId="33A80925" w14:textId="77777777" w:rsidTr="006B4ABB">
        <w:trPr>
          <w:trHeight w:val="397"/>
        </w:trPr>
        <w:tc>
          <w:tcPr>
            <w:tcW w:w="1704" w:type="dxa"/>
            <w:vMerge/>
            <w:vAlign w:val="center"/>
          </w:tcPr>
          <w:p w14:paraId="5468DD24" w14:textId="77777777" w:rsidR="006E4C63" w:rsidRPr="00CB2B27" w:rsidRDefault="006E4C63" w:rsidP="00104C7C">
            <w:pPr>
              <w:ind w:rightChars="89" w:right="187"/>
              <w:rPr>
                <w:rFonts w:ascii="Meiryo UI" w:eastAsia="Meiryo UI" w:hAnsi="Meiryo UI" w:cs="Meiryo UI"/>
                <w:szCs w:val="21"/>
              </w:rPr>
            </w:pPr>
          </w:p>
        </w:tc>
        <w:tc>
          <w:tcPr>
            <w:tcW w:w="2683" w:type="dxa"/>
            <w:vMerge/>
            <w:vAlign w:val="center"/>
          </w:tcPr>
          <w:p w14:paraId="55F899E6" w14:textId="77777777" w:rsidR="006E4C63" w:rsidRPr="00CB2B27" w:rsidRDefault="006E4C63" w:rsidP="00D90046">
            <w:pPr>
              <w:ind w:rightChars="16" w:right="34"/>
              <w:rPr>
                <w:rFonts w:ascii="Meiryo UI" w:eastAsia="Meiryo UI" w:hAnsi="Meiryo UI" w:cs="Meiryo UI"/>
                <w:szCs w:val="21"/>
              </w:rPr>
            </w:pPr>
          </w:p>
        </w:tc>
        <w:tc>
          <w:tcPr>
            <w:tcW w:w="4715" w:type="dxa"/>
            <w:vAlign w:val="center"/>
          </w:tcPr>
          <w:p w14:paraId="3D34F501" w14:textId="77777777" w:rsidR="006E4C63" w:rsidRPr="00CB2B27" w:rsidRDefault="006E4C63" w:rsidP="00104C7C">
            <w:pPr>
              <w:ind w:rightChars="89" w:right="187"/>
              <w:rPr>
                <w:rFonts w:ascii="Meiryo UI" w:eastAsia="Meiryo UI" w:hAnsi="Meiryo UI" w:cs="Meiryo UI"/>
                <w:szCs w:val="21"/>
              </w:rPr>
            </w:pPr>
            <w:r w:rsidRPr="00CB2B27">
              <w:rPr>
                <w:rFonts w:ascii="Meiryo UI" w:eastAsia="Meiryo UI" w:hAnsi="Meiryo UI" w:cs="Meiryo UI" w:hint="eastAsia"/>
                <w:szCs w:val="21"/>
              </w:rPr>
              <w:t>⑷　情報・コミュニケーション支援の充実</w:t>
            </w:r>
          </w:p>
        </w:tc>
      </w:tr>
      <w:tr w:rsidR="00CB2B27" w:rsidRPr="00CB2B27" w14:paraId="44126344" w14:textId="77777777" w:rsidTr="006B4ABB">
        <w:trPr>
          <w:trHeight w:val="397"/>
        </w:trPr>
        <w:tc>
          <w:tcPr>
            <w:tcW w:w="1704" w:type="dxa"/>
            <w:vMerge/>
            <w:vAlign w:val="center"/>
          </w:tcPr>
          <w:p w14:paraId="5073ABDA" w14:textId="77777777" w:rsidR="006E4C63" w:rsidRPr="00CB2B27" w:rsidRDefault="006E4C63" w:rsidP="00104C7C">
            <w:pPr>
              <w:ind w:rightChars="89" w:right="187"/>
              <w:rPr>
                <w:rFonts w:ascii="Meiryo UI" w:eastAsia="Meiryo UI" w:hAnsi="Meiryo UI" w:cs="Meiryo UI"/>
                <w:szCs w:val="21"/>
              </w:rPr>
            </w:pPr>
          </w:p>
        </w:tc>
        <w:tc>
          <w:tcPr>
            <w:tcW w:w="2683" w:type="dxa"/>
            <w:vMerge w:val="restart"/>
            <w:vAlign w:val="center"/>
          </w:tcPr>
          <w:p w14:paraId="0094BB1E" w14:textId="77777777" w:rsidR="006E4C63" w:rsidRPr="00CB2B27" w:rsidRDefault="006E4C63" w:rsidP="00D90046">
            <w:pPr>
              <w:ind w:rightChars="16" w:right="34"/>
              <w:rPr>
                <w:rFonts w:ascii="Meiryo UI" w:eastAsia="Meiryo UI" w:hAnsi="Meiryo UI" w:cs="Meiryo UI"/>
                <w:szCs w:val="21"/>
              </w:rPr>
            </w:pPr>
            <w:r w:rsidRPr="00CB2B27">
              <w:rPr>
                <w:rFonts w:ascii="Meiryo UI" w:eastAsia="Meiryo UI" w:hAnsi="Meiryo UI" w:cs="Meiryo UI" w:hint="eastAsia"/>
                <w:szCs w:val="21"/>
              </w:rPr>
              <w:t>５</w:t>
            </w:r>
            <w:r w:rsidR="00104C7C" w:rsidRPr="00CB2B27">
              <w:rPr>
                <w:rFonts w:ascii="Meiryo UI" w:eastAsia="Meiryo UI" w:hAnsi="Meiryo UI" w:cs="Meiryo UI" w:hint="eastAsia"/>
                <w:szCs w:val="21"/>
              </w:rPr>
              <w:t xml:space="preserve">　</w:t>
            </w:r>
            <w:r w:rsidRPr="00CB2B27">
              <w:rPr>
                <w:rFonts w:ascii="Meiryo UI" w:eastAsia="Meiryo UI" w:hAnsi="Meiryo UI" w:cs="Meiryo UI" w:hint="eastAsia"/>
                <w:szCs w:val="21"/>
              </w:rPr>
              <w:t>発達支援と教育の充実</w:t>
            </w:r>
          </w:p>
        </w:tc>
        <w:tc>
          <w:tcPr>
            <w:tcW w:w="4715" w:type="dxa"/>
            <w:vAlign w:val="center"/>
          </w:tcPr>
          <w:p w14:paraId="64DB171B" w14:textId="77777777" w:rsidR="006E4C63" w:rsidRPr="00CB2B27" w:rsidRDefault="006E4C63" w:rsidP="00104C7C">
            <w:pPr>
              <w:ind w:rightChars="89" w:right="187"/>
              <w:rPr>
                <w:rFonts w:ascii="Meiryo UI" w:eastAsia="Meiryo UI" w:hAnsi="Meiryo UI" w:cs="Meiryo UI"/>
                <w:szCs w:val="21"/>
              </w:rPr>
            </w:pPr>
            <w:r w:rsidRPr="00CB2B27">
              <w:rPr>
                <w:rFonts w:ascii="Meiryo UI" w:eastAsia="Meiryo UI" w:hAnsi="Meiryo UI" w:cs="Meiryo UI" w:hint="eastAsia"/>
                <w:szCs w:val="21"/>
              </w:rPr>
              <w:t>⑴　総合的な発達支援の充実</w:t>
            </w:r>
          </w:p>
        </w:tc>
      </w:tr>
      <w:tr w:rsidR="00CB2B27" w:rsidRPr="00CB2B27" w14:paraId="71DE7BB8" w14:textId="77777777" w:rsidTr="006B4ABB">
        <w:trPr>
          <w:trHeight w:val="397"/>
        </w:trPr>
        <w:tc>
          <w:tcPr>
            <w:tcW w:w="1704" w:type="dxa"/>
            <w:vMerge/>
            <w:vAlign w:val="center"/>
          </w:tcPr>
          <w:p w14:paraId="107701B2" w14:textId="77777777" w:rsidR="006E4C63" w:rsidRPr="00CB2B27" w:rsidRDefault="006E4C63" w:rsidP="00104C7C">
            <w:pPr>
              <w:ind w:rightChars="89" w:right="187"/>
              <w:rPr>
                <w:rFonts w:ascii="Meiryo UI" w:eastAsia="Meiryo UI" w:hAnsi="Meiryo UI" w:cs="Meiryo UI"/>
                <w:szCs w:val="21"/>
              </w:rPr>
            </w:pPr>
          </w:p>
        </w:tc>
        <w:tc>
          <w:tcPr>
            <w:tcW w:w="2683" w:type="dxa"/>
            <w:vMerge/>
            <w:vAlign w:val="center"/>
          </w:tcPr>
          <w:p w14:paraId="4088C2E9" w14:textId="77777777" w:rsidR="006E4C63" w:rsidRPr="00CB2B27" w:rsidRDefault="006E4C63" w:rsidP="00D90046">
            <w:pPr>
              <w:ind w:rightChars="16" w:right="34"/>
              <w:rPr>
                <w:rFonts w:ascii="Meiryo UI" w:eastAsia="Meiryo UI" w:hAnsi="Meiryo UI" w:cs="Meiryo UI"/>
                <w:szCs w:val="21"/>
              </w:rPr>
            </w:pPr>
          </w:p>
        </w:tc>
        <w:tc>
          <w:tcPr>
            <w:tcW w:w="4715" w:type="dxa"/>
            <w:vAlign w:val="center"/>
          </w:tcPr>
          <w:p w14:paraId="59AA35CA" w14:textId="77777777" w:rsidR="006E4C63" w:rsidRPr="00CB2B27" w:rsidRDefault="006E4C63" w:rsidP="00104C7C">
            <w:pPr>
              <w:ind w:rightChars="89" w:right="187"/>
              <w:rPr>
                <w:rFonts w:ascii="Meiryo UI" w:eastAsia="Meiryo UI" w:hAnsi="Meiryo UI" w:cs="Meiryo UI"/>
                <w:szCs w:val="21"/>
              </w:rPr>
            </w:pPr>
            <w:r w:rsidRPr="00CB2B27">
              <w:rPr>
                <w:rFonts w:ascii="Meiryo UI" w:eastAsia="Meiryo UI" w:hAnsi="Meiryo UI" w:cs="Meiryo UI" w:hint="eastAsia"/>
                <w:szCs w:val="21"/>
              </w:rPr>
              <w:t>⑵　自立に向けた教育の充実</w:t>
            </w:r>
          </w:p>
        </w:tc>
      </w:tr>
      <w:tr w:rsidR="00CB2B27" w:rsidRPr="00CB2B27" w14:paraId="7A15D66A" w14:textId="77777777" w:rsidTr="006B4ABB">
        <w:trPr>
          <w:trHeight w:val="397"/>
        </w:trPr>
        <w:tc>
          <w:tcPr>
            <w:tcW w:w="1704" w:type="dxa"/>
            <w:vMerge/>
            <w:vAlign w:val="center"/>
          </w:tcPr>
          <w:p w14:paraId="7F3D2CEA" w14:textId="77777777" w:rsidR="006E4C63" w:rsidRPr="00CB2B27" w:rsidRDefault="006E4C63" w:rsidP="00104C7C">
            <w:pPr>
              <w:ind w:rightChars="89" w:right="187"/>
              <w:rPr>
                <w:rFonts w:ascii="Meiryo UI" w:eastAsia="Meiryo UI" w:hAnsi="Meiryo UI" w:cs="Meiryo UI"/>
                <w:szCs w:val="21"/>
              </w:rPr>
            </w:pPr>
          </w:p>
        </w:tc>
        <w:tc>
          <w:tcPr>
            <w:tcW w:w="2683" w:type="dxa"/>
            <w:vMerge w:val="restart"/>
            <w:vAlign w:val="center"/>
          </w:tcPr>
          <w:p w14:paraId="68F0FC93" w14:textId="77777777" w:rsidR="006E4C63" w:rsidRPr="00CB2B27" w:rsidRDefault="006E4C63" w:rsidP="00D90046">
            <w:pPr>
              <w:ind w:rightChars="16" w:right="34"/>
              <w:rPr>
                <w:rFonts w:ascii="Meiryo UI" w:eastAsia="Meiryo UI" w:hAnsi="Meiryo UI" w:cs="Meiryo UI"/>
                <w:szCs w:val="21"/>
              </w:rPr>
            </w:pPr>
            <w:r w:rsidRPr="00CB2B27">
              <w:rPr>
                <w:rFonts w:ascii="Meiryo UI" w:eastAsia="Meiryo UI" w:hAnsi="Meiryo UI" w:cs="Meiryo UI" w:hint="eastAsia"/>
                <w:szCs w:val="21"/>
              </w:rPr>
              <w:t>６</w:t>
            </w:r>
            <w:r w:rsidR="00104C7C" w:rsidRPr="00CB2B27">
              <w:rPr>
                <w:rFonts w:ascii="Meiryo UI" w:eastAsia="Meiryo UI" w:hAnsi="Meiryo UI" w:cs="Meiryo UI" w:hint="eastAsia"/>
                <w:szCs w:val="21"/>
              </w:rPr>
              <w:t xml:space="preserve">　</w:t>
            </w:r>
            <w:r w:rsidRPr="00CB2B27">
              <w:rPr>
                <w:rFonts w:ascii="Meiryo UI" w:eastAsia="Meiryo UI" w:hAnsi="Meiryo UI" w:cs="Meiryo UI" w:hint="eastAsia"/>
                <w:szCs w:val="21"/>
              </w:rPr>
              <w:t>活躍支援の充実</w:t>
            </w:r>
          </w:p>
        </w:tc>
        <w:tc>
          <w:tcPr>
            <w:tcW w:w="4715" w:type="dxa"/>
            <w:vAlign w:val="center"/>
          </w:tcPr>
          <w:p w14:paraId="00167F14" w14:textId="77777777" w:rsidR="006E4C63" w:rsidRPr="00CB2B27" w:rsidRDefault="006E4C63" w:rsidP="00104C7C">
            <w:pPr>
              <w:ind w:rightChars="89" w:right="187"/>
              <w:rPr>
                <w:rFonts w:ascii="Meiryo UI" w:eastAsia="Meiryo UI" w:hAnsi="Meiryo UI" w:cs="Meiryo UI"/>
                <w:szCs w:val="21"/>
              </w:rPr>
            </w:pPr>
            <w:r w:rsidRPr="00CB2B27">
              <w:rPr>
                <w:rFonts w:ascii="Meiryo UI" w:eastAsia="Meiryo UI" w:hAnsi="Meiryo UI" w:cs="Meiryo UI" w:hint="eastAsia"/>
                <w:szCs w:val="21"/>
              </w:rPr>
              <w:t>⑴　スポーツ・文化芸術活動の促進</w:t>
            </w:r>
          </w:p>
        </w:tc>
      </w:tr>
      <w:tr w:rsidR="00CB2B27" w:rsidRPr="00CB2B27" w14:paraId="0BE48521" w14:textId="77777777" w:rsidTr="006B4ABB">
        <w:trPr>
          <w:trHeight w:val="397"/>
        </w:trPr>
        <w:tc>
          <w:tcPr>
            <w:tcW w:w="1704" w:type="dxa"/>
            <w:vMerge/>
            <w:vAlign w:val="center"/>
          </w:tcPr>
          <w:p w14:paraId="32CF8A89" w14:textId="77777777" w:rsidR="006E4C63" w:rsidRPr="00CB2B27" w:rsidRDefault="006E4C63" w:rsidP="00104C7C">
            <w:pPr>
              <w:ind w:rightChars="89" w:right="187"/>
              <w:rPr>
                <w:rFonts w:ascii="Meiryo UI" w:eastAsia="Meiryo UI" w:hAnsi="Meiryo UI" w:cs="Meiryo UI"/>
                <w:szCs w:val="21"/>
              </w:rPr>
            </w:pPr>
          </w:p>
        </w:tc>
        <w:tc>
          <w:tcPr>
            <w:tcW w:w="2683" w:type="dxa"/>
            <w:vMerge/>
            <w:vAlign w:val="center"/>
          </w:tcPr>
          <w:p w14:paraId="5F026BC8" w14:textId="77777777" w:rsidR="006E4C63" w:rsidRPr="00CB2B27" w:rsidRDefault="006E4C63" w:rsidP="00104C7C">
            <w:pPr>
              <w:ind w:rightChars="89" w:right="187"/>
              <w:rPr>
                <w:rFonts w:ascii="Meiryo UI" w:eastAsia="Meiryo UI" w:hAnsi="Meiryo UI" w:cs="Meiryo UI"/>
                <w:szCs w:val="21"/>
              </w:rPr>
            </w:pPr>
          </w:p>
        </w:tc>
        <w:tc>
          <w:tcPr>
            <w:tcW w:w="4715" w:type="dxa"/>
            <w:vAlign w:val="center"/>
          </w:tcPr>
          <w:p w14:paraId="7AEDB277" w14:textId="77777777" w:rsidR="006E4C63" w:rsidRPr="00CB2B27" w:rsidRDefault="006E4C63" w:rsidP="00104C7C">
            <w:pPr>
              <w:ind w:rightChars="89" w:right="187"/>
              <w:rPr>
                <w:rFonts w:ascii="Meiryo UI" w:eastAsia="Meiryo UI" w:hAnsi="Meiryo UI" w:cs="Meiryo UI"/>
                <w:szCs w:val="21"/>
              </w:rPr>
            </w:pPr>
            <w:r w:rsidRPr="00CB2B27">
              <w:rPr>
                <w:rFonts w:ascii="Meiryo UI" w:eastAsia="Meiryo UI" w:hAnsi="Meiryo UI" w:cs="Meiryo UI" w:hint="eastAsia"/>
                <w:szCs w:val="21"/>
              </w:rPr>
              <w:t>⑵　総合的な就労支援の充実</w:t>
            </w:r>
          </w:p>
        </w:tc>
      </w:tr>
      <w:tr w:rsidR="006E4C63" w:rsidRPr="00CB2B27" w14:paraId="4D924191" w14:textId="77777777" w:rsidTr="006B4ABB">
        <w:trPr>
          <w:trHeight w:val="397"/>
        </w:trPr>
        <w:tc>
          <w:tcPr>
            <w:tcW w:w="1704" w:type="dxa"/>
            <w:vMerge/>
            <w:vAlign w:val="center"/>
          </w:tcPr>
          <w:p w14:paraId="58D40D3E" w14:textId="77777777" w:rsidR="006E4C63" w:rsidRPr="00CB2B27" w:rsidRDefault="006E4C63" w:rsidP="00104C7C">
            <w:pPr>
              <w:ind w:rightChars="89" w:right="187"/>
              <w:rPr>
                <w:rFonts w:ascii="Meiryo UI" w:eastAsia="Meiryo UI" w:hAnsi="Meiryo UI" w:cs="Meiryo UI"/>
                <w:szCs w:val="21"/>
              </w:rPr>
            </w:pPr>
          </w:p>
        </w:tc>
        <w:tc>
          <w:tcPr>
            <w:tcW w:w="2683" w:type="dxa"/>
            <w:vMerge/>
            <w:vAlign w:val="center"/>
          </w:tcPr>
          <w:p w14:paraId="5A0CDD96" w14:textId="77777777" w:rsidR="006E4C63" w:rsidRPr="00CB2B27" w:rsidRDefault="006E4C63" w:rsidP="00104C7C">
            <w:pPr>
              <w:ind w:rightChars="89" w:right="187"/>
              <w:rPr>
                <w:rFonts w:ascii="Meiryo UI" w:eastAsia="Meiryo UI" w:hAnsi="Meiryo UI" w:cs="Meiryo UI"/>
                <w:szCs w:val="21"/>
              </w:rPr>
            </w:pPr>
          </w:p>
        </w:tc>
        <w:tc>
          <w:tcPr>
            <w:tcW w:w="4715" w:type="dxa"/>
            <w:vAlign w:val="center"/>
          </w:tcPr>
          <w:p w14:paraId="3A9DAA12" w14:textId="77777777" w:rsidR="006E4C63" w:rsidRPr="00CB2B27" w:rsidRDefault="006E4C63" w:rsidP="00104C7C">
            <w:pPr>
              <w:ind w:rightChars="89" w:right="187"/>
              <w:rPr>
                <w:rFonts w:ascii="Meiryo UI" w:eastAsia="Meiryo UI" w:hAnsi="Meiryo UI" w:cs="Meiryo UI"/>
                <w:szCs w:val="21"/>
              </w:rPr>
            </w:pPr>
            <w:r w:rsidRPr="00CB2B27">
              <w:rPr>
                <w:rFonts w:ascii="Meiryo UI" w:eastAsia="Meiryo UI" w:hAnsi="Meiryo UI" w:cs="Meiryo UI" w:hint="eastAsia"/>
                <w:szCs w:val="21"/>
              </w:rPr>
              <w:t>⑶　障害者雇用の拡大・定着</w:t>
            </w:r>
          </w:p>
        </w:tc>
      </w:tr>
    </w:tbl>
    <w:p w14:paraId="7EEA2705" w14:textId="77777777" w:rsidR="00541EF7" w:rsidRPr="00CB2B27" w:rsidRDefault="00541EF7" w:rsidP="00B54511">
      <w:pPr>
        <w:rPr>
          <w:rFonts w:ascii="Meiryo UI" w:eastAsia="Meiryo UI" w:hAnsi="Meiryo UI" w:cs="Meiryo UI"/>
          <w:sz w:val="28"/>
        </w:rPr>
      </w:pPr>
    </w:p>
    <w:p w14:paraId="77E7F8BA" w14:textId="77777777" w:rsidR="006B4ABB" w:rsidRPr="00CB2B27" w:rsidRDefault="006B4ABB" w:rsidP="00B54511">
      <w:pPr>
        <w:rPr>
          <w:rFonts w:ascii="Meiryo UI" w:eastAsia="Meiryo UI" w:hAnsi="Meiryo UI" w:cs="Meiryo UI"/>
          <w:sz w:val="28"/>
        </w:rPr>
      </w:pPr>
    </w:p>
    <w:p w14:paraId="193DF8F9" w14:textId="77777777" w:rsidR="006B4ABB" w:rsidRPr="00CB2B27" w:rsidRDefault="006B4ABB" w:rsidP="00B54511">
      <w:pPr>
        <w:rPr>
          <w:rFonts w:ascii="Meiryo UI" w:eastAsia="Meiryo UI" w:hAnsi="Meiryo UI" w:cs="Meiryo UI"/>
          <w:sz w:val="28"/>
        </w:rPr>
      </w:pPr>
    </w:p>
    <w:p w14:paraId="7985369B" w14:textId="77777777" w:rsidR="008F082B" w:rsidRPr="00CB2B27" w:rsidRDefault="008F082B" w:rsidP="00B54511">
      <w:pPr>
        <w:rPr>
          <w:rFonts w:ascii="Meiryo UI" w:eastAsia="Meiryo UI" w:hAnsi="Meiryo UI" w:cs="Meiryo UI"/>
          <w:sz w:val="28"/>
        </w:rPr>
      </w:pPr>
    </w:p>
    <w:p w14:paraId="068CC376" w14:textId="77777777" w:rsidR="008F082B" w:rsidRPr="00CB2B27" w:rsidRDefault="008F082B" w:rsidP="00B54511">
      <w:pPr>
        <w:rPr>
          <w:rFonts w:ascii="Meiryo UI" w:eastAsia="Meiryo UI" w:hAnsi="Meiryo UI" w:cs="Meiryo UI"/>
          <w:sz w:val="28"/>
        </w:rPr>
      </w:pPr>
    </w:p>
    <w:p w14:paraId="61332FC0" w14:textId="77777777" w:rsidR="008F082B" w:rsidRPr="00CB2B27" w:rsidRDefault="008F082B" w:rsidP="00B54511">
      <w:pPr>
        <w:rPr>
          <w:rFonts w:ascii="Meiryo UI" w:eastAsia="Meiryo UI" w:hAnsi="Meiryo UI" w:cs="Meiryo UI"/>
          <w:sz w:val="28"/>
        </w:rPr>
      </w:pPr>
    </w:p>
    <w:p w14:paraId="03BBC733" w14:textId="77777777" w:rsidR="006B4ABB" w:rsidRPr="00CB2B27" w:rsidRDefault="006B4ABB" w:rsidP="00B54511">
      <w:pPr>
        <w:rPr>
          <w:rFonts w:ascii="Meiryo UI" w:eastAsia="Meiryo UI" w:hAnsi="Meiryo UI" w:cs="Meiryo UI"/>
          <w:sz w:val="28"/>
        </w:rPr>
      </w:pPr>
    </w:p>
    <w:p w14:paraId="55D598F6" w14:textId="77777777" w:rsidR="00110558" w:rsidRPr="00CB2B27" w:rsidRDefault="00110558" w:rsidP="00B54511">
      <w:pPr>
        <w:rPr>
          <w:rFonts w:ascii="Meiryo UI" w:eastAsia="Meiryo UI" w:hAnsi="Meiryo UI" w:cs="Meiryo UI"/>
          <w:sz w:val="28"/>
        </w:rPr>
      </w:pPr>
    </w:p>
    <w:p w14:paraId="7E5A005C" w14:textId="77777777" w:rsidR="004C0C74" w:rsidRPr="00CB2B27" w:rsidRDefault="002F3068" w:rsidP="004C0C74">
      <w:pPr>
        <w:rPr>
          <w:rFonts w:ascii="Meiryo UI" w:eastAsia="Meiryo UI" w:hAnsi="Meiryo UI" w:cs="Meiryo UI"/>
          <w:b/>
          <w:sz w:val="28"/>
        </w:rPr>
      </w:pPr>
      <w:r w:rsidRPr="00CB2B27">
        <w:rPr>
          <w:rFonts w:ascii="Meiryo UI" w:eastAsia="Meiryo UI" w:hAnsi="Meiryo UI" w:cs="Meiryo UI" w:hint="eastAsia"/>
          <w:noProof/>
          <w:sz w:val="28"/>
        </w:rPr>
        <mc:AlternateContent>
          <mc:Choice Requires="wps">
            <w:drawing>
              <wp:anchor distT="0" distB="0" distL="114300" distR="114300" simplePos="0" relativeHeight="251704320" behindDoc="0" locked="0" layoutInCell="0" allowOverlap="0" wp14:anchorId="43A3C3BC" wp14:editId="7C98D7D0">
                <wp:simplePos x="0" y="0"/>
                <wp:positionH relativeFrom="column">
                  <wp:posOffset>6245019</wp:posOffset>
                </wp:positionH>
                <wp:positionV relativeFrom="page">
                  <wp:posOffset>1163955</wp:posOffset>
                </wp:positionV>
                <wp:extent cx="466920" cy="5081400"/>
                <wp:effectExtent l="0" t="0" r="9525" b="5080"/>
                <wp:wrapNone/>
                <wp:docPr id="205" name="テキスト ボックス 205"/>
                <wp:cNvGraphicFramePr/>
                <a:graphic xmlns:a="http://schemas.openxmlformats.org/drawingml/2006/main">
                  <a:graphicData uri="http://schemas.microsoft.com/office/word/2010/wordprocessingShape">
                    <wps:wsp>
                      <wps:cNvSpPr txBox="1"/>
                      <wps:spPr>
                        <a:xfrm>
                          <a:off x="0" y="0"/>
                          <a:ext cx="466920" cy="5081400"/>
                        </a:xfrm>
                        <a:prstGeom prst="rect">
                          <a:avLst/>
                        </a:prstGeom>
                        <a:solidFill>
                          <a:sysClr val="window" lastClr="FFFFFF"/>
                        </a:solidFill>
                        <a:ln w="6350">
                          <a:noFill/>
                        </a:ln>
                        <a:effectLst/>
                      </wps:spPr>
                      <wps:txbx>
                        <w:txbxContent>
                          <w:p w14:paraId="4C92AC14" w14:textId="77777777" w:rsidR="002F3068" w:rsidRPr="00731B0A" w:rsidRDefault="002F3068" w:rsidP="002F3068">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 xml:space="preserve">第１編　総論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広島市障害者計画の</w:t>
                            </w:r>
                            <w:r>
                              <w:rPr>
                                <w:rFonts w:ascii="メイリオ" w:eastAsia="メイリオ" w:hAnsi="メイリオ" w:cs="メイリオ" w:hint="eastAsia"/>
                                <w:color w:val="000000" w:themeColor="text1"/>
                                <w:sz w:val="24"/>
                              </w:rPr>
                              <w:t>基本的な考え方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3C3BC" id="テキスト ボックス 205" o:spid="_x0000_s1034" type="#_x0000_t202" style="position:absolute;left:0;text-align:left;margin-left:491.75pt;margin-top:91.65pt;width:36.75pt;height:400.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" o:allowincell="f" o:allowoverlap="f" fillcolor="window" stroked="f" strokeweight=".5pt">
                <v:textbox style="layout-flow:vertical-ideographic">
                  <w:txbxContent>
                    <w:p w14:paraId="4C92AC14" w14:textId="77777777" w:rsidR="002F3068" w:rsidRPr="00731B0A" w:rsidRDefault="002F3068" w:rsidP="002F3068">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 xml:space="preserve">第１編　総論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広島市障害者計画の</w:t>
                      </w:r>
                      <w:r>
                        <w:rPr>
                          <w:rFonts w:ascii="メイリオ" w:eastAsia="メイリオ" w:hAnsi="メイリオ" w:cs="メイリオ" w:hint="eastAsia"/>
                          <w:color w:val="000000" w:themeColor="text1"/>
                          <w:sz w:val="24"/>
                        </w:rPr>
                        <w:t>基本的な考え方</w:t>
                      </w:r>
                    </w:p>
                  </w:txbxContent>
                </v:textbox>
                <w10:wrap anchory="page"/>
              </v:shape>
            </w:pict>
          </mc:Fallback>
        </mc:AlternateContent>
      </w:r>
      <w:r w:rsidR="00A15B13" w:rsidRPr="00CB2B27">
        <w:rPr>
          <w:rFonts w:ascii="Meiryo UI" w:eastAsia="Meiryo UI" w:hAnsi="Meiryo UI" w:cs="Meiryo UI" w:hint="eastAsia"/>
          <w:b/>
          <w:sz w:val="28"/>
        </w:rPr>
        <w:t>(</w:t>
      </w:r>
      <w:r w:rsidR="004C0C74" w:rsidRPr="00CB2B27">
        <w:rPr>
          <w:rFonts w:ascii="Meiryo UI" w:eastAsia="Meiryo UI" w:hAnsi="Meiryo UI" w:cs="Meiryo UI" w:hint="eastAsia"/>
          <w:b/>
          <w:sz w:val="28"/>
        </w:rPr>
        <w:t>４</w:t>
      </w:r>
      <w:r w:rsidR="00A15B13" w:rsidRPr="00CB2B27">
        <w:rPr>
          <w:rFonts w:ascii="Meiryo UI" w:eastAsia="Meiryo UI" w:hAnsi="Meiryo UI" w:cs="Meiryo UI" w:hint="eastAsia"/>
          <w:b/>
          <w:sz w:val="28"/>
        </w:rPr>
        <w:t>) 持続</w:t>
      </w:r>
      <w:r w:rsidR="006B4ABB" w:rsidRPr="00CB2B27">
        <w:rPr>
          <w:rFonts w:ascii="Meiryo UI" w:eastAsia="Meiryo UI" w:hAnsi="Meiryo UI" w:cs="Meiryo UI" w:hint="eastAsia"/>
          <w:b/>
          <w:sz w:val="28"/>
        </w:rPr>
        <w:t>可能な開発目標（</w:t>
      </w:r>
      <w:r w:rsidR="004C0C74" w:rsidRPr="00CB2B27">
        <w:rPr>
          <w:rFonts w:ascii="Meiryo UI" w:eastAsia="Meiryo UI" w:hAnsi="Meiryo UI" w:cs="Meiryo UI" w:hint="eastAsia"/>
          <w:b/>
          <w:sz w:val="28"/>
        </w:rPr>
        <w:t>ＳＤＧｓ</w:t>
      </w:r>
      <w:r w:rsidR="006B4ABB" w:rsidRPr="00CB2B27">
        <w:rPr>
          <w:rFonts w:ascii="Meiryo UI" w:eastAsia="Meiryo UI" w:hAnsi="Meiryo UI" w:cs="Meiryo UI" w:hint="eastAsia"/>
          <w:b/>
          <w:sz w:val="28"/>
        </w:rPr>
        <w:t>）</w:t>
      </w:r>
      <w:r w:rsidR="00A15B13" w:rsidRPr="00CB2B27">
        <w:rPr>
          <w:rFonts w:ascii="Meiryo UI" w:eastAsia="Meiryo UI" w:hAnsi="Meiryo UI" w:cs="Meiryo UI" w:hint="eastAsia"/>
          <w:b/>
          <w:sz w:val="28"/>
        </w:rPr>
        <w:t>への対応</w:t>
      </w:r>
    </w:p>
    <w:p w14:paraId="5DCCD84F" w14:textId="77777777" w:rsidR="005F51FD" w:rsidRPr="00CB2B27" w:rsidRDefault="004C0C74" w:rsidP="005F51FD">
      <w:pPr>
        <w:ind w:leftChars="250" w:left="525" w:rightChars="89" w:right="187" w:firstLineChars="100" w:firstLine="240"/>
        <w:rPr>
          <w:rFonts w:ascii="Meiryo UI" w:eastAsia="Meiryo UI" w:hAnsi="Meiryo UI" w:cs="Meiryo UI"/>
          <w:sz w:val="24"/>
          <w:szCs w:val="24"/>
        </w:rPr>
      </w:pPr>
      <w:r w:rsidRPr="00CB2B27">
        <w:rPr>
          <w:rFonts w:ascii="Meiryo UI" w:eastAsia="Meiryo UI" w:hAnsi="Meiryo UI" w:cs="Meiryo UI" w:hint="eastAsia"/>
          <w:sz w:val="24"/>
          <w:szCs w:val="24"/>
        </w:rPr>
        <w:t>平成２７（2015）年９月の国連持続可能な開発サミットにおいて採択された「持続可能な開発のための2030アジェンダ」の中の「持続可能な開発目標（</w:t>
      </w:r>
      <w:r w:rsidRPr="00CB2B27">
        <w:rPr>
          <w:rFonts w:ascii="Meiryo UI" w:eastAsia="Meiryo UI" w:hAnsi="Meiryo UI" w:cs="Meiryo UI"/>
          <w:sz w:val="24"/>
          <w:szCs w:val="24"/>
        </w:rPr>
        <w:t>Sustainable Development Goals）」（</w:t>
      </w:r>
      <w:r w:rsidRPr="00CB2B27">
        <w:rPr>
          <w:rFonts w:ascii="Meiryo UI" w:eastAsia="Meiryo UI" w:hAnsi="Meiryo UI" w:cs="Meiryo UI" w:hint="eastAsia"/>
          <w:sz w:val="24"/>
          <w:szCs w:val="24"/>
        </w:rPr>
        <w:t>以下「ＳＤＧｓ」という。</w:t>
      </w:r>
      <w:r w:rsidRPr="00CB2B27">
        <w:rPr>
          <w:rFonts w:ascii="Meiryo UI" w:eastAsia="Meiryo UI" w:hAnsi="Meiryo UI" w:cs="Meiryo UI"/>
          <w:sz w:val="24"/>
          <w:szCs w:val="24"/>
        </w:rPr>
        <w:t>）</w:t>
      </w:r>
      <w:r w:rsidRPr="00CB2B27">
        <w:rPr>
          <w:rFonts w:ascii="Meiryo UI" w:eastAsia="Meiryo UI" w:hAnsi="Meiryo UI" w:cs="Meiryo UI" w:hint="eastAsia"/>
          <w:sz w:val="24"/>
          <w:szCs w:val="24"/>
        </w:rPr>
        <w:t>は、「誰一人取り残さない」社会の実現を目指し、経済や社会、環境などの広範な課題に対して、先進国を含む全ての国々の取組目標を定めたものです。</w:t>
      </w:r>
    </w:p>
    <w:p w14:paraId="16933787" w14:textId="77777777" w:rsidR="005F51FD" w:rsidRPr="00CB2B27" w:rsidRDefault="004C0C74" w:rsidP="002848AA">
      <w:pPr>
        <w:spacing w:before="120"/>
        <w:ind w:leftChars="250" w:left="525" w:rightChars="89" w:right="187" w:firstLineChars="100" w:firstLine="240"/>
        <w:rPr>
          <w:rFonts w:ascii="Meiryo UI" w:eastAsia="Meiryo UI" w:hAnsi="Meiryo UI" w:cs="Meiryo UI"/>
          <w:sz w:val="24"/>
          <w:szCs w:val="24"/>
        </w:rPr>
      </w:pPr>
      <w:r w:rsidRPr="00CB2B27">
        <w:rPr>
          <w:rFonts w:ascii="Meiryo UI" w:eastAsia="Meiryo UI" w:hAnsi="Meiryo UI" w:cs="Meiryo UI" w:hint="eastAsia"/>
          <w:sz w:val="24"/>
          <w:szCs w:val="24"/>
        </w:rPr>
        <w:t>ＳＤＧｓが目指す</w:t>
      </w:r>
      <w:r w:rsidR="005F51FD" w:rsidRPr="00CB2B27">
        <w:rPr>
          <w:rFonts w:ascii="Meiryo UI" w:eastAsia="Meiryo UI" w:hAnsi="Meiryo UI" w:cs="Meiryo UI" w:hint="eastAsia"/>
          <w:sz w:val="24"/>
          <w:szCs w:val="24"/>
        </w:rPr>
        <w:t>「</w:t>
      </w:r>
      <w:r w:rsidRPr="00CB2B27">
        <w:rPr>
          <w:rFonts w:ascii="Meiryo UI" w:eastAsia="Meiryo UI" w:hAnsi="Meiryo UI" w:cs="Meiryo UI" w:hint="eastAsia"/>
          <w:sz w:val="24"/>
          <w:szCs w:val="24"/>
        </w:rPr>
        <w:t>誰一人取り残さない」社会の実現とは、本市が目指す「平和」</w:t>
      </w:r>
      <w:r w:rsidR="005F51FD" w:rsidRPr="00CB2B27">
        <w:rPr>
          <w:rFonts w:ascii="Meiryo UI" w:eastAsia="Meiryo UI" w:hAnsi="Meiryo UI" w:cs="Meiryo UI" w:hint="eastAsia"/>
          <w:sz w:val="24"/>
          <w:szCs w:val="24"/>
        </w:rPr>
        <w:t>、すなわち、単に戦争がない状態にとどまらず、良好な環境の下に人類が共存し、その一人ひとりの尊厳が保たれながら人間らしい生活が営まれている状態の実現に他なりません。</w:t>
      </w:r>
    </w:p>
    <w:p w14:paraId="28C5EDF1" w14:textId="77777777" w:rsidR="00951E05" w:rsidRPr="00CB2B27" w:rsidRDefault="005F51FD" w:rsidP="002848AA">
      <w:pPr>
        <w:spacing w:before="120"/>
        <w:ind w:leftChars="250" w:left="525" w:rightChars="89" w:right="187" w:firstLineChars="100" w:firstLine="240"/>
        <w:rPr>
          <w:rFonts w:ascii="Meiryo UI" w:eastAsia="Meiryo UI" w:hAnsi="Meiryo UI" w:cs="Meiryo UI"/>
          <w:sz w:val="24"/>
          <w:szCs w:val="24"/>
        </w:rPr>
      </w:pPr>
      <w:r w:rsidRPr="00CB2B27">
        <w:rPr>
          <w:rFonts w:ascii="Meiryo UI" w:eastAsia="Meiryo UI" w:hAnsi="Meiryo UI" w:cs="Meiryo UI" w:hint="eastAsia"/>
          <w:sz w:val="24"/>
          <w:szCs w:val="24"/>
        </w:rPr>
        <w:t>このため、本市では、本計画の上位計画である</w:t>
      </w:r>
      <w:r w:rsidR="00CE2DA4" w:rsidRPr="00CB2B27">
        <w:rPr>
          <w:rFonts w:ascii="Meiryo UI" w:eastAsia="Meiryo UI" w:hAnsi="Meiryo UI" w:cs="Meiryo UI" w:hint="eastAsia"/>
          <w:sz w:val="24"/>
          <w:szCs w:val="24"/>
        </w:rPr>
        <w:t>「広島市基</w:t>
      </w:r>
      <w:r w:rsidR="00C037A5" w:rsidRPr="00CB2B27">
        <w:rPr>
          <w:rFonts w:ascii="Meiryo UI" w:eastAsia="Meiryo UI" w:hAnsi="Meiryo UI" w:cs="Meiryo UI" w:hint="eastAsia"/>
          <w:sz w:val="24"/>
          <w:szCs w:val="24"/>
        </w:rPr>
        <w:t>本計画」において、ＳＤＧｓを計画に掲げる施策の目標として位置付け</w:t>
      </w:r>
      <w:r w:rsidR="00CE2DA4" w:rsidRPr="00CB2B27">
        <w:rPr>
          <w:rFonts w:ascii="Meiryo UI" w:eastAsia="Meiryo UI" w:hAnsi="Meiryo UI" w:cs="Meiryo UI" w:hint="eastAsia"/>
          <w:sz w:val="24"/>
          <w:szCs w:val="24"/>
        </w:rPr>
        <w:t>、その着実な達成を目指すこととしています。</w:t>
      </w:r>
    </w:p>
    <w:p w14:paraId="4C45FD5C" w14:textId="77777777" w:rsidR="00CE2DA4" w:rsidRPr="00CB2B27" w:rsidRDefault="00000796" w:rsidP="002848AA">
      <w:pPr>
        <w:spacing w:before="120"/>
        <w:ind w:leftChars="250" w:left="525" w:rightChars="89" w:right="187" w:firstLineChars="100" w:firstLine="240"/>
        <w:rPr>
          <w:rFonts w:ascii="Meiryo UI" w:eastAsia="Meiryo UI" w:hAnsi="Meiryo UI" w:cs="Meiryo UI"/>
          <w:sz w:val="24"/>
          <w:szCs w:val="24"/>
        </w:rPr>
      </w:pPr>
      <w:r w:rsidRPr="00CB2B27">
        <w:rPr>
          <w:rFonts w:ascii="Meiryo UI" w:eastAsia="Meiryo UI" w:hAnsi="Meiryo UI" w:cs="Meiryo UI" w:hint="eastAsia"/>
          <w:sz w:val="24"/>
          <w:szCs w:val="24"/>
        </w:rPr>
        <w:t>本計画においても</w:t>
      </w:r>
      <w:r w:rsidR="00CE2DA4" w:rsidRPr="00CB2B27">
        <w:rPr>
          <w:rFonts w:ascii="Meiryo UI" w:eastAsia="Meiryo UI" w:hAnsi="Meiryo UI" w:cs="Meiryo UI" w:hint="eastAsia"/>
          <w:sz w:val="24"/>
          <w:szCs w:val="24"/>
        </w:rPr>
        <w:t>、施策の柱に関連性の高いＳＤＧｓを位置付け、その達成に向けた施策を展開します。</w:t>
      </w:r>
    </w:p>
    <w:p w14:paraId="34157EDA" w14:textId="77777777" w:rsidR="00951E05" w:rsidRPr="00CB2B27" w:rsidRDefault="00951E05" w:rsidP="00951E05">
      <w:pPr>
        <w:ind w:rightChars="89" w:right="187"/>
        <w:rPr>
          <w:rFonts w:ascii="Meiryo UI" w:eastAsia="Meiryo UI" w:hAnsi="Meiryo UI" w:cs="Meiryo UI"/>
          <w:sz w:val="24"/>
          <w:szCs w:val="24"/>
        </w:rPr>
      </w:pPr>
    </w:p>
    <w:tbl>
      <w:tblPr>
        <w:tblStyle w:val="a9"/>
        <w:tblW w:w="0" w:type="auto"/>
        <w:tblInd w:w="525" w:type="dxa"/>
        <w:tblLook w:val="04A0" w:firstRow="1" w:lastRow="0" w:firstColumn="1" w:lastColumn="0" w:noHBand="0" w:noVBand="1"/>
      </w:tblPr>
      <w:tblGrid>
        <w:gridCol w:w="4432"/>
        <w:gridCol w:w="4670"/>
      </w:tblGrid>
      <w:tr w:rsidR="00CB2B27" w:rsidRPr="00CB2B27" w14:paraId="210A3C9E" w14:textId="77777777" w:rsidTr="00000796">
        <w:trPr>
          <w:trHeight w:val="397"/>
        </w:trPr>
        <w:tc>
          <w:tcPr>
            <w:tcW w:w="4432" w:type="dxa"/>
            <w:shd w:val="clear" w:color="auto" w:fill="D9D9D9" w:themeFill="background1" w:themeFillShade="D9"/>
            <w:vAlign w:val="center"/>
          </w:tcPr>
          <w:p w14:paraId="37B02F29" w14:textId="77777777" w:rsidR="00951E05" w:rsidRPr="00CB2B27" w:rsidRDefault="00951E05" w:rsidP="00126D7E">
            <w:pPr>
              <w:ind w:rightChars="16" w:right="34"/>
              <w:jc w:val="center"/>
              <w:rPr>
                <w:rFonts w:ascii="Meiryo UI" w:eastAsia="Meiryo UI" w:hAnsi="Meiryo UI" w:cs="Meiryo UI"/>
                <w:szCs w:val="21"/>
              </w:rPr>
            </w:pPr>
            <w:r w:rsidRPr="00CB2B27">
              <w:rPr>
                <w:rFonts w:ascii="Meiryo UI" w:eastAsia="Meiryo UI" w:hAnsi="Meiryo UI" w:cs="Meiryo UI" w:hint="eastAsia"/>
                <w:szCs w:val="21"/>
              </w:rPr>
              <w:t>施策の柱</w:t>
            </w:r>
          </w:p>
        </w:tc>
        <w:tc>
          <w:tcPr>
            <w:tcW w:w="4670" w:type="dxa"/>
            <w:shd w:val="clear" w:color="auto" w:fill="D9D9D9" w:themeFill="background1" w:themeFillShade="D9"/>
            <w:vAlign w:val="center"/>
          </w:tcPr>
          <w:p w14:paraId="7D0E1A0C" w14:textId="77777777" w:rsidR="00951E05" w:rsidRPr="00CB2B27" w:rsidRDefault="00000796" w:rsidP="00126D7E">
            <w:pPr>
              <w:ind w:rightChars="43" w:right="90"/>
              <w:jc w:val="center"/>
              <w:rPr>
                <w:rFonts w:ascii="Meiryo UI" w:eastAsia="Meiryo UI" w:hAnsi="Meiryo UI" w:cs="Meiryo UI"/>
                <w:szCs w:val="21"/>
              </w:rPr>
            </w:pPr>
            <w:r w:rsidRPr="00CB2B27">
              <w:rPr>
                <w:rFonts w:ascii="Meiryo UI" w:eastAsia="Meiryo UI" w:hAnsi="Meiryo UI" w:cs="Meiryo UI" w:hint="eastAsia"/>
                <w:szCs w:val="21"/>
              </w:rPr>
              <w:t>関連性の高い</w:t>
            </w:r>
            <w:r w:rsidR="00951E05" w:rsidRPr="00CB2B27">
              <w:rPr>
                <w:rFonts w:ascii="Meiryo UI" w:eastAsia="Meiryo UI" w:hAnsi="Meiryo UI" w:cs="Meiryo UI" w:hint="eastAsia"/>
                <w:szCs w:val="21"/>
              </w:rPr>
              <w:t>ＳＤＧｓ</w:t>
            </w:r>
          </w:p>
        </w:tc>
      </w:tr>
      <w:tr w:rsidR="00CB2B27" w:rsidRPr="00CB2B27" w14:paraId="65773908" w14:textId="77777777" w:rsidTr="00000796">
        <w:trPr>
          <w:trHeight w:val="1119"/>
        </w:trPr>
        <w:tc>
          <w:tcPr>
            <w:tcW w:w="4432" w:type="dxa"/>
            <w:vAlign w:val="center"/>
          </w:tcPr>
          <w:p w14:paraId="20C42F6D" w14:textId="77777777" w:rsidR="00951E05" w:rsidRPr="00CB2B27" w:rsidRDefault="00951E05" w:rsidP="00126D7E">
            <w:pPr>
              <w:ind w:left="210" w:rightChars="16" w:right="34" w:hangingChars="100" w:hanging="210"/>
              <w:rPr>
                <w:rFonts w:ascii="Meiryo UI" w:eastAsia="Meiryo UI" w:hAnsi="Meiryo UI" w:cs="Meiryo UI"/>
                <w:szCs w:val="21"/>
              </w:rPr>
            </w:pPr>
            <w:r w:rsidRPr="00CB2B27">
              <w:rPr>
                <w:rFonts w:ascii="Meiryo UI" w:eastAsia="Meiryo UI" w:hAnsi="Meiryo UI" w:cs="Meiryo UI" w:hint="eastAsia"/>
                <w:szCs w:val="21"/>
              </w:rPr>
              <w:t>１　虐待の防止・差別の解消と理解・交流の促進</w:t>
            </w:r>
          </w:p>
        </w:tc>
        <w:tc>
          <w:tcPr>
            <w:tcW w:w="4670" w:type="dxa"/>
            <w:vAlign w:val="center"/>
          </w:tcPr>
          <w:p w14:paraId="215C1AA7" w14:textId="77777777" w:rsidR="00951E05" w:rsidRPr="00CB2B27" w:rsidRDefault="009A5DE8" w:rsidP="00C664FF">
            <w:pPr>
              <w:ind w:rightChars="89" w:right="187"/>
              <w:jc w:val="center"/>
              <w:rPr>
                <w:rFonts w:ascii="Meiryo UI" w:eastAsia="Meiryo UI" w:hAnsi="Meiryo UI" w:cs="Meiryo UI"/>
                <w:szCs w:val="21"/>
              </w:rPr>
            </w:pPr>
            <w:r w:rsidRPr="00C664FF">
              <w:rPr>
                <w:noProof/>
                <w:sz w:val="16"/>
              </w:rPr>
              <w:drawing>
                <wp:inline distT="0" distB="0" distL="0" distR="0" wp14:anchorId="0E9C4292" wp14:editId="1BB2A632">
                  <wp:extent cx="648000" cy="648000"/>
                  <wp:effectExtent l="0" t="0" r="0" b="0"/>
                  <wp:docPr id="213" name="図 213" descr="5 ジェンダー平等を実現しよ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ジェンダー平等を実現しよう"/>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r w:rsidR="00C664FF" w:rsidRPr="00C664FF">
              <w:rPr>
                <w:rFonts w:ascii="Meiryo UI" w:eastAsia="Meiryo UI" w:hAnsi="Meiryo UI" w:cs="Meiryo UI" w:hint="eastAsia"/>
                <w:sz w:val="8"/>
                <w:szCs w:val="21"/>
              </w:rPr>
              <w:t xml:space="preserve">　</w:t>
            </w:r>
            <w:r>
              <w:rPr>
                <w:noProof/>
              </w:rPr>
              <w:drawing>
                <wp:inline distT="0" distB="0" distL="0" distR="0" wp14:anchorId="2F9E86C2" wp14:editId="6FA49BF6">
                  <wp:extent cx="648000" cy="648000"/>
                  <wp:effectExtent l="0" t="0" r="0" b="0"/>
                  <wp:docPr id="214" name="図 214" descr="10 人や国の不平等をなくそ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人や国の不平等をなくそう"/>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r w:rsidR="00C664FF" w:rsidRPr="00C664FF">
              <w:rPr>
                <w:rFonts w:ascii="Meiryo UI" w:eastAsia="Meiryo UI" w:hAnsi="Meiryo UI" w:cs="Meiryo UI" w:hint="eastAsia"/>
                <w:sz w:val="8"/>
                <w:szCs w:val="21"/>
              </w:rPr>
              <w:t xml:space="preserve">　</w:t>
            </w:r>
            <w:r>
              <w:rPr>
                <w:noProof/>
              </w:rPr>
              <w:drawing>
                <wp:inline distT="0" distB="0" distL="0" distR="0" wp14:anchorId="19002441" wp14:editId="357B9D11">
                  <wp:extent cx="648000" cy="648000"/>
                  <wp:effectExtent l="0" t="0" r="0" b="0"/>
                  <wp:docPr id="215" name="図 215" descr="16 平和と公正をすべての人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 平和と公正をすべての人に"/>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r w:rsidR="00C664FF" w:rsidRPr="00C664FF">
              <w:rPr>
                <w:rFonts w:ascii="Meiryo UI" w:eastAsia="Meiryo UI" w:hAnsi="Meiryo UI" w:cs="Meiryo UI" w:hint="eastAsia"/>
                <w:sz w:val="8"/>
                <w:szCs w:val="21"/>
              </w:rPr>
              <w:t xml:space="preserve">　</w:t>
            </w:r>
            <w:r>
              <w:rPr>
                <w:noProof/>
              </w:rPr>
              <w:drawing>
                <wp:inline distT="0" distB="0" distL="0" distR="0" wp14:anchorId="62456BA4" wp14:editId="1C3F63F2">
                  <wp:extent cx="648000" cy="648000"/>
                  <wp:effectExtent l="0" t="0" r="0" b="0"/>
                  <wp:docPr id="216" name="図 216" descr="17 パートナーシップで目標を達成しよ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 パートナーシップで目標を達成しよう"/>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r w:rsidR="00CB2B27" w:rsidRPr="00CB2B27" w14:paraId="41C2E333" w14:textId="77777777" w:rsidTr="00000796">
        <w:trPr>
          <w:trHeight w:val="1119"/>
        </w:trPr>
        <w:tc>
          <w:tcPr>
            <w:tcW w:w="4432" w:type="dxa"/>
            <w:vAlign w:val="center"/>
          </w:tcPr>
          <w:p w14:paraId="29D3C2DF" w14:textId="77777777" w:rsidR="00951E05" w:rsidRPr="00CB2B27" w:rsidRDefault="00951E05" w:rsidP="00126D7E">
            <w:pPr>
              <w:ind w:left="210" w:rightChars="16" w:right="34" w:hangingChars="100" w:hanging="210"/>
              <w:rPr>
                <w:rFonts w:ascii="Meiryo UI" w:eastAsia="Meiryo UI" w:hAnsi="Meiryo UI" w:cs="Meiryo UI"/>
                <w:szCs w:val="21"/>
              </w:rPr>
            </w:pPr>
            <w:r w:rsidRPr="00CB2B27">
              <w:rPr>
                <w:rFonts w:ascii="Meiryo UI" w:eastAsia="Meiryo UI" w:hAnsi="Meiryo UI" w:cs="Meiryo UI" w:hint="eastAsia"/>
                <w:szCs w:val="21"/>
              </w:rPr>
              <w:t>２　安全・安心な生活環境整備の推進</w:t>
            </w:r>
          </w:p>
        </w:tc>
        <w:tc>
          <w:tcPr>
            <w:tcW w:w="4670" w:type="dxa"/>
            <w:vAlign w:val="center"/>
          </w:tcPr>
          <w:p w14:paraId="3BE7AC1F" w14:textId="77777777" w:rsidR="00951E05" w:rsidRPr="00CB2B27" w:rsidRDefault="009A5DE8" w:rsidP="00AE097A">
            <w:pPr>
              <w:ind w:rightChars="89" w:right="187"/>
              <w:jc w:val="center"/>
              <w:rPr>
                <w:rFonts w:ascii="Meiryo UI" w:eastAsia="Meiryo UI" w:hAnsi="Meiryo UI" w:cs="Meiryo UI"/>
                <w:szCs w:val="21"/>
              </w:rPr>
            </w:pPr>
            <w:r>
              <w:rPr>
                <w:noProof/>
              </w:rPr>
              <w:drawing>
                <wp:inline distT="0" distB="0" distL="0" distR="0" wp14:anchorId="46EA0DEF" wp14:editId="1C256D8E">
                  <wp:extent cx="648000" cy="648000"/>
                  <wp:effectExtent l="0" t="0" r="0" b="0"/>
                  <wp:docPr id="218" name="図 218" descr="3 すべての人に健康と福祉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すべての人に健康と福祉を"/>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r w:rsidR="00C664FF">
              <w:rPr>
                <w:rFonts w:ascii="Meiryo UI" w:eastAsia="Meiryo UI" w:hAnsi="Meiryo UI" w:cs="Meiryo UI" w:hint="eastAsia"/>
                <w:sz w:val="8"/>
                <w:szCs w:val="21"/>
              </w:rPr>
              <w:t xml:space="preserve">　</w:t>
            </w:r>
            <w:r>
              <w:rPr>
                <w:noProof/>
              </w:rPr>
              <w:drawing>
                <wp:inline distT="0" distB="0" distL="0" distR="0" wp14:anchorId="62E8B15B" wp14:editId="13E8E8EC">
                  <wp:extent cx="648000" cy="648000"/>
                  <wp:effectExtent l="0" t="0" r="0" b="0"/>
                  <wp:docPr id="219" name="図 219" descr="10 人や国の不平等をなくそ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人や国の不平等をなくそう"/>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r w:rsidR="00C664FF">
              <w:rPr>
                <w:rFonts w:ascii="Meiryo UI" w:eastAsia="Meiryo UI" w:hAnsi="Meiryo UI" w:cs="Meiryo UI" w:hint="eastAsia"/>
                <w:sz w:val="8"/>
                <w:szCs w:val="21"/>
              </w:rPr>
              <w:t xml:space="preserve">　</w:t>
            </w:r>
            <w:r>
              <w:rPr>
                <w:noProof/>
              </w:rPr>
              <w:drawing>
                <wp:inline distT="0" distB="0" distL="0" distR="0" wp14:anchorId="693C58AF" wp14:editId="4B231F32">
                  <wp:extent cx="648000" cy="648000"/>
                  <wp:effectExtent l="0" t="0" r="0" b="0"/>
                  <wp:docPr id="220" name="図 220" descr="11 住み続けられるまちづくり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 住み続けられるまちづくりを"/>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r w:rsidR="00CB2B27" w:rsidRPr="00CB2B27" w14:paraId="057E8294" w14:textId="77777777" w:rsidTr="00000796">
        <w:trPr>
          <w:trHeight w:val="1119"/>
        </w:trPr>
        <w:tc>
          <w:tcPr>
            <w:tcW w:w="4432" w:type="dxa"/>
            <w:vAlign w:val="center"/>
          </w:tcPr>
          <w:p w14:paraId="6C92EF5F" w14:textId="77777777" w:rsidR="00951E05" w:rsidRPr="00CB2B27" w:rsidRDefault="00951E05" w:rsidP="00126D7E">
            <w:pPr>
              <w:ind w:rightChars="16" w:right="34"/>
              <w:rPr>
                <w:rFonts w:ascii="Meiryo UI" w:eastAsia="Meiryo UI" w:hAnsi="Meiryo UI" w:cs="Meiryo UI"/>
                <w:szCs w:val="21"/>
              </w:rPr>
            </w:pPr>
            <w:r w:rsidRPr="00CB2B27">
              <w:rPr>
                <w:rFonts w:ascii="Meiryo UI" w:eastAsia="Meiryo UI" w:hAnsi="Meiryo UI" w:cs="Meiryo UI" w:hint="eastAsia"/>
                <w:szCs w:val="21"/>
              </w:rPr>
              <w:t>３　相談支援の充実</w:t>
            </w:r>
          </w:p>
        </w:tc>
        <w:tc>
          <w:tcPr>
            <w:tcW w:w="4670" w:type="dxa"/>
            <w:vAlign w:val="center"/>
          </w:tcPr>
          <w:p w14:paraId="5BF5F32A" w14:textId="77777777" w:rsidR="00951E05" w:rsidRPr="00CB2B27" w:rsidRDefault="009A5DE8" w:rsidP="00AE097A">
            <w:pPr>
              <w:ind w:rightChars="89" w:right="187"/>
              <w:jc w:val="center"/>
              <w:rPr>
                <w:rFonts w:ascii="Meiryo UI" w:eastAsia="Meiryo UI" w:hAnsi="Meiryo UI" w:cs="Meiryo UI"/>
                <w:szCs w:val="21"/>
              </w:rPr>
            </w:pPr>
            <w:r>
              <w:rPr>
                <w:noProof/>
              </w:rPr>
              <w:drawing>
                <wp:inline distT="0" distB="0" distL="0" distR="0" wp14:anchorId="1D70910A" wp14:editId="0278F83D">
                  <wp:extent cx="648000" cy="648000"/>
                  <wp:effectExtent l="0" t="0" r="0" b="0"/>
                  <wp:docPr id="221" name="図 221" descr="3 すべての人に健康と福祉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すべての人に健康と福祉を"/>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r w:rsidR="00C664FF">
              <w:rPr>
                <w:rFonts w:ascii="Meiryo UI" w:eastAsia="Meiryo UI" w:hAnsi="Meiryo UI" w:cs="Meiryo UI" w:hint="eastAsia"/>
                <w:sz w:val="8"/>
                <w:szCs w:val="21"/>
              </w:rPr>
              <w:t xml:space="preserve">　</w:t>
            </w:r>
            <w:r>
              <w:rPr>
                <w:noProof/>
              </w:rPr>
              <w:drawing>
                <wp:inline distT="0" distB="0" distL="0" distR="0" wp14:anchorId="75D7FA33" wp14:editId="79A65FA7">
                  <wp:extent cx="648000" cy="648000"/>
                  <wp:effectExtent l="0" t="0" r="0" b="0"/>
                  <wp:docPr id="222" name="図 222" descr="10 人や国の不平等をなくそ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人や国の不平等をなくそう"/>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r w:rsidR="00C664FF">
              <w:rPr>
                <w:rFonts w:ascii="Meiryo UI" w:eastAsia="Meiryo UI" w:hAnsi="Meiryo UI" w:cs="Meiryo UI" w:hint="eastAsia"/>
                <w:sz w:val="8"/>
                <w:szCs w:val="21"/>
              </w:rPr>
              <w:t xml:space="preserve">　</w:t>
            </w:r>
            <w:r>
              <w:rPr>
                <w:noProof/>
              </w:rPr>
              <w:drawing>
                <wp:inline distT="0" distB="0" distL="0" distR="0" wp14:anchorId="7EB07470" wp14:editId="526FE6BF">
                  <wp:extent cx="648000" cy="648000"/>
                  <wp:effectExtent l="0" t="0" r="0" b="0"/>
                  <wp:docPr id="223" name="図 223" descr="16 平和と公正をすべての人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 平和と公正をすべての人に"/>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r w:rsidR="00CB2B27" w:rsidRPr="00CB2B27" w14:paraId="5821DCEB" w14:textId="77777777" w:rsidTr="00000796">
        <w:trPr>
          <w:trHeight w:val="1119"/>
        </w:trPr>
        <w:tc>
          <w:tcPr>
            <w:tcW w:w="4432" w:type="dxa"/>
            <w:vAlign w:val="center"/>
          </w:tcPr>
          <w:p w14:paraId="616425F4" w14:textId="77777777" w:rsidR="00951E05" w:rsidRPr="00CB2B27" w:rsidRDefault="00951E05" w:rsidP="00126D7E">
            <w:pPr>
              <w:ind w:rightChars="16" w:right="34"/>
              <w:rPr>
                <w:rFonts w:ascii="Meiryo UI" w:eastAsia="Meiryo UI" w:hAnsi="Meiryo UI" w:cs="Meiryo UI"/>
                <w:szCs w:val="21"/>
              </w:rPr>
            </w:pPr>
            <w:r w:rsidRPr="00CB2B27">
              <w:rPr>
                <w:rFonts w:ascii="Meiryo UI" w:eastAsia="Meiryo UI" w:hAnsi="Meiryo UI" w:cs="Meiryo UI" w:hint="eastAsia"/>
                <w:szCs w:val="21"/>
              </w:rPr>
              <w:t>４　地域生活支援の充実</w:t>
            </w:r>
          </w:p>
        </w:tc>
        <w:tc>
          <w:tcPr>
            <w:tcW w:w="4670" w:type="dxa"/>
            <w:vAlign w:val="center"/>
          </w:tcPr>
          <w:p w14:paraId="5A10F8B3" w14:textId="77777777" w:rsidR="00951E05" w:rsidRPr="00CB2B27" w:rsidRDefault="009A5DE8" w:rsidP="00AE097A">
            <w:pPr>
              <w:ind w:rightChars="89" w:right="187"/>
              <w:jc w:val="center"/>
              <w:rPr>
                <w:rFonts w:ascii="Meiryo UI" w:eastAsia="Meiryo UI" w:hAnsi="Meiryo UI" w:cs="Meiryo UI"/>
                <w:szCs w:val="21"/>
              </w:rPr>
            </w:pPr>
            <w:r>
              <w:rPr>
                <w:noProof/>
              </w:rPr>
              <w:drawing>
                <wp:inline distT="0" distB="0" distL="0" distR="0" wp14:anchorId="29F4032E" wp14:editId="112AD4BB">
                  <wp:extent cx="648000" cy="648000"/>
                  <wp:effectExtent l="0" t="0" r="0" b="0"/>
                  <wp:docPr id="224" name="図 224" descr="3 すべての人に健康と福祉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すべての人に健康と福祉を"/>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r w:rsidR="00C664FF">
              <w:rPr>
                <w:rFonts w:ascii="Meiryo UI" w:eastAsia="Meiryo UI" w:hAnsi="Meiryo UI" w:cs="Meiryo UI" w:hint="eastAsia"/>
                <w:sz w:val="8"/>
                <w:szCs w:val="21"/>
              </w:rPr>
              <w:t xml:space="preserve">　</w:t>
            </w:r>
            <w:r>
              <w:rPr>
                <w:noProof/>
              </w:rPr>
              <w:drawing>
                <wp:inline distT="0" distB="0" distL="0" distR="0" wp14:anchorId="332FB551" wp14:editId="484BC4C9">
                  <wp:extent cx="648000" cy="648000"/>
                  <wp:effectExtent l="0" t="0" r="0" b="0"/>
                  <wp:docPr id="225" name="図 225" descr="10 人や国の不平等をなくそ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人や国の不平等をなくそう"/>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r w:rsidR="00CB2B27" w:rsidRPr="00CB2B27" w14:paraId="3E4E1506" w14:textId="77777777" w:rsidTr="00000796">
        <w:trPr>
          <w:trHeight w:val="1119"/>
        </w:trPr>
        <w:tc>
          <w:tcPr>
            <w:tcW w:w="4432" w:type="dxa"/>
            <w:vAlign w:val="center"/>
          </w:tcPr>
          <w:p w14:paraId="262500CF" w14:textId="77777777" w:rsidR="00951E05" w:rsidRPr="00CB2B27" w:rsidRDefault="00951E05" w:rsidP="00126D7E">
            <w:pPr>
              <w:ind w:rightChars="16" w:right="34"/>
              <w:rPr>
                <w:rFonts w:ascii="Meiryo UI" w:eastAsia="Meiryo UI" w:hAnsi="Meiryo UI" w:cs="Meiryo UI"/>
                <w:szCs w:val="21"/>
              </w:rPr>
            </w:pPr>
            <w:r w:rsidRPr="00CB2B27">
              <w:rPr>
                <w:rFonts w:ascii="Meiryo UI" w:eastAsia="Meiryo UI" w:hAnsi="Meiryo UI" w:cs="Meiryo UI" w:hint="eastAsia"/>
                <w:szCs w:val="21"/>
              </w:rPr>
              <w:t>５　発達支援と教育の充実</w:t>
            </w:r>
          </w:p>
        </w:tc>
        <w:tc>
          <w:tcPr>
            <w:tcW w:w="4670" w:type="dxa"/>
            <w:vAlign w:val="center"/>
          </w:tcPr>
          <w:p w14:paraId="749CCC14" w14:textId="77777777" w:rsidR="00951E05" w:rsidRPr="00CB2B27" w:rsidRDefault="00C664FF" w:rsidP="00AE097A">
            <w:pPr>
              <w:ind w:rightChars="89" w:right="187"/>
              <w:jc w:val="center"/>
              <w:rPr>
                <w:rFonts w:ascii="Meiryo UI" w:eastAsia="Meiryo UI" w:hAnsi="Meiryo UI" w:cs="Meiryo UI"/>
                <w:szCs w:val="21"/>
              </w:rPr>
            </w:pPr>
            <w:r>
              <w:rPr>
                <w:noProof/>
              </w:rPr>
              <w:drawing>
                <wp:inline distT="0" distB="0" distL="0" distR="0" wp14:anchorId="1DC91D20" wp14:editId="476F20C1">
                  <wp:extent cx="648000" cy="648000"/>
                  <wp:effectExtent l="0" t="0" r="0" b="0"/>
                  <wp:docPr id="226" name="図 226" descr="3 すべての人に健康と福祉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すべての人に健康と福祉を"/>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r>
              <w:rPr>
                <w:rFonts w:ascii="Meiryo UI" w:eastAsia="Meiryo UI" w:hAnsi="Meiryo UI" w:cs="Meiryo UI" w:hint="eastAsia"/>
                <w:sz w:val="8"/>
                <w:szCs w:val="21"/>
              </w:rPr>
              <w:t xml:space="preserve">　</w:t>
            </w:r>
            <w:r>
              <w:rPr>
                <w:noProof/>
              </w:rPr>
              <w:drawing>
                <wp:inline distT="0" distB="0" distL="0" distR="0" wp14:anchorId="0D485493" wp14:editId="2AE13151">
                  <wp:extent cx="648000" cy="648000"/>
                  <wp:effectExtent l="0" t="0" r="0" b="0"/>
                  <wp:docPr id="227" name="図 227" descr="4 質の高い教育をみんな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質の高い教育をみんなに"/>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r>
              <w:rPr>
                <w:rFonts w:ascii="Meiryo UI" w:eastAsia="Meiryo UI" w:hAnsi="Meiryo UI" w:cs="Meiryo UI" w:hint="eastAsia"/>
                <w:sz w:val="8"/>
                <w:szCs w:val="21"/>
              </w:rPr>
              <w:t xml:space="preserve">　</w:t>
            </w:r>
            <w:r>
              <w:rPr>
                <w:noProof/>
              </w:rPr>
              <w:drawing>
                <wp:inline distT="0" distB="0" distL="0" distR="0" wp14:anchorId="1C2DC6D2" wp14:editId="23312A53">
                  <wp:extent cx="648000" cy="648000"/>
                  <wp:effectExtent l="0" t="0" r="0" b="0"/>
                  <wp:docPr id="228" name="図 228" descr="10 人や国の不平等をなくそ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人や国の不平等をなくそう"/>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r w:rsidR="00951E05" w:rsidRPr="00CB2B27" w14:paraId="29B4FD66" w14:textId="77777777" w:rsidTr="00000796">
        <w:trPr>
          <w:trHeight w:val="1119"/>
        </w:trPr>
        <w:tc>
          <w:tcPr>
            <w:tcW w:w="4432" w:type="dxa"/>
            <w:vAlign w:val="center"/>
          </w:tcPr>
          <w:p w14:paraId="54896776" w14:textId="77777777" w:rsidR="00951E05" w:rsidRPr="00CB2B27" w:rsidRDefault="00951E05" w:rsidP="00126D7E">
            <w:pPr>
              <w:ind w:rightChars="16" w:right="34"/>
              <w:rPr>
                <w:rFonts w:ascii="Meiryo UI" w:eastAsia="Meiryo UI" w:hAnsi="Meiryo UI" w:cs="Meiryo UI"/>
                <w:szCs w:val="21"/>
              </w:rPr>
            </w:pPr>
            <w:r w:rsidRPr="00CB2B27">
              <w:rPr>
                <w:rFonts w:ascii="Meiryo UI" w:eastAsia="Meiryo UI" w:hAnsi="Meiryo UI" w:cs="Meiryo UI" w:hint="eastAsia"/>
                <w:szCs w:val="21"/>
              </w:rPr>
              <w:t>６　活躍支援の充実</w:t>
            </w:r>
          </w:p>
        </w:tc>
        <w:tc>
          <w:tcPr>
            <w:tcW w:w="4670" w:type="dxa"/>
            <w:vAlign w:val="center"/>
          </w:tcPr>
          <w:p w14:paraId="3653035E" w14:textId="77777777" w:rsidR="00951E05" w:rsidRPr="00CB2B27" w:rsidRDefault="00C664FF" w:rsidP="00AE097A">
            <w:pPr>
              <w:ind w:rightChars="89" w:right="187"/>
              <w:jc w:val="center"/>
              <w:rPr>
                <w:rFonts w:ascii="Meiryo UI" w:eastAsia="Meiryo UI" w:hAnsi="Meiryo UI" w:cs="Meiryo UI"/>
                <w:szCs w:val="21"/>
              </w:rPr>
            </w:pPr>
            <w:r>
              <w:rPr>
                <w:noProof/>
              </w:rPr>
              <w:drawing>
                <wp:inline distT="0" distB="0" distL="0" distR="0" wp14:anchorId="3031894C" wp14:editId="776CE599">
                  <wp:extent cx="648000" cy="648000"/>
                  <wp:effectExtent l="0" t="0" r="0" b="0"/>
                  <wp:docPr id="229" name="図 229" descr="1 貧困をなくそ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貧困をなくそう"/>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r>
              <w:rPr>
                <w:rFonts w:ascii="Meiryo UI" w:eastAsia="Meiryo UI" w:hAnsi="Meiryo UI" w:cs="Meiryo UI" w:hint="eastAsia"/>
                <w:sz w:val="8"/>
                <w:szCs w:val="21"/>
              </w:rPr>
              <w:t xml:space="preserve">　</w:t>
            </w:r>
            <w:r>
              <w:rPr>
                <w:noProof/>
              </w:rPr>
              <w:drawing>
                <wp:inline distT="0" distB="0" distL="0" distR="0" wp14:anchorId="27B1193E" wp14:editId="50222056">
                  <wp:extent cx="648000" cy="648000"/>
                  <wp:effectExtent l="0" t="0" r="0" b="0"/>
                  <wp:docPr id="230" name="図 230" descr="4 質の高い教育をみんな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質の高い教育をみんなに"/>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r>
              <w:rPr>
                <w:rFonts w:ascii="Meiryo UI" w:eastAsia="Meiryo UI" w:hAnsi="Meiryo UI" w:cs="Meiryo UI" w:hint="eastAsia"/>
                <w:sz w:val="8"/>
                <w:szCs w:val="21"/>
              </w:rPr>
              <w:t xml:space="preserve">　</w:t>
            </w:r>
            <w:r>
              <w:rPr>
                <w:noProof/>
              </w:rPr>
              <w:drawing>
                <wp:inline distT="0" distB="0" distL="0" distR="0" wp14:anchorId="483F61A7" wp14:editId="42921869">
                  <wp:extent cx="648000" cy="648000"/>
                  <wp:effectExtent l="0" t="0" r="0" b="0"/>
                  <wp:docPr id="231" name="図 231" descr="8 働きがいも 経済成長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働きがいも 経済成長も"/>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bl>
    <w:p w14:paraId="1F69FA23" w14:textId="77777777" w:rsidR="00951E05" w:rsidRPr="00CB2B27" w:rsidRDefault="00951E05" w:rsidP="00951E05">
      <w:pPr>
        <w:ind w:rightChars="89" w:right="187"/>
        <w:rPr>
          <w:rFonts w:ascii="Meiryo UI" w:eastAsia="Meiryo UI" w:hAnsi="Meiryo UI" w:cs="Meiryo UI"/>
          <w:sz w:val="24"/>
          <w:szCs w:val="24"/>
        </w:rPr>
      </w:pPr>
    </w:p>
    <w:p w14:paraId="3FADE084" w14:textId="77777777" w:rsidR="00000796" w:rsidRPr="00CB2B27" w:rsidRDefault="00000796" w:rsidP="00951E05">
      <w:pPr>
        <w:ind w:rightChars="89" w:right="187"/>
        <w:rPr>
          <w:rFonts w:ascii="Meiryo UI" w:eastAsia="Meiryo UI" w:hAnsi="Meiryo UI" w:cs="Meiryo UI"/>
          <w:sz w:val="24"/>
          <w:szCs w:val="24"/>
        </w:rPr>
      </w:pPr>
    </w:p>
    <w:p w14:paraId="48A31F04" w14:textId="77777777" w:rsidR="00000796" w:rsidRPr="00CB2B27" w:rsidRDefault="002F3068" w:rsidP="00951E05">
      <w:pPr>
        <w:ind w:rightChars="89" w:right="187"/>
        <w:rPr>
          <w:rFonts w:ascii="Meiryo UI" w:eastAsia="Meiryo UI" w:hAnsi="Meiryo UI" w:cs="Meiryo UI"/>
          <w:b/>
          <w:sz w:val="28"/>
          <w:szCs w:val="24"/>
        </w:rPr>
      </w:pPr>
      <w:r w:rsidRPr="00CB2B27">
        <w:rPr>
          <w:rFonts w:ascii="Meiryo UI" w:eastAsia="Meiryo UI" w:hAnsi="Meiryo UI" w:cs="Meiryo UI" w:hint="eastAsia"/>
          <w:noProof/>
          <w:sz w:val="24"/>
        </w:rPr>
        <mc:AlternateContent>
          <mc:Choice Requires="wps">
            <w:drawing>
              <wp:anchor distT="0" distB="0" distL="114300" distR="114300" simplePos="0" relativeHeight="251702272" behindDoc="0" locked="0" layoutInCell="0" allowOverlap="0" wp14:anchorId="79BF5EB0" wp14:editId="3DA09161">
                <wp:simplePos x="0" y="0"/>
                <wp:positionH relativeFrom="column">
                  <wp:posOffset>-579120</wp:posOffset>
                </wp:positionH>
                <wp:positionV relativeFrom="page">
                  <wp:posOffset>1131776</wp:posOffset>
                </wp:positionV>
                <wp:extent cx="466725" cy="5209540"/>
                <wp:effectExtent l="0" t="0" r="9525" b="0"/>
                <wp:wrapNone/>
                <wp:docPr id="204" name="テキスト ボックス 204"/>
                <wp:cNvGraphicFramePr/>
                <a:graphic xmlns:a="http://schemas.openxmlformats.org/drawingml/2006/main">
                  <a:graphicData uri="http://schemas.microsoft.com/office/word/2010/wordprocessingShape">
                    <wps:wsp>
                      <wps:cNvSpPr txBox="1"/>
                      <wps:spPr>
                        <a:xfrm>
                          <a:off x="0" y="0"/>
                          <a:ext cx="466725" cy="5209540"/>
                        </a:xfrm>
                        <a:prstGeom prst="rect">
                          <a:avLst/>
                        </a:prstGeom>
                        <a:solidFill>
                          <a:sysClr val="window" lastClr="FFFFFF"/>
                        </a:solidFill>
                        <a:ln w="6350">
                          <a:noFill/>
                        </a:ln>
                        <a:effectLst/>
                      </wps:spPr>
                      <wps:txbx>
                        <w:txbxContent>
                          <w:p w14:paraId="06A0B950" w14:textId="77777777" w:rsidR="002F3068" w:rsidRPr="00731B0A" w:rsidRDefault="002F3068" w:rsidP="002F3068">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 xml:space="preserve">第１編　総論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広島市障害者計画の</w:t>
                            </w:r>
                            <w:r>
                              <w:rPr>
                                <w:rFonts w:ascii="メイリオ" w:eastAsia="メイリオ" w:hAnsi="メイリオ" w:cs="メイリオ" w:hint="eastAsia"/>
                                <w:color w:val="000000" w:themeColor="text1"/>
                                <w:sz w:val="24"/>
                              </w:rPr>
                              <w:t>基本的な考え方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F5EB0" id="テキスト ボックス 204" o:spid="_x0000_s1035" type="#_x0000_t202" style="position:absolute;left:0;text-align:left;margin-left:-45.6pt;margin-top:89.1pt;width:36.75pt;height:410.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" o:allowincell="f" o:allowoverlap="f" fillcolor="window" stroked="f" strokeweight=".5pt">
                <v:textbox style="layout-flow:vertical-ideographic">
                  <w:txbxContent>
                    <w:p w14:paraId="06A0B950" w14:textId="77777777" w:rsidR="002F3068" w:rsidRPr="00731B0A" w:rsidRDefault="002F3068" w:rsidP="002F3068">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 xml:space="preserve">第１編　総論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広島市障害者計画の</w:t>
                      </w:r>
                      <w:r>
                        <w:rPr>
                          <w:rFonts w:ascii="メイリオ" w:eastAsia="メイリオ" w:hAnsi="メイリオ" w:cs="メイリオ" w:hint="eastAsia"/>
                          <w:color w:val="000000" w:themeColor="text1"/>
                          <w:sz w:val="24"/>
                        </w:rPr>
                        <w:t>基本的な考え方</w:t>
                      </w:r>
                    </w:p>
                  </w:txbxContent>
                </v:textbox>
                <w10:wrap anchory="page"/>
              </v:shape>
            </w:pict>
          </mc:Fallback>
        </mc:AlternateContent>
      </w:r>
      <w:r w:rsidR="00000796" w:rsidRPr="00CB2B27">
        <w:rPr>
          <w:rFonts w:ascii="Meiryo UI" w:eastAsia="Meiryo UI" w:hAnsi="Meiryo UI" w:cs="Meiryo UI" w:hint="eastAsia"/>
          <w:b/>
          <w:sz w:val="28"/>
          <w:szCs w:val="24"/>
        </w:rPr>
        <w:t>（参考）本計画の施策の柱に位置付けたＳＤＧｓ一覧</w:t>
      </w:r>
    </w:p>
    <w:tbl>
      <w:tblPr>
        <w:tblStyle w:val="a9"/>
        <w:tblW w:w="0" w:type="auto"/>
        <w:tblInd w:w="421" w:type="dxa"/>
        <w:tblLook w:val="04A0" w:firstRow="1" w:lastRow="0" w:firstColumn="1" w:lastColumn="0" w:noHBand="0" w:noVBand="1"/>
      </w:tblPr>
      <w:tblGrid>
        <w:gridCol w:w="1907"/>
        <w:gridCol w:w="7299"/>
      </w:tblGrid>
      <w:tr w:rsidR="00FF530F" w:rsidRPr="00CB2B27" w14:paraId="494BBB6A" w14:textId="77777777" w:rsidTr="00ED3E8B">
        <w:trPr>
          <w:trHeight w:val="1389"/>
        </w:trPr>
        <w:tc>
          <w:tcPr>
            <w:tcW w:w="1907" w:type="dxa"/>
            <w:vAlign w:val="center"/>
          </w:tcPr>
          <w:p w14:paraId="34E9C534" w14:textId="77777777" w:rsidR="00000796" w:rsidRPr="00CB2B27" w:rsidRDefault="00FF530F" w:rsidP="0043261D">
            <w:pPr>
              <w:ind w:rightChars="89" w:right="187"/>
              <w:jc w:val="right"/>
              <w:rPr>
                <w:rFonts w:ascii="Meiryo UI" w:eastAsia="Meiryo UI" w:hAnsi="Meiryo UI" w:cs="Meiryo UI"/>
                <w:b/>
                <w:sz w:val="28"/>
                <w:szCs w:val="24"/>
              </w:rPr>
            </w:pPr>
            <w:r>
              <w:rPr>
                <w:noProof/>
              </w:rPr>
              <w:drawing>
                <wp:inline distT="0" distB="0" distL="0" distR="0" wp14:anchorId="53F6116D" wp14:editId="22075E9D">
                  <wp:extent cx="864000" cy="864000"/>
                  <wp:effectExtent l="0" t="0" r="0" b="0"/>
                  <wp:docPr id="196" name="図 196" descr="1 貧困をなくそ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貧困をなくそう"/>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inline>
              </w:drawing>
            </w:r>
          </w:p>
        </w:tc>
        <w:tc>
          <w:tcPr>
            <w:tcW w:w="7299" w:type="dxa"/>
            <w:vAlign w:val="center"/>
          </w:tcPr>
          <w:p w14:paraId="073F3330" w14:textId="77777777" w:rsidR="00B00ABF" w:rsidRPr="00CB2B27" w:rsidRDefault="00B00ABF" w:rsidP="00ED3E8B">
            <w:pPr>
              <w:ind w:rightChars="89" w:right="187"/>
              <w:rPr>
                <w:rFonts w:ascii="Meiryo UI" w:eastAsia="Meiryo UI" w:hAnsi="Meiryo UI" w:cs="Meiryo UI"/>
                <w:b/>
                <w:sz w:val="24"/>
                <w:szCs w:val="24"/>
              </w:rPr>
            </w:pPr>
            <w:r w:rsidRPr="00CB2B27">
              <w:rPr>
                <w:rFonts w:ascii="Meiryo UI" w:eastAsia="Meiryo UI" w:hAnsi="Meiryo UI" w:cs="Meiryo UI" w:hint="eastAsia"/>
                <w:b/>
                <w:sz w:val="24"/>
                <w:szCs w:val="24"/>
              </w:rPr>
              <w:t>１　貧困をなくそう</w:t>
            </w:r>
          </w:p>
          <w:p w14:paraId="1E9B5D01" w14:textId="77777777" w:rsidR="00B00ABF" w:rsidRPr="00CB2B27" w:rsidRDefault="006646B0" w:rsidP="00ED3E8B">
            <w:pPr>
              <w:ind w:leftChars="200" w:left="420" w:rightChars="89" w:right="187"/>
              <w:rPr>
                <w:rFonts w:ascii="Meiryo UI" w:eastAsia="Meiryo UI" w:hAnsi="Meiryo UI" w:cs="Meiryo UI"/>
                <w:b/>
                <w:sz w:val="24"/>
                <w:szCs w:val="24"/>
              </w:rPr>
            </w:pPr>
            <w:r w:rsidRPr="00CB2B27">
              <w:rPr>
                <w:rFonts w:ascii="Meiryo UI" w:eastAsia="Meiryo UI" w:hAnsi="Meiryo UI" w:cs="Meiryo UI" w:hint="eastAsia"/>
                <w:sz w:val="24"/>
                <w:szCs w:val="24"/>
              </w:rPr>
              <w:t>あらゆる場所のあらゆる形態の貧困を終わらせる</w:t>
            </w:r>
          </w:p>
        </w:tc>
      </w:tr>
      <w:tr w:rsidR="00FF530F" w:rsidRPr="00CB2B27" w14:paraId="520F9220" w14:textId="77777777" w:rsidTr="00ED3E8B">
        <w:trPr>
          <w:trHeight w:val="1389"/>
        </w:trPr>
        <w:tc>
          <w:tcPr>
            <w:tcW w:w="1907" w:type="dxa"/>
            <w:vAlign w:val="center"/>
          </w:tcPr>
          <w:p w14:paraId="7961B95B" w14:textId="77777777" w:rsidR="00000796" w:rsidRPr="00CB2B27" w:rsidRDefault="00FF530F" w:rsidP="0043261D">
            <w:pPr>
              <w:ind w:rightChars="89" w:right="187"/>
              <w:jc w:val="right"/>
              <w:rPr>
                <w:rFonts w:ascii="Meiryo UI" w:eastAsia="Meiryo UI" w:hAnsi="Meiryo UI" w:cs="Meiryo UI"/>
                <w:b/>
                <w:sz w:val="28"/>
                <w:szCs w:val="24"/>
              </w:rPr>
            </w:pPr>
            <w:r>
              <w:rPr>
                <w:noProof/>
              </w:rPr>
              <w:drawing>
                <wp:inline distT="0" distB="0" distL="0" distR="0" wp14:anchorId="0FC5629D" wp14:editId="2264CFA5">
                  <wp:extent cx="864000" cy="864000"/>
                  <wp:effectExtent l="0" t="0" r="0" b="0"/>
                  <wp:docPr id="201" name="図 201" descr="3 すべての人に健康と福祉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すべての人に健康と福祉を"/>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inline>
              </w:drawing>
            </w:r>
          </w:p>
        </w:tc>
        <w:tc>
          <w:tcPr>
            <w:tcW w:w="7299" w:type="dxa"/>
            <w:vAlign w:val="center"/>
          </w:tcPr>
          <w:p w14:paraId="3510CED2" w14:textId="77777777" w:rsidR="0043261D" w:rsidRPr="00CB2B27" w:rsidRDefault="006646B0" w:rsidP="00ED3E8B">
            <w:pPr>
              <w:ind w:rightChars="89" w:right="187"/>
              <w:rPr>
                <w:rFonts w:ascii="Meiryo UI" w:eastAsia="Meiryo UI" w:hAnsi="Meiryo UI" w:cs="Meiryo UI"/>
                <w:b/>
                <w:sz w:val="24"/>
                <w:szCs w:val="24"/>
              </w:rPr>
            </w:pPr>
            <w:r w:rsidRPr="00CB2B27">
              <w:rPr>
                <w:rFonts w:ascii="Meiryo UI" w:eastAsia="Meiryo UI" w:hAnsi="Meiryo UI" w:cs="Meiryo UI" w:hint="eastAsia"/>
                <w:b/>
                <w:sz w:val="24"/>
                <w:szCs w:val="24"/>
              </w:rPr>
              <w:t>３　すべ</w:t>
            </w:r>
            <w:r w:rsidR="0043261D" w:rsidRPr="00CB2B27">
              <w:rPr>
                <w:rFonts w:ascii="Meiryo UI" w:eastAsia="Meiryo UI" w:hAnsi="Meiryo UI" w:cs="Meiryo UI" w:hint="eastAsia"/>
                <w:b/>
                <w:sz w:val="24"/>
                <w:szCs w:val="24"/>
              </w:rPr>
              <w:t>ての人に健康と福祉を</w:t>
            </w:r>
          </w:p>
          <w:p w14:paraId="60DB2461" w14:textId="77777777" w:rsidR="0043261D" w:rsidRPr="00CB2B27" w:rsidRDefault="006646B0" w:rsidP="00ED3E8B">
            <w:pPr>
              <w:ind w:leftChars="100" w:left="210" w:rightChars="89" w:right="187" w:firstLineChars="100" w:firstLine="240"/>
              <w:rPr>
                <w:rFonts w:ascii="Meiryo UI" w:eastAsia="Meiryo UI" w:hAnsi="Meiryo UI" w:cs="Meiryo UI"/>
                <w:b/>
                <w:sz w:val="28"/>
                <w:szCs w:val="24"/>
              </w:rPr>
            </w:pPr>
            <w:r w:rsidRPr="00CB2B27">
              <w:rPr>
                <w:rFonts w:ascii="Meiryo UI" w:eastAsia="Meiryo UI" w:hAnsi="Meiryo UI" w:cs="Meiryo UI" w:hint="eastAsia"/>
                <w:sz w:val="24"/>
                <w:szCs w:val="24"/>
              </w:rPr>
              <w:t>あらゆる年齢のすべての人々の健康的な生活を確保し、福祉を促進する</w:t>
            </w:r>
          </w:p>
        </w:tc>
      </w:tr>
      <w:tr w:rsidR="00FF530F" w:rsidRPr="00CB2B27" w14:paraId="7D2D464E" w14:textId="77777777" w:rsidTr="00ED3E8B">
        <w:trPr>
          <w:trHeight w:val="1389"/>
        </w:trPr>
        <w:tc>
          <w:tcPr>
            <w:tcW w:w="1907" w:type="dxa"/>
            <w:vAlign w:val="center"/>
          </w:tcPr>
          <w:p w14:paraId="3A65BD40" w14:textId="77777777" w:rsidR="00000796" w:rsidRPr="00CB2B27" w:rsidRDefault="00FF530F" w:rsidP="0043261D">
            <w:pPr>
              <w:ind w:rightChars="89" w:right="187"/>
              <w:jc w:val="right"/>
              <w:rPr>
                <w:rFonts w:ascii="Meiryo UI" w:eastAsia="Meiryo UI" w:hAnsi="Meiryo UI" w:cs="Meiryo UI"/>
                <w:b/>
                <w:sz w:val="28"/>
                <w:szCs w:val="24"/>
              </w:rPr>
            </w:pPr>
            <w:r>
              <w:rPr>
                <w:noProof/>
              </w:rPr>
              <w:drawing>
                <wp:inline distT="0" distB="0" distL="0" distR="0" wp14:anchorId="107E9FAC" wp14:editId="64C03BD6">
                  <wp:extent cx="863600" cy="863600"/>
                  <wp:effectExtent l="0" t="0" r="0" b="0"/>
                  <wp:docPr id="206" name="図 206" descr="4 質の高い教育をみんな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質の高い教育をみんなに"/>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4640" cy="874640"/>
                          </a:xfrm>
                          <a:prstGeom prst="rect">
                            <a:avLst/>
                          </a:prstGeom>
                          <a:noFill/>
                          <a:ln>
                            <a:noFill/>
                          </a:ln>
                        </pic:spPr>
                      </pic:pic>
                    </a:graphicData>
                  </a:graphic>
                </wp:inline>
              </w:drawing>
            </w:r>
          </w:p>
        </w:tc>
        <w:tc>
          <w:tcPr>
            <w:tcW w:w="7299" w:type="dxa"/>
            <w:vAlign w:val="center"/>
          </w:tcPr>
          <w:p w14:paraId="6C1A221B" w14:textId="77777777" w:rsidR="00000796" w:rsidRPr="00CB2B27" w:rsidRDefault="0043261D" w:rsidP="00ED3E8B">
            <w:pPr>
              <w:ind w:rightChars="89" w:right="187"/>
              <w:rPr>
                <w:rFonts w:ascii="Meiryo UI" w:eastAsia="Meiryo UI" w:hAnsi="Meiryo UI" w:cs="Meiryo UI"/>
                <w:b/>
                <w:sz w:val="24"/>
                <w:szCs w:val="24"/>
              </w:rPr>
            </w:pPr>
            <w:r w:rsidRPr="00CB2B27">
              <w:rPr>
                <w:rFonts w:ascii="Meiryo UI" w:eastAsia="Meiryo UI" w:hAnsi="Meiryo UI" w:cs="Meiryo UI" w:hint="eastAsia"/>
                <w:b/>
                <w:sz w:val="24"/>
                <w:szCs w:val="24"/>
              </w:rPr>
              <w:t>４　質の高い教育をみんなに</w:t>
            </w:r>
          </w:p>
          <w:p w14:paraId="419B4831" w14:textId="77777777" w:rsidR="0043261D" w:rsidRPr="00CB2B27" w:rsidRDefault="006646B0" w:rsidP="00ED3E8B">
            <w:pPr>
              <w:ind w:leftChars="100" w:left="210" w:rightChars="89" w:right="187" w:firstLineChars="100" w:firstLine="240"/>
              <w:rPr>
                <w:rFonts w:ascii="Meiryo UI" w:eastAsia="Meiryo UI" w:hAnsi="Meiryo UI" w:cs="Meiryo UI"/>
                <w:sz w:val="28"/>
                <w:szCs w:val="24"/>
              </w:rPr>
            </w:pPr>
            <w:r w:rsidRPr="00CB2B27">
              <w:rPr>
                <w:rFonts w:ascii="Meiryo UI" w:eastAsia="Meiryo UI" w:hAnsi="Meiryo UI" w:cs="Meiryo UI" w:hint="eastAsia"/>
                <w:sz w:val="24"/>
                <w:szCs w:val="24"/>
              </w:rPr>
              <w:t>すべ</w:t>
            </w:r>
            <w:r w:rsidR="0043261D" w:rsidRPr="00CB2B27">
              <w:rPr>
                <w:rFonts w:ascii="Meiryo UI" w:eastAsia="Meiryo UI" w:hAnsi="Meiryo UI" w:cs="Meiryo UI" w:hint="eastAsia"/>
                <w:sz w:val="24"/>
                <w:szCs w:val="24"/>
              </w:rPr>
              <w:t>ての人に</w:t>
            </w:r>
            <w:r w:rsidRPr="00CB2B27">
              <w:rPr>
                <w:rFonts w:ascii="Meiryo UI" w:eastAsia="Meiryo UI" w:hAnsi="Meiryo UI" w:cs="Meiryo UI" w:hint="eastAsia"/>
                <w:sz w:val="24"/>
                <w:szCs w:val="24"/>
              </w:rPr>
              <w:t>包摂的かつ公正な質の高い教育を確保し、生涯学習の機会を促進する</w:t>
            </w:r>
          </w:p>
        </w:tc>
      </w:tr>
      <w:tr w:rsidR="00FF530F" w:rsidRPr="00CB2B27" w14:paraId="49D26C63" w14:textId="77777777" w:rsidTr="00ED3E8B">
        <w:trPr>
          <w:trHeight w:val="1389"/>
        </w:trPr>
        <w:tc>
          <w:tcPr>
            <w:tcW w:w="1907" w:type="dxa"/>
            <w:vAlign w:val="center"/>
          </w:tcPr>
          <w:p w14:paraId="4CEF1B9E" w14:textId="77777777" w:rsidR="00000796" w:rsidRPr="00CB2B27" w:rsidRDefault="00FF530F" w:rsidP="0043261D">
            <w:pPr>
              <w:ind w:rightChars="89" w:right="187"/>
              <w:jc w:val="right"/>
              <w:rPr>
                <w:rFonts w:ascii="Meiryo UI" w:eastAsia="Meiryo UI" w:hAnsi="Meiryo UI" w:cs="Meiryo UI"/>
                <w:b/>
                <w:sz w:val="28"/>
                <w:szCs w:val="24"/>
              </w:rPr>
            </w:pPr>
            <w:r>
              <w:rPr>
                <w:noProof/>
              </w:rPr>
              <w:drawing>
                <wp:inline distT="0" distB="0" distL="0" distR="0" wp14:anchorId="3DC45CFB" wp14:editId="312FD3AA">
                  <wp:extent cx="864000" cy="864000"/>
                  <wp:effectExtent l="0" t="0" r="0" b="0"/>
                  <wp:docPr id="207" name="図 207" descr="5 ジェンダー平等を実現しよ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ジェンダー平等を実現しよう"/>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inline>
              </w:drawing>
            </w:r>
          </w:p>
        </w:tc>
        <w:tc>
          <w:tcPr>
            <w:tcW w:w="7299" w:type="dxa"/>
            <w:vAlign w:val="center"/>
          </w:tcPr>
          <w:p w14:paraId="0C034ADA" w14:textId="77777777" w:rsidR="00000796" w:rsidRPr="00CB2B27" w:rsidRDefault="0043261D" w:rsidP="00ED3E8B">
            <w:pPr>
              <w:ind w:rightChars="89" w:right="187"/>
              <w:rPr>
                <w:rFonts w:ascii="Meiryo UI" w:eastAsia="Meiryo UI" w:hAnsi="Meiryo UI" w:cs="Meiryo UI"/>
                <w:b/>
                <w:sz w:val="24"/>
                <w:szCs w:val="24"/>
              </w:rPr>
            </w:pPr>
            <w:r w:rsidRPr="00CB2B27">
              <w:rPr>
                <w:rFonts w:ascii="Meiryo UI" w:eastAsia="Meiryo UI" w:hAnsi="Meiryo UI" w:cs="Meiryo UI" w:hint="eastAsia"/>
                <w:b/>
                <w:sz w:val="24"/>
                <w:szCs w:val="24"/>
              </w:rPr>
              <w:t>５　ジェンダー平等を実現しよう</w:t>
            </w:r>
          </w:p>
          <w:p w14:paraId="755B477D" w14:textId="77777777" w:rsidR="0043261D" w:rsidRPr="00CB2B27" w:rsidRDefault="006646B0" w:rsidP="00ED3E8B">
            <w:pPr>
              <w:ind w:leftChars="100" w:left="210" w:rightChars="89" w:right="187" w:firstLineChars="100" w:firstLine="240"/>
              <w:rPr>
                <w:rFonts w:ascii="Meiryo UI" w:eastAsia="Meiryo UI" w:hAnsi="Meiryo UI" w:cs="Meiryo UI"/>
                <w:sz w:val="28"/>
                <w:szCs w:val="24"/>
              </w:rPr>
            </w:pPr>
            <w:r w:rsidRPr="00CB2B27">
              <w:rPr>
                <w:rFonts w:ascii="Meiryo UI" w:eastAsia="Meiryo UI" w:hAnsi="Meiryo UI" w:cs="Meiryo UI" w:hint="eastAsia"/>
                <w:sz w:val="24"/>
                <w:szCs w:val="24"/>
              </w:rPr>
              <w:t>ジェンダー平等を達成し、全ての女性及び女児の能力強化を行う</w:t>
            </w:r>
          </w:p>
        </w:tc>
      </w:tr>
      <w:tr w:rsidR="00FF530F" w:rsidRPr="00CB2B27" w14:paraId="66E33D00" w14:textId="77777777" w:rsidTr="00ED3E8B">
        <w:trPr>
          <w:trHeight w:val="1417"/>
        </w:trPr>
        <w:tc>
          <w:tcPr>
            <w:tcW w:w="1907" w:type="dxa"/>
            <w:vAlign w:val="center"/>
          </w:tcPr>
          <w:p w14:paraId="2894F40C" w14:textId="77777777" w:rsidR="00000796" w:rsidRPr="00CB2B27" w:rsidRDefault="00FF530F" w:rsidP="0043261D">
            <w:pPr>
              <w:ind w:rightChars="89" w:right="187"/>
              <w:jc w:val="right"/>
              <w:rPr>
                <w:rFonts w:ascii="Meiryo UI" w:eastAsia="Meiryo UI" w:hAnsi="Meiryo UI" w:cs="Meiryo UI"/>
                <w:b/>
                <w:sz w:val="28"/>
                <w:szCs w:val="24"/>
              </w:rPr>
            </w:pPr>
            <w:r>
              <w:rPr>
                <w:noProof/>
              </w:rPr>
              <w:drawing>
                <wp:inline distT="0" distB="0" distL="0" distR="0" wp14:anchorId="12D7E95E" wp14:editId="00206F01">
                  <wp:extent cx="864000" cy="864000"/>
                  <wp:effectExtent l="0" t="0" r="0" b="0"/>
                  <wp:docPr id="208" name="図 208" descr="8 働きがいも 経済成長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働きがいも 経済成長も"/>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inline>
              </w:drawing>
            </w:r>
          </w:p>
        </w:tc>
        <w:tc>
          <w:tcPr>
            <w:tcW w:w="7299" w:type="dxa"/>
            <w:vAlign w:val="center"/>
          </w:tcPr>
          <w:p w14:paraId="75634147" w14:textId="77777777" w:rsidR="00000796" w:rsidRPr="00CB2B27" w:rsidRDefault="0043261D" w:rsidP="00ED3E8B">
            <w:pPr>
              <w:ind w:rightChars="89" w:right="187"/>
              <w:rPr>
                <w:rFonts w:ascii="Meiryo UI" w:eastAsia="Meiryo UI" w:hAnsi="Meiryo UI" w:cs="Meiryo UI"/>
                <w:b/>
                <w:sz w:val="24"/>
                <w:szCs w:val="24"/>
              </w:rPr>
            </w:pPr>
            <w:r w:rsidRPr="00CB2B27">
              <w:rPr>
                <w:rFonts w:ascii="Meiryo UI" w:eastAsia="Meiryo UI" w:hAnsi="Meiryo UI" w:cs="Meiryo UI" w:hint="eastAsia"/>
                <w:b/>
                <w:sz w:val="24"/>
                <w:szCs w:val="24"/>
              </w:rPr>
              <w:t>８　働きがいも経済成長も</w:t>
            </w:r>
          </w:p>
          <w:p w14:paraId="7BCC4796" w14:textId="77777777" w:rsidR="0043261D" w:rsidRPr="00CB2B27" w:rsidRDefault="0043261D" w:rsidP="00ED3E8B">
            <w:pPr>
              <w:ind w:leftChars="100" w:left="210" w:rightChars="89" w:right="187" w:firstLineChars="100" w:firstLine="240"/>
              <w:rPr>
                <w:rFonts w:ascii="Meiryo UI" w:eastAsia="Meiryo UI" w:hAnsi="Meiryo UI" w:cs="Meiryo UI"/>
                <w:sz w:val="28"/>
                <w:szCs w:val="24"/>
              </w:rPr>
            </w:pPr>
            <w:r w:rsidRPr="00CB2B27">
              <w:rPr>
                <w:rFonts w:ascii="Meiryo UI" w:eastAsia="Meiryo UI" w:hAnsi="Meiryo UI" w:cs="Meiryo UI" w:hint="eastAsia"/>
                <w:sz w:val="24"/>
                <w:szCs w:val="24"/>
              </w:rPr>
              <w:t>包摂的かつ</w:t>
            </w:r>
            <w:r w:rsidR="006646B0" w:rsidRPr="00CB2B27">
              <w:rPr>
                <w:rFonts w:ascii="Meiryo UI" w:eastAsia="Meiryo UI" w:hAnsi="Meiryo UI" w:cs="Meiryo UI" w:hint="eastAsia"/>
                <w:sz w:val="24"/>
                <w:szCs w:val="24"/>
              </w:rPr>
              <w:t>持続可能な経済成長及びすべ</w:t>
            </w:r>
            <w:r w:rsidR="00ED3E8B" w:rsidRPr="00CB2B27">
              <w:rPr>
                <w:rFonts w:ascii="Meiryo UI" w:eastAsia="Meiryo UI" w:hAnsi="Meiryo UI" w:cs="Meiryo UI" w:hint="eastAsia"/>
                <w:sz w:val="24"/>
                <w:szCs w:val="24"/>
              </w:rPr>
              <w:t>ての人々の完全かつ生産的な雇用</w:t>
            </w:r>
            <w:r w:rsidR="006646B0" w:rsidRPr="00CB2B27">
              <w:rPr>
                <w:rFonts w:ascii="Meiryo UI" w:eastAsia="Meiryo UI" w:hAnsi="Meiryo UI" w:cs="Meiryo UI" w:hint="eastAsia"/>
                <w:sz w:val="24"/>
                <w:szCs w:val="24"/>
              </w:rPr>
              <w:t>と働きがいのある人間らしい雇用（ディーセントワーク）を促進する</w:t>
            </w:r>
          </w:p>
        </w:tc>
      </w:tr>
      <w:tr w:rsidR="00FF530F" w:rsidRPr="00CB2B27" w14:paraId="52958C6B" w14:textId="77777777" w:rsidTr="00ED3E8B">
        <w:trPr>
          <w:trHeight w:val="1389"/>
        </w:trPr>
        <w:tc>
          <w:tcPr>
            <w:tcW w:w="1907" w:type="dxa"/>
            <w:vAlign w:val="center"/>
          </w:tcPr>
          <w:p w14:paraId="36A81E6A" w14:textId="77777777" w:rsidR="00000796" w:rsidRPr="00CB2B27" w:rsidRDefault="00FF530F" w:rsidP="0043261D">
            <w:pPr>
              <w:ind w:rightChars="89" w:right="187"/>
              <w:jc w:val="right"/>
              <w:rPr>
                <w:rFonts w:ascii="Meiryo UI" w:eastAsia="Meiryo UI" w:hAnsi="Meiryo UI" w:cs="Meiryo UI"/>
                <w:b/>
                <w:sz w:val="28"/>
                <w:szCs w:val="24"/>
              </w:rPr>
            </w:pPr>
            <w:r>
              <w:rPr>
                <w:noProof/>
              </w:rPr>
              <w:drawing>
                <wp:inline distT="0" distB="0" distL="0" distR="0" wp14:anchorId="774F2126" wp14:editId="31B799F4">
                  <wp:extent cx="864000" cy="864000"/>
                  <wp:effectExtent l="0" t="0" r="0" b="0"/>
                  <wp:docPr id="209" name="図 209" descr="10 人や国の不平等をなくそ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人や国の不平等をなくそう"/>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inline>
              </w:drawing>
            </w:r>
          </w:p>
        </w:tc>
        <w:tc>
          <w:tcPr>
            <w:tcW w:w="7299" w:type="dxa"/>
            <w:vAlign w:val="center"/>
          </w:tcPr>
          <w:p w14:paraId="6AA3942F" w14:textId="77777777" w:rsidR="00000796" w:rsidRPr="00CB2B27" w:rsidRDefault="00ED3E8B" w:rsidP="00ED3E8B">
            <w:pPr>
              <w:ind w:rightChars="89" w:right="187"/>
              <w:rPr>
                <w:rFonts w:ascii="Meiryo UI" w:eastAsia="Meiryo UI" w:hAnsi="Meiryo UI" w:cs="Meiryo UI"/>
                <w:b/>
                <w:sz w:val="24"/>
                <w:szCs w:val="24"/>
              </w:rPr>
            </w:pPr>
            <w:r w:rsidRPr="00CB2B27">
              <w:rPr>
                <w:rFonts w:ascii="Meiryo UI" w:eastAsia="Meiryo UI" w:hAnsi="Meiryo UI" w:cs="Meiryo UI" w:hint="eastAsia"/>
                <w:b/>
                <w:sz w:val="24"/>
                <w:szCs w:val="24"/>
              </w:rPr>
              <w:t>10</w:t>
            </w:r>
            <w:r w:rsidR="0043261D" w:rsidRPr="00CB2B27">
              <w:rPr>
                <w:rFonts w:ascii="Meiryo UI" w:eastAsia="Meiryo UI" w:hAnsi="Meiryo UI" w:cs="Meiryo UI" w:hint="eastAsia"/>
                <w:b/>
                <w:sz w:val="24"/>
                <w:szCs w:val="24"/>
              </w:rPr>
              <w:t xml:space="preserve">　人や国の不平等をなくそう</w:t>
            </w:r>
          </w:p>
          <w:p w14:paraId="2078BA73" w14:textId="77777777" w:rsidR="00ED3E8B" w:rsidRPr="00CB2B27" w:rsidRDefault="006646B0" w:rsidP="00D761CF">
            <w:pPr>
              <w:ind w:leftChars="100" w:left="210" w:rightChars="89" w:right="187" w:firstLineChars="100" w:firstLine="240"/>
              <w:rPr>
                <w:rFonts w:ascii="Meiryo UI" w:eastAsia="Meiryo UI" w:hAnsi="Meiryo UI" w:cs="Meiryo UI"/>
                <w:sz w:val="24"/>
                <w:szCs w:val="24"/>
              </w:rPr>
            </w:pPr>
            <w:r w:rsidRPr="00CB2B27">
              <w:rPr>
                <w:rFonts w:ascii="Meiryo UI" w:eastAsia="Meiryo UI" w:hAnsi="Meiryo UI" w:cs="Meiryo UI" w:hint="eastAsia"/>
                <w:sz w:val="24"/>
                <w:szCs w:val="24"/>
              </w:rPr>
              <w:t>各国内および各国間の不平等を是正する</w:t>
            </w:r>
          </w:p>
        </w:tc>
      </w:tr>
      <w:tr w:rsidR="00FF530F" w:rsidRPr="00CB2B27" w14:paraId="6FA155D1" w14:textId="77777777" w:rsidTr="00ED3E8B">
        <w:trPr>
          <w:trHeight w:val="1389"/>
        </w:trPr>
        <w:tc>
          <w:tcPr>
            <w:tcW w:w="1907" w:type="dxa"/>
            <w:vAlign w:val="center"/>
          </w:tcPr>
          <w:p w14:paraId="4E38B904" w14:textId="77777777" w:rsidR="00000796" w:rsidRPr="00CB2B27" w:rsidRDefault="00FF530F" w:rsidP="0043261D">
            <w:pPr>
              <w:ind w:rightChars="89" w:right="187"/>
              <w:jc w:val="right"/>
              <w:rPr>
                <w:rFonts w:ascii="Meiryo UI" w:eastAsia="Meiryo UI" w:hAnsi="Meiryo UI" w:cs="Meiryo UI"/>
                <w:b/>
                <w:sz w:val="28"/>
                <w:szCs w:val="24"/>
              </w:rPr>
            </w:pPr>
            <w:r>
              <w:rPr>
                <w:noProof/>
              </w:rPr>
              <w:drawing>
                <wp:inline distT="0" distB="0" distL="0" distR="0" wp14:anchorId="6B9A041F" wp14:editId="0E9D1B57">
                  <wp:extent cx="864000" cy="864000"/>
                  <wp:effectExtent l="0" t="0" r="0" b="0"/>
                  <wp:docPr id="210" name="図 210" descr="11 住み続けられるまちづくり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 住み続けられるまちづくりを"/>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inline>
              </w:drawing>
            </w:r>
          </w:p>
        </w:tc>
        <w:tc>
          <w:tcPr>
            <w:tcW w:w="7299" w:type="dxa"/>
            <w:vAlign w:val="center"/>
          </w:tcPr>
          <w:p w14:paraId="711EA79D" w14:textId="77777777" w:rsidR="00000796" w:rsidRPr="00CB2B27" w:rsidRDefault="00ED3E8B" w:rsidP="00ED3E8B">
            <w:pPr>
              <w:ind w:rightChars="89" w:right="187"/>
              <w:rPr>
                <w:rFonts w:ascii="Meiryo UI" w:eastAsia="Meiryo UI" w:hAnsi="Meiryo UI" w:cs="Meiryo UI"/>
                <w:b/>
                <w:sz w:val="24"/>
                <w:szCs w:val="24"/>
              </w:rPr>
            </w:pPr>
            <w:r w:rsidRPr="00CB2B27">
              <w:rPr>
                <w:rFonts w:ascii="Meiryo UI" w:eastAsia="Meiryo UI" w:hAnsi="Meiryo UI" w:cs="Meiryo UI" w:hint="eastAsia"/>
                <w:b/>
                <w:sz w:val="24"/>
                <w:szCs w:val="24"/>
              </w:rPr>
              <w:t>11</w:t>
            </w:r>
            <w:r w:rsidR="0043261D" w:rsidRPr="00CB2B27">
              <w:rPr>
                <w:rFonts w:ascii="Meiryo UI" w:eastAsia="Meiryo UI" w:hAnsi="Meiryo UI" w:cs="Meiryo UI" w:hint="eastAsia"/>
                <w:b/>
                <w:sz w:val="24"/>
                <w:szCs w:val="24"/>
              </w:rPr>
              <w:t xml:space="preserve">　住み続けられるまちづくりを</w:t>
            </w:r>
          </w:p>
          <w:p w14:paraId="40113815" w14:textId="77777777" w:rsidR="00ED3E8B" w:rsidRPr="00CB2B27" w:rsidRDefault="00ED3E8B" w:rsidP="00D761CF">
            <w:pPr>
              <w:ind w:leftChars="100" w:left="210" w:rightChars="89" w:right="187" w:firstLineChars="100" w:firstLine="240"/>
              <w:rPr>
                <w:rFonts w:ascii="Meiryo UI" w:eastAsia="Meiryo UI" w:hAnsi="Meiryo UI" w:cs="Meiryo UI"/>
                <w:sz w:val="24"/>
                <w:szCs w:val="24"/>
              </w:rPr>
            </w:pPr>
            <w:r w:rsidRPr="00CB2B27">
              <w:rPr>
                <w:rFonts w:ascii="Meiryo UI" w:eastAsia="Meiryo UI" w:hAnsi="Meiryo UI" w:cs="Meiryo UI" w:hint="eastAsia"/>
                <w:sz w:val="24"/>
                <w:szCs w:val="24"/>
              </w:rPr>
              <w:t>包摂的で安全</w:t>
            </w:r>
            <w:r w:rsidR="006646B0" w:rsidRPr="00CB2B27">
              <w:rPr>
                <w:rFonts w:ascii="Meiryo UI" w:eastAsia="Meiryo UI" w:hAnsi="Meiryo UI" w:cs="Meiryo UI" w:hint="eastAsia"/>
                <w:sz w:val="24"/>
                <w:szCs w:val="24"/>
              </w:rPr>
              <w:t>かつ強靭（レジリエント）で持続可能な都市及び人間居住を実現する</w:t>
            </w:r>
          </w:p>
        </w:tc>
      </w:tr>
      <w:tr w:rsidR="00FF530F" w:rsidRPr="00CB2B27" w14:paraId="066B7D8D" w14:textId="77777777" w:rsidTr="00ED3E8B">
        <w:trPr>
          <w:trHeight w:val="1389"/>
        </w:trPr>
        <w:tc>
          <w:tcPr>
            <w:tcW w:w="1907" w:type="dxa"/>
            <w:vAlign w:val="center"/>
          </w:tcPr>
          <w:p w14:paraId="1B662B1D" w14:textId="77777777" w:rsidR="00000796" w:rsidRPr="00CB2B27" w:rsidRDefault="00FF530F" w:rsidP="0043261D">
            <w:pPr>
              <w:ind w:rightChars="89" w:right="187"/>
              <w:jc w:val="right"/>
              <w:rPr>
                <w:rFonts w:ascii="Meiryo UI" w:eastAsia="Meiryo UI" w:hAnsi="Meiryo UI" w:cs="Meiryo UI"/>
                <w:b/>
                <w:sz w:val="28"/>
                <w:szCs w:val="24"/>
              </w:rPr>
            </w:pPr>
            <w:r>
              <w:rPr>
                <w:noProof/>
              </w:rPr>
              <w:drawing>
                <wp:inline distT="0" distB="0" distL="0" distR="0" wp14:anchorId="3C2E98AB" wp14:editId="62A3BD92">
                  <wp:extent cx="863600" cy="863600"/>
                  <wp:effectExtent l="0" t="0" r="0" b="0"/>
                  <wp:docPr id="211" name="図 211" descr="16 平和と公正をすべての人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 平和と公正をすべての人に"/>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5117" cy="885117"/>
                          </a:xfrm>
                          <a:prstGeom prst="rect">
                            <a:avLst/>
                          </a:prstGeom>
                          <a:noFill/>
                          <a:ln>
                            <a:noFill/>
                          </a:ln>
                        </pic:spPr>
                      </pic:pic>
                    </a:graphicData>
                  </a:graphic>
                </wp:inline>
              </w:drawing>
            </w:r>
          </w:p>
        </w:tc>
        <w:tc>
          <w:tcPr>
            <w:tcW w:w="7299" w:type="dxa"/>
            <w:vAlign w:val="center"/>
          </w:tcPr>
          <w:p w14:paraId="3990B880" w14:textId="77777777" w:rsidR="00000796" w:rsidRPr="00CB2B27" w:rsidRDefault="00ED3E8B" w:rsidP="00ED3E8B">
            <w:pPr>
              <w:ind w:rightChars="89" w:right="187"/>
              <w:rPr>
                <w:rFonts w:ascii="Meiryo UI" w:eastAsia="Meiryo UI" w:hAnsi="Meiryo UI" w:cs="Meiryo UI"/>
                <w:b/>
                <w:sz w:val="24"/>
                <w:szCs w:val="24"/>
              </w:rPr>
            </w:pPr>
            <w:r w:rsidRPr="00CB2B27">
              <w:rPr>
                <w:rFonts w:ascii="Meiryo UI" w:eastAsia="Meiryo UI" w:hAnsi="Meiryo UI" w:cs="Meiryo UI" w:hint="eastAsia"/>
                <w:b/>
                <w:sz w:val="24"/>
                <w:szCs w:val="24"/>
              </w:rPr>
              <w:t>16</w:t>
            </w:r>
            <w:r w:rsidR="006646B0" w:rsidRPr="00CB2B27">
              <w:rPr>
                <w:rFonts w:ascii="Meiryo UI" w:eastAsia="Meiryo UI" w:hAnsi="Meiryo UI" w:cs="Meiryo UI" w:hint="eastAsia"/>
                <w:b/>
                <w:sz w:val="24"/>
                <w:szCs w:val="24"/>
              </w:rPr>
              <w:t xml:space="preserve">　平和と公正をすべ</w:t>
            </w:r>
            <w:r w:rsidR="0043261D" w:rsidRPr="00CB2B27">
              <w:rPr>
                <w:rFonts w:ascii="Meiryo UI" w:eastAsia="Meiryo UI" w:hAnsi="Meiryo UI" w:cs="Meiryo UI" w:hint="eastAsia"/>
                <w:b/>
                <w:sz w:val="24"/>
                <w:szCs w:val="24"/>
              </w:rPr>
              <w:t>ての人に</w:t>
            </w:r>
          </w:p>
          <w:p w14:paraId="0002CC7D" w14:textId="77777777" w:rsidR="00ED3E8B" w:rsidRPr="00CB2B27" w:rsidRDefault="006646B0" w:rsidP="00D761CF">
            <w:pPr>
              <w:ind w:leftChars="100" w:left="210" w:rightChars="89" w:right="187" w:firstLineChars="100" w:firstLine="240"/>
              <w:rPr>
                <w:rFonts w:ascii="Meiryo UI" w:eastAsia="Meiryo UI" w:hAnsi="Meiryo UI" w:cs="Meiryo UI"/>
                <w:sz w:val="28"/>
                <w:szCs w:val="24"/>
              </w:rPr>
            </w:pPr>
            <w:r w:rsidRPr="00CB2B27">
              <w:rPr>
                <w:rFonts w:ascii="Meiryo UI" w:eastAsia="Meiryo UI" w:hAnsi="Meiryo UI" w:cs="Meiryo UI" w:hint="eastAsia"/>
                <w:sz w:val="24"/>
                <w:szCs w:val="24"/>
              </w:rPr>
              <w:t>持続可能な開発のための平和で包摂的な社会を促進し、すべ</w:t>
            </w:r>
            <w:r w:rsidR="00ED3E8B" w:rsidRPr="00CB2B27">
              <w:rPr>
                <w:rFonts w:ascii="Meiryo UI" w:eastAsia="Meiryo UI" w:hAnsi="Meiryo UI" w:cs="Meiryo UI" w:hint="eastAsia"/>
                <w:sz w:val="24"/>
                <w:szCs w:val="24"/>
              </w:rPr>
              <w:t>ての人々に</w:t>
            </w:r>
            <w:r w:rsidR="00D761CF" w:rsidRPr="00CB2B27">
              <w:rPr>
                <w:rFonts w:ascii="Meiryo UI" w:eastAsia="Meiryo UI" w:hAnsi="Meiryo UI" w:cs="Meiryo UI" w:hint="eastAsia"/>
                <w:sz w:val="24"/>
                <w:szCs w:val="24"/>
              </w:rPr>
              <w:t>司法へのアクセスを提供し、あら</w:t>
            </w:r>
            <w:r w:rsidRPr="00CB2B27">
              <w:rPr>
                <w:rFonts w:ascii="Meiryo UI" w:eastAsia="Meiryo UI" w:hAnsi="Meiryo UI" w:cs="Meiryo UI" w:hint="eastAsia"/>
                <w:sz w:val="24"/>
                <w:szCs w:val="24"/>
              </w:rPr>
              <w:t>ゆるレベルにおいて効果的で説明責任のある包摂的な制度を構築する</w:t>
            </w:r>
          </w:p>
        </w:tc>
      </w:tr>
      <w:tr w:rsidR="00FF530F" w:rsidRPr="00CB2B27" w14:paraId="2494096C" w14:textId="77777777" w:rsidTr="00ED3E8B">
        <w:trPr>
          <w:trHeight w:val="1389"/>
        </w:trPr>
        <w:tc>
          <w:tcPr>
            <w:tcW w:w="1907" w:type="dxa"/>
            <w:vAlign w:val="center"/>
          </w:tcPr>
          <w:p w14:paraId="64BC4F28" w14:textId="77777777" w:rsidR="00000796" w:rsidRPr="00CB2B27" w:rsidRDefault="00FF530F" w:rsidP="0043261D">
            <w:pPr>
              <w:ind w:rightChars="89" w:right="187"/>
              <w:jc w:val="right"/>
              <w:rPr>
                <w:rFonts w:ascii="Meiryo UI" w:eastAsia="Meiryo UI" w:hAnsi="Meiryo UI" w:cs="Meiryo UI"/>
                <w:b/>
                <w:sz w:val="28"/>
                <w:szCs w:val="24"/>
              </w:rPr>
            </w:pPr>
            <w:r>
              <w:rPr>
                <w:noProof/>
              </w:rPr>
              <w:drawing>
                <wp:inline distT="0" distB="0" distL="0" distR="0" wp14:anchorId="3EAC87FE" wp14:editId="7BEA0212">
                  <wp:extent cx="864000" cy="864000"/>
                  <wp:effectExtent l="0" t="0" r="0" b="0"/>
                  <wp:docPr id="212" name="図 212" descr="17 パートナーシップで目標を達成しよ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 パートナーシップで目標を達成しよう"/>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inline>
              </w:drawing>
            </w:r>
          </w:p>
        </w:tc>
        <w:tc>
          <w:tcPr>
            <w:tcW w:w="7299" w:type="dxa"/>
            <w:vAlign w:val="center"/>
          </w:tcPr>
          <w:p w14:paraId="27359D67" w14:textId="77777777" w:rsidR="00000796" w:rsidRPr="00CB2B27" w:rsidRDefault="00D761CF" w:rsidP="00ED3E8B">
            <w:pPr>
              <w:ind w:rightChars="89" w:right="187"/>
              <w:rPr>
                <w:rFonts w:ascii="Meiryo UI" w:eastAsia="Meiryo UI" w:hAnsi="Meiryo UI" w:cs="Meiryo UI"/>
                <w:b/>
                <w:sz w:val="24"/>
                <w:szCs w:val="24"/>
              </w:rPr>
            </w:pPr>
            <w:r w:rsidRPr="00CB2B27">
              <w:rPr>
                <w:rFonts w:ascii="Meiryo UI" w:eastAsia="Meiryo UI" w:hAnsi="Meiryo UI" w:cs="Meiryo UI" w:hint="eastAsia"/>
                <w:b/>
                <w:sz w:val="24"/>
                <w:szCs w:val="24"/>
              </w:rPr>
              <w:t>17</w:t>
            </w:r>
            <w:r w:rsidR="0043261D" w:rsidRPr="00CB2B27">
              <w:rPr>
                <w:rFonts w:ascii="Meiryo UI" w:eastAsia="Meiryo UI" w:hAnsi="Meiryo UI" w:cs="Meiryo UI" w:hint="eastAsia"/>
                <w:b/>
                <w:sz w:val="24"/>
                <w:szCs w:val="24"/>
              </w:rPr>
              <w:t xml:space="preserve">　パートナーシップで目標を達成しよう</w:t>
            </w:r>
          </w:p>
          <w:p w14:paraId="4EE43A0E" w14:textId="77777777" w:rsidR="00D761CF" w:rsidRPr="00CB2B27" w:rsidRDefault="00D761CF" w:rsidP="00D761CF">
            <w:pPr>
              <w:ind w:leftChars="100" w:left="210" w:rightChars="89" w:right="187" w:firstLineChars="100" w:firstLine="240"/>
              <w:rPr>
                <w:rFonts w:ascii="Meiryo UI" w:eastAsia="Meiryo UI" w:hAnsi="Meiryo UI" w:cs="Meiryo UI"/>
                <w:sz w:val="28"/>
                <w:szCs w:val="24"/>
              </w:rPr>
            </w:pPr>
            <w:r w:rsidRPr="00CB2B27">
              <w:rPr>
                <w:rFonts w:ascii="Meiryo UI" w:eastAsia="Meiryo UI" w:hAnsi="Meiryo UI" w:cs="Meiryo UI" w:hint="eastAsia"/>
                <w:sz w:val="24"/>
                <w:szCs w:val="24"/>
              </w:rPr>
              <w:t>持続可能な開発のた</w:t>
            </w:r>
            <w:r w:rsidR="006646B0" w:rsidRPr="00CB2B27">
              <w:rPr>
                <w:rFonts w:ascii="Meiryo UI" w:eastAsia="Meiryo UI" w:hAnsi="Meiryo UI" w:cs="Meiryo UI" w:hint="eastAsia"/>
                <w:sz w:val="24"/>
                <w:szCs w:val="24"/>
              </w:rPr>
              <w:t>めの実施手段を強化し、グローバル・パートナーシップを活性化する</w:t>
            </w:r>
          </w:p>
        </w:tc>
      </w:tr>
    </w:tbl>
    <w:p w14:paraId="5E3A4202" w14:textId="77777777" w:rsidR="00000796" w:rsidRPr="00CB2B27" w:rsidRDefault="00000796" w:rsidP="00B00ABF">
      <w:pPr>
        <w:ind w:rightChars="89" w:right="187"/>
        <w:rPr>
          <w:rFonts w:ascii="Meiryo UI" w:eastAsia="Meiryo UI" w:hAnsi="Meiryo UI" w:cs="Meiryo UI"/>
          <w:b/>
          <w:sz w:val="28"/>
          <w:szCs w:val="24"/>
        </w:rPr>
      </w:pPr>
    </w:p>
    <w:sectPr w:rsidR="00000796" w:rsidRPr="00CB2B27" w:rsidSect="00B54511">
      <w:headerReference w:type="default" r:id="rId26"/>
      <w:footerReference w:type="default" r:id="rId27"/>
      <w:pgSz w:w="11905" w:h="16837" w:code="9"/>
      <w:pgMar w:top="1701" w:right="1134" w:bottom="1134" w:left="1134" w:header="680" w:footer="283" w:gutter="0"/>
      <w:pgNumType w:fmt="numberInDash" w:start="4"/>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B3DE" w14:textId="77777777" w:rsidR="008D46C4" w:rsidRDefault="008D46C4" w:rsidP="00024113">
      <w:r>
        <w:separator/>
      </w:r>
    </w:p>
  </w:endnote>
  <w:endnote w:type="continuationSeparator" w:id="0">
    <w:p w14:paraId="6C435A63" w14:textId="77777777" w:rsidR="008D46C4" w:rsidRDefault="008D46C4"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092377"/>
      <w:docPartObj>
        <w:docPartGallery w:val="Page Numbers (Bottom of Page)"/>
        <w:docPartUnique/>
      </w:docPartObj>
    </w:sdtPr>
    <w:sdtEndPr>
      <w:rPr>
        <w:rFonts w:ascii="Meiryo UI" w:eastAsia="Meiryo UI" w:hAnsi="Meiryo UI" w:cs="Meiryo UI"/>
      </w:rPr>
    </w:sdtEndPr>
    <w:sdtContent>
      <w:p w14:paraId="7634E1BD" w14:textId="77777777" w:rsidR="00CE2DA4" w:rsidRPr="00F706CC" w:rsidRDefault="00CE2DA4">
        <w:pPr>
          <w:pStyle w:val="a5"/>
          <w:jc w:val="center"/>
          <w:rPr>
            <w:rFonts w:ascii="Meiryo UI" w:eastAsia="Meiryo UI" w:hAnsi="Meiryo UI" w:cs="Meiryo UI"/>
          </w:rPr>
        </w:pPr>
        <w:r w:rsidRPr="00F706CC">
          <w:rPr>
            <w:rFonts w:ascii="Meiryo UI" w:eastAsia="Meiryo UI" w:hAnsi="Meiryo UI" w:cs="Meiryo UI"/>
          </w:rPr>
          <w:fldChar w:fldCharType="begin"/>
        </w:r>
        <w:r w:rsidRPr="00F706CC">
          <w:rPr>
            <w:rFonts w:ascii="Meiryo UI" w:eastAsia="Meiryo UI" w:hAnsi="Meiryo UI" w:cs="Meiryo UI"/>
          </w:rPr>
          <w:instrText>PAGE   \* MERGEFORMAT</w:instrText>
        </w:r>
        <w:r w:rsidRPr="00F706CC">
          <w:rPr>
            <w:rFonts w:ascii="Meiryo UI" w:eastAsia="Meiryo UI" w:hAnsi="Meiryo UI" w:cs="Meiryo UI"/>
          </w:rPr>
          <w:fldChar w:fldCharType="separate"/>
        </w:r>
        <w:r w:rsidR="001E5B8C" w:rsidRPr="001E5B8C">
          <w:rPr>
            <w:rFonts w:ascii="Meiryo UI" w:eastAsia="Meiryo UI" w:hAnsi="Meiryo UI" w:cs="Meiryo UI"/>
            <w:noProof/>
            <w:lang w:val="ja-JP"/>
          </w:rPr>
          <w:t>-</w:t>
        </w:r>
        <w:r w:rsidR="001E5B8C">
          <w:rPr>
            <w:rFonts w:ascii="Meiryo UI" w:eastAsia="Meiryo UI" w:hAnsi="Meiryo UI" w:cs="Meiryo UI"/>
            <w:noProof/>
          </w:rPr>
          <w:t xml:space="preserve"> 10 -</w:t>
        </w:r>
        <w:r w:rsidRPr="00F706CC">
          <w:rPr>
            <w:rFonts w:ascii="Meiryo UI" w:eastAsia="Meiryo UI" w:hAnsi="Meiryo UI" w:cs="Meiryo UI"/>
          </w:rPr>
          <w:fldChar w:fldCharType="end"/>
        </w:r>
      </w:p>
    </w:sdtContent>
  </w:sdt>
  <w:p w14:paraId="65C5060B" w14:textId="77777777" w:rsidR="00CE2DA4" w:rsidRDefault="00CE2D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74D5" w14:textId="77777777" w:rsidR="008D46C4" w:rsidRDefault="008D46C4" w:rsidP="00024113">
      <w:r>
        <w:separator/>
      </w:r>
    </w:p>
  </w:footnote>
  <w:footnote w:type="continuationSeparator" w:id="0">
    <w:p w14:paraId="26B9C01E" w14:textId="77777777" w:rsidR="008D46C4" w:rsidRDefault="008D46C4" w:rsidP="000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cs="Meiryo UI" w:hint="eastAsia"/>
        <w:b/>
        <w:color w:val="000000" w:themeColor="text1"/>
        <w:sz w:val="28"/>
        <w:szCs w:val="32"/>
      </w:rPr>
      <w:alias w:val="タイトル"/>
      <w:id w:val="1306123014"/>
      <w:placeholder>
        <w:docPart w:val="F2FE56E7AD6D4CC5AB2F2DC1ADDC1339"/>
      </w:placeholder>
      <w:dataBinding w:prefixMappings="xmlns:ns0='http://schemas.openxmlformats.org/package/2006/metadata/core-properties' xmlns:ns1='http://purl.org/dc/elements/1.1/'" w:xpath="/ns0:coreProperties[1]/ns1:title[1]" w:storeItemID="{6C3C8BC8-F283-45AE-878A-BAB7291924A1}"/>
      <w:text/>
    </w:sdtPr>
    <w:sdtEndPr/>
    <w:sdtContent>
      <w:p w14:paraId="727C1714" w14:textId="77777777" w:rsidR="00CE2DA4" w:rsidRPr="003850FB" w:rsidRDefault="00CE2DA4"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hint="eastAsia"/>
            <w:b/>
            <w:color w:val="000000" w:themeColor="text1"/>
            <w:sz w:val="28"/>
            <w:szCs w:val="32"/>
          </w:rPr>
          <w:t>２　広島市障害者計画の基本的な考え方</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64EC4"/>
    <w:multiLevelType w:val="hybridMultilevel"/>
    <w:tmpl w:val="75DCDE9E"/>
    <w:lvl w:ilvl="0" w:tplc="C6A2B3A0">
      <w:start w:val="1"/>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num w:numId="1" w16cid:durableId="1264650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12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13"/>
    <w:rsid w:val="00000796"/>
    <w:rsid w:val="00005A5C"/>
    <w:rsid w:val="00024113"/>
    <w:rsid w:val="00051317"/>
    <w:rsid w:val="0006282F"/>
    <w:rsid w:val="000851E3"/>
    <w:rsid w:val="000859B1"/>
    <w:rsid w:val="00085B59"/>
    <w:rsid w:val="000A2DFE"/>
    <w:rsid w:val="000B1837"/>
    <w:rsid w:val="000B5678"/>
    <w:rsid w:val="000D5030"/>
    <w:rsid w:val="000E4F44"/>
    <w:rsid w:val="000F72CE"/>
    <w:rsid w:val="00104C7C"/>
    <w:rsid w:val="00110558"/>
    <w:rsid w:val="00127DF3"/>
    <w:rsid w:val="00155C53"/>
    <w:rsid w:val="001632A5"/>
    <w:rsid w:val="00165B27"/>
    <w:rsid w:val="00167895"/>
    <w:rsid w:val="00191865"/>
    <w:rsid w:val="00192D96"/>
    <w:rsid w:val="001947C0"/>
    <w:rsid w:val="001A02EB"/>
    <w:rsid w:val="001A4ABE"/>
    <w:rsid w:val="001B58F8"/>
    <w:rsid w:val="001C6A1B"/>
    <w:rsid w:val="001E44C4"/>
    <w:rsid w:val="001E5B8C"/>
    <w:rsid w:val="00211635"/>
    <w:rsid w:val="00254CB3"/>
    <w:rsid w:val="002848AA"/>
    <w:rsid w:val="00290EEB"/>
    <w:rsid w:val="00291907"/>
    <w:rsid w:val="002A55EF"/>
    <w:rsid w:val="002D2188"/>
    <w:rsid w:val="002D3D23"/>
    <w:rsid w:val="002D3DF5"/>
    <w:rsid w:val="002F3068"/>
    <w:rsid w:val="0033123B"/>
    <w:rsid w:val="003354A2"/>
    <w:rsid w:val="00336B1A"/>
    <w:rsid w:val="00343F8B"/>
    <w:rsid w:val="00355CAC"/>
    <w:rsid w:val="00361249"/>
    <w:rsid w:val="0036358E"/>
    <w:rsid w:val="00371329"/>
    <w:rsid w:val="00382955"/>
    <w:rsid w:val="003850FB"/>
    <w:rsid w:val="00387B0F"/>
    <w:rsid w:val="003A4888"/>
    <w:rsid w:val="003B3FD7"/>
    <w:rsid w:val="003E3F3B"/>
    <w:rsid w:val="003E42AB"/>
    <w:rsid w:val="003F6627"/>
    <w:rsid w:val="00420C5B"/>
    <w:rsid w:val="0043261D"/>
    <w:rsid w:val="00433942"/>
    <w:rsid w:val="00441FBA"/>
    <w:rsid w:val="00444781"/>
    <w:rsid w:val="00453969"/>
    <w:rsid w:val="004733EC"/>
    <w:rsid w:val="004922E2"/>
    <w:rsid w:val="004C0C74"/>
    <w:rsid w:val="004E7635"/>
    <w:rsid w:val="0050040F"/>
    <w:rsid w:val="0051387B"/>
    <w:rsid w:val="00516438"/>
    <w:rsid w:val="00524FF9"/>
    <w:rsid w:val="00526B33"/>
    <w:rsid w:val="00527442"/>
    <w:rsid w:val="005324C9"/>
    <w:rsid w:val="00541EF7"/>
    <w:rsid w:val="005662A2"/>
    <w:rsid w:val="005808A8"/>
    <w:rsid w:val="005C1ABD"/>
    <w:rsid w:val="005E51EB"/>
    <w:rsid w:val="005F51FD"/>
    <w:rsid w:val="00603A75"/>
    <w:rsid w:val="006212F5"/>
    <w:rsid w:val="00632DA7"/>
    <w:rsid w:val="00643089"/>
    <w:rsid w:val="00644854"/>
    <w:rsid w:val="0065209E"/>
    <w:rsid w:val="006646B0"/>
    <w:rsid w:val="0067451B"/>
    <w:rsid w:val="006815F4"/>
    <w:rsid w:val="00685666"/>
    <w:rsid w:val="00686AE5"/>
    <w:rsid w:val="00692A3E"/>
    <w:rsid w:val="0069636D"/>
    <w:rsid w:val="006B4ABB"/>
    <w:rsid w:val="006C791F"/>
    <w:rsid w:val="006D4376"/>
    <w:rsid w:val="006E4C63"/>
    <w:rsid w:val="006E6F1A"/>
    <w:rsid w:val="006F1FD5"/>
    <w:rsid w:val="00712383"/>
    <w:rsid w:val="00731B0A"/>
    <w:rsid w:val="00737D47"/>
    <w:rsid w:val="00743342"/>
    <w:rsid w:val="007638D4"/>
    <w:rsid w:val="00770219"/>
    <w:rsid w:val="007740A7"/>
    <w:rsid w:val="00794865"/>
    <w:rsid w:val="0079756D"/>
    <w:rsid w:val="007F6329"/>
    <w:rsid w:val="008077C6"/>
    <w:rsid w:val="0081365A"/>
    <w:rsid w:val="0082268B"/>
    <w:rsid w:val="00823170"/>
    <w:rsid w:val="00827438"/>
    <w:rsid w:val="008753B4"/>
    <w:rsid w:val="00894633"/>
    <w:rsid w:val="008A598A"/>
    <w:rsid w:val="008C4026"/>
    <w:rsid w:val="008D0DF6"/>
    <w:rsid w:val="008D46C4"/>
    <w:rsid w:val="008F082B"/>
    <w:rsid w:val="008F5755"/>
    <w:rsid w:val="008F6F1C"/>
    <w:rsid w:val="00910D8A"/>
    <w:rsid w:val="009142DF"/>
    <w:rsid w:val="00941D09"/>
    <w:rsid w:val="00951E05"/>
    <w:rsid w:val="00961CB0"/>
    <w:rsid w:val="00973227"/>
    <w:rsid w:val="009825F0"/>
    <w:rsid w:val="009A5DAE"/>
    <w:rsid w:val="009A5DE8"/>
    <w:rsid w:val="009C01F0"/>
    <w:rsid w:val="009D41C4"/>
    <w:rsid w:val="009D4B38"/>
    <w:rsid w:val="009E0C21"/>
    <w:rsid w:val="009F41E6"/>
    <w:rsid w:val="00A03B71"/>
    <w:rsid w:val="00A05C2B"/>
    <w:rsid w:val="00A15274"/>
    <w:rsid w:val="00A15B13"/>
    <w:rsid w:val="00A1736B"/>
    <w:rsid w:val="00A2561B"/>
    <w:rsid w:val="00A3493A"/>
    <w:rsid w:val="00A351EC"/>
    <w:rsid w:val="00A35B66"/>
    <w:rsid w:val="00A637D5"/>
    <w:rsid w:val="00A774CD"/>
    <w:rsid w:val="00AB2BF2"/>
    <w:rsid w:val="00AC0F7E"/>
    <w:rsid w:val="00AC4784"/>
    <w:rsid w:val="00AE097A"/>
    <w:rsid w:val="00B00ABF"/>
    <w:rsid w:val="00B53012"/>
    <w:rsid w:val="00B54511"/>
    <w:rsid w:val="00B54DDC"/>
    <w:rsid w:val="00B81A64"/>
    <w:rsid w:val="00B8685A"/>
    <w:rsid w:val="00BF2219"/>
    <w:rsid w:val="00BF29B7"/>
    <w:rsid w:val="00C037A5"/>
    <w:rsid w:val="00C0608F"/>
    <w:rsid w:val="00C148BD"/>
    <w:rsid w:val="00C241B0"/>
    <w:rsid w:val="00C255FC"/>
    <w:rsid w:val="00C55D29"/>
    <w:rsid w:val="00C664FF"/>
    <w:rsid w:val="00C96F97"/>
    <w:rsid w:val="00CA168B"/>
    <w:rsid w:val="00CB2B27"/>
    <w:rsid w:val="00CB6504"/>
    <w:rsid w:val="00CE2DA4"/>
    <w:rsid w:val="00CF0272"/>
    <w:rsid w:val="00D11527"/>
    <w:rsid w:val="00D27E31"/>
    <w:rsid w:val="00D50806"/>
    <w:rsid w:val="00D57807"/>
    <w:rsid w:val="00D74832"/>
    <w:rsid w:val="00D761CF"/>
    <w:rsid w:val="00D764C2"/>
    <w:rsid w:val="00D90046"/>
    <w:rsid w:val="00D91E87"/>
    <w:rsid w:val="00DD24F0"/>
    <w:rsid w:val="00DD724E"/>
    <w:rsid w:val="00E00170"/>
    <w:rsid w:val="00E1309A"/>
    <w:rsid w:val="00E242B8"/>
    <w:rsid w:val="00E265DD"/>
    <w:rsid w:val="00E54296"/>
    <w:rsid w:val="00E55965"/>
    <w:rsid w:val="00E65DE6"/>
    <w:rsid w:val="00E85327"/>
    <w:rsid w:val="00EC5199"/>
    <w:rsid w:val="00ED016F"/>
    <w:rsid w:val="00ED3E8B"/>
    <w:rsid w:val="00EF156E"/>
    <w:rsid w:val="00F00FFC"/>
    <w:rsid w:val="00F04759"/>
    <w:rsid w:val="00F06970"/>
    <w:rsid w:val="00F06F6E"/>
    <w:rsid w:val="00F224CF"/>
    <w:rsid w:val="00F234F7"/>
    <w:rsid w:val="00F30122"/>
    <w:rsid w:val="00F323BE"/>
    <w:rsid w:val="00F46E1B"/>
    <w:rsid w:val="00F519FB"/>
    <w:rsid w:val="00F706CC"/>
    <w:rsid w:val="00F76000"/>
    <w:rsid w:val="00FA08CA"/>
    <w:rsid w:val="00FA40D1"/>
    <w:rsid w:val="00FB7A3B"/>
    <w:rsid w:val="00FC1A4B"/>
    <w:rsid w:val="00FD3627"/>
    <w:rsid w:val="00FD4CC1"/>
    <w:rsid w:val="00FD4CCD"/>
    <w:rsid w:val="00FE1A04"/>
    <w:rsid w:val="00FE489E"/>
    <w:rsid w:val="00FE61AC"/>
    <w:rsid w:val="00FF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DF0755"/>
  <w15:docId w15:val="{9F12E082-1F11-49FF-9A7C-56D0DC01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table" w:styleId="a9">
    <w:name w:val="Table Grid"/>
    <w:basedOn w:val="a1"/>
    <w:uiPriority w:val="59"/>
    <w:rsid w:val="00E54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231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FE56E7AD6D4CC5AB2F2DC1ADDC1339"/>
        <w:category>
          <w:name w:val="全般"/>
          <w:gallery w:val="placeholder"/>
        </w:category>
        <w:types>
          <w:type w:val="bbPlcHdr"/>
        </w:types>
        <w:behaviors>
          <w:behavior w:val="content"/>
        </w:behaviors>
        <w:guid w:val="{DBA66093-4F7D-4B80-A2FB-976C76363126}"/>
      </w:docPartPr>
      <w:docPartBody>
        <w:p w:rsidR="0044265C" w:rsidRDefault="00FA688C" w:rsidP="00FA688C">
          <w:pPr>
            <w:pStyle w:val="F2FE56E7AD6D4CC5AB2F2DC1ADDC1339"/>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88C"/>
    <w:rsid w:val="001858DB"/>
    <w:rsid w:val="001F5ABF"/>
    <w:rsid w:val="0028120C"/>
    <w:rsid w:val="003C217F"/>
    <w:rsid w:val="003E7607"/>
    <w:rsid w:val="0044265C"/>
    <w:rsid w:val="00450A17"/>
    <w:rsid w:val="00484926"/>
    <w:rsid w:val="006B378F"/>
    <w:rsid w:val="007908C9"/>
    <w:rsid w:val="00877637"/>
    <w:rsid w:val="009D58B2"/>
    <w:rsid w:val="00A947CF"/>
    <w:rsid w:val="00B90471"/>
    <w:rsid w:val="00BA1D91"/>
    <w:rsid w:val="00BA3236"/>
    <w:rsid w:val="00BD64CC"/>
    <w:rsid w:val="00C251F0"/>
    <w:rsid w:val="00E03235"/>
    <w:rsid w:val="00FA688C"/>
    <w:rsid w:val="00FE3C05"/>
    <w:rsid w:val="00FF31F8"/>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FE56E7AD6D4CC5AB2F2DC1ADDC1339">
    <w:name w:val="F2FE56E7AD6D4CC5AB2F2DC1ADDC1339"/>
    <w:rsid w:val="00FA688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2EA1C-2020-4C6B-8654-21F5E167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649</Words>
  <Characters>3704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２　広島市障害者計画の基本的な考え方</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広島市障害者計画の基本的な考え方</dc:title>
  <dc:creator>広島市障害福祉課</dc:creator>
  <cp:lastModifiedBy>金政 ゆみか</cp:lastModifiedBy>
  <cp:revision>17</cp:revision>
  <cp:lastPrinted>2024-03-08T02:08:00Z</cp:lastPrinted>
  <dcterms:created xsi:type="dcterms:W3CDTF">2023-11-10T06:15:00Z</dcterms:created>
  <dcterms:modified xsi:type="dcterms:W3CDTF">2024-03-08T02:08:00Z</dcterms:modified>
</cp:coreProperties>
</file>