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D6" w:rsidRDefault="003E52D6">
      <w:pPr>
        <w:rPr>
          <w:rFonts w:asciiTheme="majorEastAsia" w:eastAsiaTheme="majorEastAsia" w:hAnsiTheme="majorEastAsia"/>
          <w:sz w:val="22"/>
        </w:rPr>
      </w:pPr>
    </w:p>
    <w:p w:rsidR="00982799" w:rsidRPr="000100A8" w:rsidRDefault="00AF6575">
      <w:pPr>
        <w:rPr>
          <w:rFonts w:asciiTheme="majorEastAsia" w:eastAsiaTheme="majorEastAsia" w:hAnsiTheme="majorEastAsia"/>
          <w:sz w:val="22"/>
        </w:rPr>
      </w:pPr>
      <w:bookmarkStart w:id="0" w:name="_GoBack"/>
      <w:bookmarkEnd w:id="0"/>
      <w:r w:rsidRPr="000100A8">
        <w:rPr>
          <w:rFonts w:asciiTheme="majorEastAsia" w:eastAsiaTheme="majorEastAsia" w:hAnsiTheme="majorEastAsia" w:hint="eastAsia"/>
          <w:sz w:val="22"/>
        </w:rPr>
        <w:t>１　目的</w:t>
      </w:r>
    </w:p>
    <w:p w:rsidR="00AF6575" w:rsidRPr="000100A8" w:rsidRDefault="000100A8" w:rsidP="00163783">
      <w:pPr>
        <w:ind w:leftChars="67" w:left="137" w:rightChars="96" w:right="196" w:firstLineChars="135" w:firstLine="290"/>
        <w:rPr>
          <w:sz w:val="22"/>
        </w:rPr>
      </w:pPr>
      <w:r>
        <w:rPr>
          <w:rFonts w:hint="eastAsia"/>
          <w:sz w:val="22"/>
        </w:rPr>
        <w:t>家庭読書アドバイザー</w:t>
      </w:r>
      <w:r w:rsidR="00163783">
        <w:rPr>
          <w:rFonts w:hint="eastAsia"/>
          <w:sz w:val="22"/>
        </w:rPr>
        <w:t>（以下</w:t>
      </w:r>
      <w:r w:rsidR="00CB39EE">
        <w:rPr>
          <w:rFonts w:hint="eastAsia"/>
          <w:sz w:val="22"/>
        </w:rPr>
        <w:t>「アドバイザー」という。）</w:t>
      </w:r>
      <w:r w:rsidR="00B26893">
        <w:rPr>
          <w:rFonts w:hint="eastAsia"/>
          <w:sz w:val="22"/>
        </w:rPr>
        <w:t>の</w:t>
      </w:r>
      <w:r w:rsidR="00CB39EE">
        <w:rPr>
          <w:rFonts w:hint="eastAsia"/>
          <w:sz w:val="22"/>
        </w:rPr>
        <w:t>派遣事業</w:t>
      </w:r>
      <w:r w:rsidR="00163783">
        <w:rPr>
          <w:rFonts w:hint="eastAsia"/>
          <w:sz w:val="22"/>
        </w:rPr>
        <w:t>（以下</w:t>
      </w:r>
      <w:r w:rsidR="00376F91">
        <w:rPr>
          <w:rFonts w:hint="eastAsia"/>
          <w:sz w:val="22"/>
        </w:rPr>
        <w:t>「派遣事業」という。）</w:t>
      </w:r>
      <w:r>
        <w:rPr>
          <w:rFonts w:hint="eastAsia"/>
          <w:sz w:val="22"/>
        </w:rPr>
        <w:t>は、</w:t>
      </w:r>
      <w:r w:rsidR="00AF6575" w:rsidRPr="000100A8">
        <w:rPr>
          <w:rFonts w:hint="eastAsia"/>
          <w:sz w:val="22"/>
        </w:rPr>
        <w:t>広島市子どもの読書活動推進計画（第三次）</w:t>
      </w:r>
      <w:r w:rsidR="00163783">
        <w:rPr>
          <w:rFonts w:hint="eastAsia"/>
          <w:sz w:val="22"/>
        </w:rPr>
        <w:t>（以下</w:t>
      </w:r>
      <w:r w:rsidR="00606946">
        <w:rPr>
          <w:rFonts w:hint="eastAsia"/>
          <w:sz w:val="22"/>
        </w:rPr>
        <w:t>「推進計画」という。）</w:t>
      </w:r>
      <w:r w:rsidR="00CB39EE">
        <w:rPr>
          <w:rFonts w:hint="eastAsia"/>
          <w:sz w:val="22"/>
        </w:rPr>
        <w:t>に基づき、</w:t>
      </w:r>
      <w:r w:rsidR="00AF6575" w:rsidRPr="000100A8">
        <w:rPr>
          <w:rFonts w:hint="eastAsia"/>
          <w:sz w:val="22"/>
        </w:rPr>
        <w:t>アドバイザーを</w:t>
      </w:r>
      <w:r w:rsidR="00A56588">
        <w:rPr>
          <w:rFonts w:hint="eastAsia"/>
          <w:sz w:val="22"/>
        </w:rPr>
        <w:t>市内の</w:t>
      </w:r>
      <w:r w:rsidR="00AF6575" w:rsidRPr="000100A8">
        <w:rPr>
          <w:rFonts w:hint="eastAsia"/>
          <w:sz w:val="22"/>
        </w:rPr>
        <w:t>幼稚園・保育園等に派遣し、乳幼児の保護者等に向けて、読書の意義や楽しさ、本の与え方について話をしたり、助言したりすることにより、保護者等の家庭における読書活動の大切さに関する理解を深め、</w:t>
      </w:r>
      <w:r w:rsidR="00E06A6B">
        <w:rPr>
          <w:rFonts w:hint="eastAsia"/>
          <w:sz w:val="22"/>
        </w:rPr>
        <w:t>もっ</w:t>
      </w:r>
      <w:r w:rsidR="00AF6575" w:rsidRPr="000100A8">
        <w:rPr>
          <w:rFonts w:hint="eastAsia"/>
          <w:sz w:val="22"/>
        </w:rPr>
        <w:t>て家庭での読書習慣</w:t>
      </w:r>
      <w:r w:rsidR="007C40E0" w:rsidRPr="000100A8">
        <w:rPr>
          <w:rFonts w:hint="eastAsia"/>
          <w:sz w:val="22"/>
        </w:rPr>
        <w:t>の</w:t>
      </w:r>
      <w:r w:rsidR="00AF6575" w:rsidRPr="000100A8">
        <w:rPr>
          <w:rFonts w:hint="eastAsia"/>
          <w:sz w:val="22"/>
        </w:rPr>
        <w:t>形成</w:t>
      </w:r>
      <w:r w:rsidR="007C40E0" w:rsidRPr="000100A8">
        <w:rPr>
          <w:rFonts w:hint="eastAsia"/>
          <w:sz w:val="22"/>
        </w:rPr>
        <w:t>に資する</w:t>
      </w:r>
      <w:r w:rsidR="00AF6575" w:rsidRPr="000100A8">
        <w:rPr>
          <w:rFonts w:hint="eastAsia"/>
          <w:sz w:val="22"/>
        </w:rPr>
        <w:t>。</w:t>
      </w:r>
    </w:p>
    <w:p w:rsidR="00AF6575" w:rsidRPr="00376F91" w:rsidRDefault="00AF6575" w:rsidP="00AF6575">
      <w:pPr>
        <w:rPr>
          <w:sz w:val="22"/>
        </w:rPr>
      </w:pPr>
    </w:p>
    <w:p w:rsidR="00AF6575" w:rsidRDefault="00AF6575" w:rsidP="00AF6575">
      <w:pPr>
        <w:rPr>
          <w:rFonts w:asciiTheme="majorEastAsia" w:eastAsiaTheme="majorEastAsia" w:hAnsiTheme="majorEastAsia"/>
          <w:sz w:val="22"/>
        </w:rPr>
      </w:pPr>
      <w:r w:rsidRPr="000100A8">
        <w:rPr>
          <w:rFonts w:asciiTheme="majorEastAsia" w:eastAsiaTheme="majorEastAsia" w:hAnsiTheme="majorEastAsia" w:hint="eastAsia"/>
          <w:sz w:val="22"/>
        </w:rPr>
        <w:t xml:space="preserve">２　</w:t>
      </w:r>
      <w:r w:rsidR="007C40E0" w:rsidRPr="000100A8">
        <w:rPr>
          <w:rFonts w:asciiTheme="majorEastAsia" w:eastAsiaTheme="majorEastAsia" w:hAnsiTheme="majorEastAsia" w:hint="eastAsia"/>
          <w:sz w:val="22"/>
        </w:rPr>
        <w:t>これまでの取組</w:t>
      </w:r>
    </w:p>
    <w:p w:rsidR="00747A51" w:rsidRPr="00E95DEE" w:rsidRDefault="00747A51" w:rsidP="005002BE">
      <w:pPr>
        <w:ind w:firstLineChars="104" w:firstLine="223"/>
        <w:rPr>
          <w:rFonts w:asciiTheme="minorEastAsia" w:hAnsiTheme="minorEastAsia"/>
          <w:sz w:val="22"/>
        </w:rPr>
      </w:pPr>
      <w:r w:rsidRPr="00E95DEE">
        <w:rPr>
          <w:rFonts w:asciiTheme="minorEastAsia" w:hAnsiTheme="minorEastAsia" w:hint="eastAsia"/>
          <w:sz w:val="22"/>
        </w:rPr>
        <w:t>⑴　取組</w:t>
      </w:r>
      <w:r w:rsidR="00E95DEE">
        <w:rPr>
          <w:rFonts w:asciiTheme="minorEastAsia" w:hAnsiTheme="minorEastAsia" w:hint="eastAsia"/>
          <w:sz w:val="22"/>
        </w:rPr>
        <w:t>の</w:t>
      </w:r>
      <w:r w:rsidRPr="00E95DEE">
        <w:rPr>
          <w:rFonts w:asciiTheme="minorEastAsia" w:hAnsiTheme="minorEastAsia" w:hint="eastAsia"/>
          <w:sz w:val="22"/>
        </w:rPr>
        <w:t>内容</w:t>
      </w:r>
    </w:p>
    <w:p w:rsidR="00180842" w:rsidRPr="00E95DEE" w:rsidRDefault="00180842" w:rsidP="005002BE">
      <w:pPr>
        <w:ind w:firstLineChars="306" w:firstLine="657"/>
        <w:rPr>
          <w:rFonts w:asciiTheme="minorEastAsia" w:hAnsiTheme="minorEastAsia"/>
          <w:sz w:val="22"/>
        </w:rPr>
      </w:pPr>
      <w:r w:rsidRPr="00E95DEE">
        <w:rPr>
          <w:rFonts w:asciiTheme="minorEastAsia" w:hAnsiTheme="minorEastAsia" w:hint="eastAsia"/>
          <w:sz w:val="22"/>
        </w:rPr>
        <w:t xml:space="preserve">平成26年度　</w:t>
      </w:r>
      <w:r w:rsidR="00163783">
        <w:rPr>
          <w:rFonts w:asciiTheme="minorEastAsia" w:hAnsiTheme="minorEastAsia" w:hint="eastAsia"/>
          <w:sz w:val="22"/>
        </w:rPr>
        <w:t xml:space="preserve">　　　第1回</w:t>
      </w:r>
      <w:r w:rsidRPr="00E95DEE">
        <w:rPr>
          <w:rFonts w:asciiTheme="minorEastAsia" w:hAnsiTheme="minorEastAsia" w:hint="eastAsia"/>
          <w:sz w:val="22"/>
        </w:rPr>
        <w:t>アドバイザー養成講座を開催（15名をアドバイザーとして登録）</w:t>
      </w:r>
    </w:p>
    <w:p w:rsidR="009311FF" w:rsidRPr="00E95DEE" w:rsidRDefault="00180842" w:rsidP="005002BE">
      <w:pPr>
        <w:spacing w:beforeLines="30" w:before="104"/>
        <w:ind w:firstLineChars="306" w:firstLine="657"/>
        <w:rPr>
          <w:rFonts w:asciiTheme="minorEastAsia" w:hAnsiTheme="minorEastAsia"/>
          <w:sz w:val="22"/>
        </w:rPr>
      </w:pPr>
      <w:r w:rsidRPr="00E95DEE">
        <w:rPr>
          <w:rFonts w:asciiTheme="minorEastAsia" w:hAnsiTheme="minorEastAsia" w:hint="eastAsia"/>
          <w:sz w:val="22"/>
        </w:rPr>
        <w:t xml:space="preserve">平成27年度　　</w:t>
      </w:r>
      <w:r w:rsidR="00163783">
        <w:rPr>
          <w:rFonts w:asciiTheme="minorEastAsia" w:hAnsiTheme="minorEastAsia" w:hint="eastAsia"/>
          <w:sz w:val="22"/>
        </w:rPr>
        <w:t xml:space="preserve">　　</w:t>
      </w:r>
      <w:r w:rsidR="009311FF" w:rsidRPr="00E95DEE">
        <w:rPr>
          <w:rFonts w:asciiTheme="minorEastAsia" w:hAnsiTheme="minorEastAsia" w:hint="eastAsia"/>
          <w:sz w:val="22"/>
        </w:rPr>
        <w:t>・</w:t>
      </w:r>
      <w:r w:rsidRPr="00E95DEE">
        <w:rPr>
          <w:rFonts w:asciiTheme="minorEastAsia" w:hAnsiTheme="minorEastAsia" w:hint="eastAsia"/>
          <w:sz w:val="22"/>
        </w:rPr>
        <w:t>派遣事業を</w:t>
      </w:r>
      <w:r w:rsidR="00445D34" w:rsidRPr="00E95DEE">
        <w:rPr>
          <w:rFonts w:asciiTheme="minorEastAsia" w:hAnsiTheme="minorEastAsia" w:hint="eastAsia"/>
          <w:sz w:val="22"/>
        </w:rPr>
        <w:t>実施</w:t>
      </w:r>
    </w:p>
    <w:p w:rsidR="00180842" w:rsidRPr="00E95DEE" w:rsidRDefault="009311FF" w:rsidP="00350F97">
      <w:pPr>
        <w:ind w:leftChars="430" w:left="2914" w:hangingChars="948" w:hanging="2034"/>
        <w:rPr>
          <w:rFonts w:asciiTheme="minorEastAsia" w:hAnsiTheme="minorEastAsia"/>
          <w:sz w:val="22"/>
        </w:rPr>
      </w:pPr>
      <w:r w:rsidRPr="00E95DEE">
        <w:rPr>
          <w:rFonts w:asciiTheme="minorEastAsia" w:hAnsiTheme="minorEastAsia" w:hint="eastAsia"/>
          <w:sz w:val="22"/>
        </w:rPr>
        <w:t>～平成29年度</w:t>
      </w:r>
      <w:r w:rsidR="00846BAD" w:rsidRPr="00E95DEE">
        <w:rPr>
          <w:rFonts w:asciiTheme="minorEastAsia" w:hAnsiTheme="minorEastAsia" w:hint="eastAsia"/>
          <w:sz w:val="22"/>
        </w:rPr>
        <w:t xml:space="preserve">　</w:t>
      </w:r>
      <w:r w:rsidR="00163783">
        <w:rPr>
          <w:rFonts w:asciiTheme="minorEastAsia" w:hAnsiTheme="minorEastAsia" w:hint="eastAsia"/>
          <w:sz w:val="22"/>
        </w:rPr>
        <w:t xml:space="preserve">　</w:t>
      </w:r>
      <w:r w:rsidR="00747A51" w:rsidRPr="00E95DEE">
        <w:rPr>
          <w:rFonts w:asciiTheme="minorEastAsia" w:hAnsiTheme="minorEastAsia" w:hint="eastAsia"/>
          <w:sz w:val="22"/>
        </w:rPr>
        <w:t>・</w:t>
      </w:r>
      <w:r w:rsidR="00180842" w:rsidRPr="00E95DEE">
        <w:rPr>
          <w:rFonts w:asciiTheme="minorEastAsia" w:hAnsiTheme="minorEastAsia" w:hint="eastAsia"/>
          <w:sz w:val="22"/>
        </w:rPr>
        <w:t>アドバイザー研修会・交流会を開催</w:t>
      </w:r>
    </w:p>
    <w:p w:rsidR="000D3DE1" w:rsidRDefault="00445D34" w:rsidP="00163783">
      <w:pPr>
        <w:spacing w:beforeLines="30" w:before="104"/>
        <w:ind w:leftChars="306" w:left="2772" w:rightChars="96" w:right="196" w:hangingChars="1000" w:hanging="2146"/>
        <w:rPr>
          <w:rFonts w:asciiTheme="minorEastAsia" w:hAnsiTheme="minorEastAsia"/>
          <w:sz w:val="22"/>
        </w:rPr>
      </w:pPr>
      <w:r w:rsidRPr="00E95DEE">
        <w:rPr>
          <w:rFonts w:asciiTheme="minorEastAsia" w:hAnsiTheme="minorEastAsia" w:hint="eastAsia"/>
          <w:sz w:val="22"/>
        </w:rPr>
        <w:t>平成29</w:t>
      </w:r>
      <w:r w:rsidR="00163783">
        <w:rPr>
          <w:rFonts w:asciiTheme="minorEastAsia" w:hAnsiTheme="minorEastAsia" w:hint="eastAsia"/>
          <w:sz w:val="22"/>
        </w:rPr>
        <w:t xml:space="preserve">年度　　　　</w:t>
      </w:r>
      <w:r w:rsidRPr="00E95DEE">
        <w:rPr>
          <w:rFonts w:asciiTheme="minorEastAsia" w:hAnsiTheme="minorEastAsia" w:hint="eastAsia"/>
          <w:sz w:val="22"/>
        </w:rPr>
        <w:t>第2回アドバイザー養成講座を開催</w:t>
      </w:r>
      <w:r w:rsidR="00163783" w:rsidRPr="00E95DEE">
        <w:rPr>
          <w:rFonts w:asciiTheme="minorEastAsia" w:hAnsiTheme="minorEastAsia" w:hint="eastAsia"/>
          <w:sz w:val="22"/>
        </w:rPr>
        <w:t>（</w:t>
      </w:r>
      <w:r w:rsidR="00163783">
        <w:rPr>
          <w:rFonts w:asciiTheme="minorEastAsia" w:hAnsiTheme="minorEastAsia" w:hint="eastAsia"/>
          <w:sz w:val="22"/>
        </w:rPr>
        <w:t>10</w:t>
      </w:r>
      <w:r w:rsidR="00163783" w:rsidRPr="00E95DEE">
        <w:rPr>
          <w:rFonts w:asciiTheme="minorEastAsia" w:hAnsiTheme="minorEastAsia" w:hint="eastAsia"/>
          <w:sz w:val="22"/>
        </w:rPr>
        <w:t>名をアドバイザーとして登</w:t>
      </w:r>
    </w:p>
    <w:p w:rsidR="00445D34" w:rsidRPr="00E95DEE" w:rsidRDefault="00163783" w:rsidP="000D3DE1">
      <w:pPr>
        <w:spacing w:beforeLines="30" w:before="104"/>
        <w:ind w:leftChars="1306" w:left="2672" w:rightChars="96" w:right="196"/>
        <w:rPr>
          <w:rFonts w:asciiTheme="minorEastAsia" w:hAnsiTheme="minorEastAsia"/>
          <w:sz w:val="22"/>
        </w:rPr>
      </w:pPr>
      <w:r w:rsidRPr="00E95DEE">
        <w:rPr>
          <w:rFonts w:asciiTheme="minorEastAsia" w:hAnsiTheme="minorEastAsia" w:hint="eastAsia"/>
          <w:sz w:val="22"/>
        </w:rPr>
        <w:t>録</w:t>
      </w:r>
      <w:r>
        <w:rPr>
          <w:rFonts w:asciiTheme="minorEastAsia" w:hAnsiTheme="minorEastAsia" w:hint="eastAsia"/>
          <w:sz w:val="22"/>
        </w:rPr>
        <w:t>予定</w:t>
      </w:r>
      <w:r w:rsidRPr="00E95DEE">
        <w:rPr>
          <w:rFonts w:asciiTheme="minorEastAsia" w:hAnsiTheme="minorEastAsia" w:hint="eastAsia"/>
          <w:sz w:val="22"/>
        </w:rPr>
        <w:t>）</w:t>
      </w:r>
    </w:p>
    <w:p w:rsidR="00747A51" w:rsidRDefault="00747A51" w:rsidP="005002BE">
      <w:pPr>
        <w:spacing w:beforeLines="30" w:before="104"/>
        <w:ind w:firstLineChars="110" w:firstLine="236"/>
        <w:rPr>
          <w:rFonts w:asciiTheme="minorEastAsia" w:hAnsiTheme="minorEastAsia"/>
          <w:sz w:val="22"/>
        </w:rPr>
      </w:pPr>
      <w:r>
        <w:rPr>
          <w:rFonts w:asciiTheme="minorEastAsia" w:hAnsiTheme="minorEastAsia" w:hint="eastAsia"/>
          <w:sz w:val="22"/>
        </w:rPr>
        <w:t>⑵　取組の成果</w:t>
      </w:r>
    </w:p>
    <w:p w:rsidR="00747A51" w:rsidRDefault="005002BE" w:rsidP="00747A51">
      <w:pPr>
        <w:ind w:firstLineChars="213" w:firstLine="457"/>
        <w:rPr>
          <w:rFonts w:asciiTheme="minorEastAsia" w:hAnsiTheme="minorEastAsia"/>
          <w:sz w:val="22"/>
        </w:rPr>
      </w:pPr>
      <w:r>
        <w:rPr>
          <w:rFonts w:asciiTheme="minorEastAsia" w:hAnsiTheme="minorEastAsia" w:hint="eastAsia"/>
          <w:sz w:val="22"/>
        </w:rPr>
        <w:t xml:space="preserve">ア　</w:t>
      </w:r>
      <w:r w:rsidR="00747A51">
        <w:rPr>
          <w:rFonts w:asciiTheme="minorEastAsia" w:hAnsiTheme="minorEastAsia" w:hint="eastAsia"/>
          <w:sz w:val="22"/>
        </w:rPr>
        <w:t xml:space="preserve">派遣回数：　</w:t>
      </w:r>
      <w:r w:rsidR="00747A51" w:rsidRPr="00846BAD">
        <w:rPr>
          <w:rFonts w:asciiTheme="minorEastAsia" w:hAnsiTheme="minorEastAsia" w:hint="eastAsia"/>
          <w:sz w:val="22"/>
        </w:rPr>
        <w:t>平成27年度</w:t>
      </w:r>
      <w:r>
        <w:rPr>
          <w:rFonts w:asciiTheme="minorEastAsia" w:hAnsiTheme="minorEastAsia" w:hint="eastAsia"/>
          <w:sz w:val="22"/>
        </w:rPr>
        <w:t xml:space="preserve"> </w:t>
      </w:r>
      <w:r w:rsidR="00747A51" w:rsidRPr="00846BAD">
        <w:rPr>
          <w:rFonts w:asciiTheme="minorEastAsia" w:hAnsiTheme="minorEastAsia" w:hint="eastAsia"/>
          <w:sz w:val="22"/>
        </w:rPr>
        <w:t>14回、平成28年度</w:t>
      </w:r>
      <w:r>
        <w:rPr>
          <w:rFonts w:asciiTheme="minorEastAsia" w:hAnsiTheme="minorEastAsia" w:hint="eastAsia"/>
          <w:sz w:val="22"/>
        </w:rPr>
        <w:t xml:space="preserve"> </w:t>
      </w:r>
      <w:r w:rsidR="00747A51" w:rsidRPr="00846BAD">
        <w:rPr>
          <w:rFonts w:asciiTheme="minorEastAsia" w:hAnsiTheme="minorEastAsia" w:hint="eastAsia"/>
          <w:sz w:val="22"/>
        </w:rPr>
        <w:t>36回、平成29年度</w:t>
      </w:r>
      <w:r>
        <w:rPr>
          <w:rFonts w:asciiTheme="minorEastAsia" w:hAnsiTheme="minorEastAsia" w:hint="eastAsia"/>
          <w:sz w:val="22"/>
        </w:rPr>
        <w:t xml:space="preserve"> </w:t>
      </w:r>
      <w:r w:rsidR="00747A51" w:rsidRPr="00846BAD">
        <w:rPr>
          <w:rFonts w:asciiTheme="minorEastAsia" w:hAnsiTheme="minorEastAsia" w:hint="eastAsia"/>
          <w:sz w:val="22"/>
        </w:rPr>
        <w:t>48回</w:t>
      </w:r>
    </w:p>
    <w:p w:rsidR="00747A51" w:rsidRPr="00747A51" w:rsidRDefault="00747A51" w:rsidP="00747A51">
      <w:pPr>
        <w:pStyle w:val="a4"/>
        <w:ind w:leftChars="0" w:left="2100"/>
        <w:rPr>
          <w:rFonts w:asciiTheme="minorEastAsia" w:hAnsiTheme="minorEastAsia"/>
          <w:sz w:val="22"/>
        </w:rPr>
      </w:pPr>
      <w:r>
        <w:rPr>
          <w:rFonts w:asciiTheme="minorEastAsia" w:hAnsiTheme="minorEastAsia" w:hint="eastAsia"/>
          <w:sz w:val="22"/>
        </w:rPr>
        <w:t>（参考）</w:t>
      </w:r>
      <w:r w:rsidRPr="00747A51">
        <w:rPr>
          <w:rFonts w:asciiTheme="minorEastAsia" w:hAnsiTheme="minorEastAsia" w:hint="eastAsia"/>
          <w:sz w:val="22"/>
        </w:rPr>
        <w:t>推進計画</w:t>
      </w:r>
      <w:r>
        <w:rPr>
          <w:rFonts w:asciiTheme="minorEastAsia" w:hAnsiTheme="minorEastAsia" w:hint="eastAsia"/>
          <w:sz w:val="22"/>
        </w:rPr>
        <w:t>の設定目標：</w:t>
      </w:r>
      <w:r w:rsidR="00E95DEE">
        <w:rPr>
          <w:rFonts w:asciiTheme="minorEastAsia" w:hAnsiTheme="minorEastAsia" w:hint="eastAsia"/>
          <w:sz w:val="22"/>
        </w:rPr>
        <w:t xml:space="preserve"> </w:t>
      </w:r>
      <w:r w:rsidRPr="00747A51">
        <w:rPr>
          <w:rFonts w:asciiTheme="minorEastAsia" w:hAnsiTheme="minorEastAsia" w:hint="eastAsia"/>
          <w:sz w:val="22"/>
        </w:rPr>
        <w:t>平成32</w:t>
      </w:r>
      <w:r w:rsidR="005002BE">
        <w:rPr>
          <w:rFonts w:asciiTheme="minorEastAsia" w:hAnsiTheme="minorEastAsia" w:hint="eastAsia"/>
          <w:sz w:val="22"/>
        </w:rPr>
        <w:t xml:space="preserve">年度 </w:t>
      </w:r>
      <w:r w:rsidRPr="00747A51">
        <w:rPr>
          <w:rFonts w:asciiTheme="minorEastAsia" w:hAnsiTheme="minorEastAsia" w:hint="eastAsia"/>
          <w:sz w:val="22"/>
        </w:rPr>
        <w:t>45</w:t>
      </w:r>
      <w:r>
        <w:rPr>
          <w:rFonts w:asciiTheme="minorEastAsia" w:hAnsiTheme="minorEastAsia" w:hint="eastAsia"/>
          <w:sz w:val="22"/>
        </w:rPr>
        <w:t>回</w:t>
      </w:r>
    </w:p>
    <w:p w:rsidR="00747A51" w:rsidRDefault="005002BE" w:rsidP="00747A51">
      <w:pPr>
        <w:spacing w:beforeLines="30" w:before="104"/>
        <w:ind w:firstLineChars="213" w:firstLine="457"/>
        <w:rPr>
          <w:rFonts w:asciiTheme="minorEastAsia" w:hAnsiTheme="minorEastAsia"/>
          <w:sz w:val="22"/>
        </w:rPr>
      </w:pPr>
      <w:r>
        <w:rPr>
          <w:rFonts w:asciiTheme="minorEastAsia" w:hAnsiTheme="minorEastAsia" w:hint="eastAsia"/>
          <w:sz w:val="22"/>
        </w:rPr>
        <w:t xml:space="preserve">イ　</w:t>
      </w:r>
      <w:r w:rsidR="00747A51">
        <w:rPr>
          <w:rFonts w:asciiTheme="minorEastAsia" w:hAnsiTheme="minorEastAsia" w:hint="eastAsia"/>
          <w:sz w:val="22"/>
        </w:rPr>
        <w:t>アドバイザー</w:t>
      </w:r>
      <w:r w:rsidR="00A56588">
        <w:rPr>
          <w:rFonts w:asciiTheme="minorEastAsia" w:hAnsiTheme="minorEastAsia" w:hint="eastAsia"/>
          <w:sz w:val="22"/>
        </w:rPr>
        <w:t>の</w:t>
      </w:r>
      <w:r w:rsidR="00747A51">
        <w:rPr>
          <w:rFonts w:asciiTheme="minorEastAsia" w:hAnsiTheme="minorEastAsia" w:hint="eastAsia"/>
          <w:sz w:val="22"/>
        </w:rPr>
        <w:t>講演後に実施した保護者等</w:t>
      </w:r>
      <w:r w:rsidR="00335481">
        <w:rPr>
          <w:rFonts w:asciiTheme="minorEastAsia" w:hAnsiTheme="minorEastAsia" w:hint="eastAsia"/>
          <w:sz w:val="22"/>
        </w:rPr>
        <w:t>に対する</w:t>
      </w:r>
      <w:r w:rsidR="00747A51">
        <w:rPr>
          <w:rFonts w:asciiTheme="minorEastAsia" w:hAnsiTheme="minorEastAsia" w:hint="eastAsia"/>
          <w:sz w:val="22"/>
        </w:rPr>
        <w:t>アンケート調査</w:t>
      </w:r>
      <w:r w:rsidR="00335481">
        <w:rPr>
          <w:rFonts w:asciiTheme="minorEastAsia" w:hAnsiTheme="minorEastAsia" w:hint="eastAsia"/>
          <w:sz w:val="22"/>
        </w:rPr>
        <w:t>の</w:t>
      </w:r>
      <w:r w:rsidR="00747A51">
        <w:rPr>
          <w:rFonts w:asciiTheme="minorEastAsia" w:hAnsiTheme="minorEastAsia" w:hint="eastAsia"/>
          <w:sz w:val="22"/>
        </w:rPr>
        <w:t xml:space="preserve">結果:　</w:t>
      </w:r>
    </w:p>
    <w:p w:rsidR="00747A51" w:rsidRDefault="00A56588" w:rsidP="00A56588">
      <w:pPr>
        <w:ind w:firstLineChars="395" w:firstLine="848"/>
        <w:rPr>
          <w:rFonts w:asciiTheme="minorEastAsia" w:hAnsiTheme="minorEastAsia"/>
          <w:sz w:val="22"/>
        </w:rPr>
      </w:pPr>
      <w:r>
        <w:rPr>
          <w:rFonts w:asciiTheme="minorEastAsia" w:hAnsiTheme="minorEastAsia" w:hint="eastAsia"/>
          <w:sz w:val="22"/>
        </w:rPr>
        <w:t>・</w:t>
      </w:r>
      <w:r w:rsidR="00747A51">
        <w:rPr>
          <w:rFonts w:asciiTheme="minorEastAsia" w:hAnsiTheme="minorEastAsia" w:hint="eastAsia"/>
          <w:sz w:val="22"/>
        </w:rPr>
        <w:t>「家庭での読書への関心が高まった」と答えた人の割合が回答</w:t>
      </w:r>
      <w:r w:rsidR="00350F97">
        <w:rPr>
          <w:rFonts w:asciiTheme="minorEastAsia" w:hAnsiTheme="minorEastAsia" w:hint="eastAsia"/>
          <w:sz w:val="22"/>
        </w:rPr>
        <w:t>者</w:t>
      </w:r>
      <w:r w:rsidR="00747A51">
        <w:rPr>
          <w:rFonts w:asciiTheme="minorEastAsia" w:hAnsiTheme="minorEastAsia" w:hint="eastAsia"/>
          <w:sz w:val="22"/>
        </w:rPr>
        <w:t>の</w:t>
      </w:r>
      <w:r w:rsidR="00F35981">
        <w:rPr>
          <w:rFonts w:asciiTheme="minorEastAsia" w:hAnsiTheme="minorEastAsia" w:hint="eastAsia"/>
          <w:sz w:val="22"/>
        </w:rPr>
        <w:t>約</w:t>
      </w:r>
      <w:r w:rsidR="00747A51">
        <w:rPr>
          <w:rFonts w:asciiTheme="minorEastAsia" w:hAnsiTheme="minorEastAsia" w:hint="eastAsia"/>
          <w:sz w:val="22"/>
        </w:rPr>
        <w:t>95パーセント</w:t>
      </w:r>
    </w:p>
    <w:p w:rsidR="00747A51" w:rsidRDefault="00A56588" w:rsidP="00A56588">
      <w:pPr>
        <w:ind w:firstLineChars="395" w:firstLine="848"/>
        <w:rPr>
          <w:rFonts w:asciiTheme="minorEastAsia" w:hAnsiTheme="minorEastAsia"/>
          <w:sz w:val="22"/>
        </w:rPr>
      </w:pPr>
      <w:r>
        <w:rPr>
          <w:rFonts w:asciiTheme="minorEastAsia" w:hAnsiTheme="minorEastAsia" w:hint="eastAsia"/>
          <w:sz w:val="22"/>
        </w:rPr>
        <w:t>・</w:t>
      </w:r>
      <w:r w:rsidR="00747A51">
        <w:rPr>
          <w:rFonts w:asciiTheme="minorEastAsia" w:hAnsiTheme="minorEastAsia" w:hint="eastAsia"/>
          <w:sz w:val="22"/>
        </w:rPr>
        <w:t>「今後の子育てに取り入れてみたい」と答えた人の割合が回答</w:t>
      </w:r>
      <w:r w:rsidR="00350F97">
        <w:rPr>
          <w:rFonts w:asciiTheme="minorEastAsia" w:hAnsiTheme="minorEastAsia" w:hint="eastAsia"/>
          <w:sz w:val="22"/>
        </w:rPr>
        <w:t>者</w:t>
      </w:r>
      <w:r w:rsidR="00747A51">
        <w:rPr>
          <w:rFonts w:asciiTheme="minorEastAsia" w:hAnsiTheme="minorEastAsia" w:hint="eastAsia"/>
          <w:sz w:val="22"/>
        </w:rPr>
        <w:t>の</w:t>
      </w:r>
      <w:r w:rsidR="00F35981">
        <w:rPr>
          <w:rFonts w:asciiTheme="minorEastAsia" w:hAnsiTheme="minorEastAsia" w:hint="eastAsia"/>
          <w:sz w:val="22"/>
        </w:rPr>
        <w:t>約</w:t>
      </w:r>
      <w:r w:rsidR="00747A51">
        <w:rPr>
          <w:rFonts w:asciiTheme="minorEastAsia" w:hAnsiTheme="minorEastAsia" w:hint="eastAsia"/>
          <w:sz w:val="22"/>
        </w:rPr>
        <w:t>89パーセント</w:t>
      </w:r>
    </w:p>
    <w:p w:rsidR="00A56588" w:rsidRDefault="00A56588" w:rsidP="00A56588">
      <w:pPr>
        <w:ind w:firstLineChars="461" w:firstLine="989"/>
        <w:rPr>
          <w:rFonts w:asciiTheme="minorEastAsia" w:hAnsiTheme="minorEastAsia"/>
          <w:sz w:val="22"/>
        </w:rPr>
      </w:pPr>
      <w:r>
        <w:rPr>
          <w:rFonts w:asciiTheme="minorEastAsia" w:hAnsiTheme="minorEastAsia" w:hint="eastAsia"/>
          <w:sz w:val="22"/>
        </w:rPr>
        <w:t>（参考）アンケート調査</w:t>
      </w:r>
      <w:r w:rsidR="007E6EAC">
        <w:rPr>
          <w:rFonts w:asciiTheme="minorEastAsia" w:hAnsiTheme="minorEastAsia" w:hint="eastAsia"/>
          <w:sz w:val="22"/>
        </w:rPr>
        <w:t>の</w:t>
      </w:r>
      <w:r>
        <w:rPr>
          <w:rFonts w:asciiTheme="minorEastAsia" w:hAnsiTheme="minorEastAsia" w:hint="eastAsia"/>
          <w:sz w:val="22"/>
        </w:rPr>
        <w:t>回答</w:t>
      </w:r>
      <w:r w:rsidR="00350F97">
        <w:rPr>
          <w:rFonts w:asciiTheme="minorEastAsia" w:hAnsiTheme="minorEastAsia" w:hint="eastAsia"/>
          <w:sz w:val="22"/>
        </w:rPr>
        <w:t>者</w:t>
      </w:r>
      <w:r>
        <w:rPr>
          <w:rFonts w:asciiTheme="minorEastAsia" w:hAnsiTheme="minorEastAsia" w:hint="eastAsia"/>
          <w:sz w:val="22"/>
        </w:rPr>
        <w:t>数：</w:t>
      </w:r>
      <w:r w:rsidR="00F35981">
        <w:rPr>
          <w:rFonts w:asciiTheme="minorEastAsia" w:hAnsiTheme="minorEastAsia" w:hint="eastAsia"/>
          <w:sz w:val="22"/>
        </w:rPr>
        <w:t>2</w:t>
      </w:r>
      <w:r>
        <w:rPr>
          <w:rFonts w:asciiTheme="minorEastAsia" w:hAnsiTheme="minorEastAsia" w:hint="eastAsia"/>
          <w:sz w:val="22"/>
        </w:rPr>
        <w:t>,</w:t>
      </w:r>
      <w:r w:rsidR="00F35981">
        <w:rPr>
          <w:rFonts w:asciiTheme="minorEastAsia" w:hAnsiTheme="minorEastAsia"/>
          <w:sz w:val="22"/>
        </w:rPr>
        <w:t>026</w:t>
      </w:r>
      <w:r>
        <w:rPr>
          <w:rFonts w:asciiTheme="minorEastAsia" w:hAnsiTheme="minorEastAsia" w:hint="eastAsia"/>
          <w:sz w:val="22"/>
        </w:rPr>
        <w:t>人（平成27年</w:t>
      </w:r>
      <w:r w:rsidR="00BE2A25">
        <w:rPr>
          <w:rFonts w:asciiTheme="minorEastAsia" w:hAnsiTheme="minorEastAsia" w:hint="eastAsia"/>
          <w:sz w:val="22"/>
        </w:rPr>
        <w:t>10月</w:t>
      </w:r>
      <w:r>
        <w:rPr>
          <w:rFonts w:asciiTheme="minorEastAsia" w:hAnsiTheme="minorEastAsia" w:hint="eastAsia"/>
          <w:sz w:val="22"/>
        </w:rPr>
        <w:t>～平成</w:t>
      </w:r>
      <w:r w:rsidR="0007348A">
        <w:rPr>
          <w:rFonts w:asciiTheme="minorEastAsia" w:hAnsiTheme="minorEastAsia"/>
          <w:sz w:val="22"/>
        </w:rPr>
        <w:t>30</w:t>
      </w:r>
      <w:r>
        <w:rPr>
          <w:rFonts w:asciiTheme="minorEastAsia" w:hAnsiTheme="minorEastAsia" w:hint="eastAsia"/>
          <w:sz w:val="22"/>
        </w:rPr>
        <w:t>年1月）</w:t>
      </w:r>
    </w:p>
    <w:p w:rsidR="00BB11B1" w:rsidRDefault="00042C48" w:rsidP="00B26893">
      <w:pPr>
        <w:ind w:leftChars="12" w:left="268" w:hangingChars="113" w:hanging="243"/>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7456" behindDoc="0" locked="0" layoutInCell="1" allowOverlap="1" wp14:anchorId="41E162D8" wp14:editId="7E99BFDF">
                <wp:simplePos x="0" y="0"/>
                <wp:positionH relativeFrom="column">
                  <wp:posOffset>3035300</wp:posOffset>
                </wp:positionH>
                <wp:positionV relativeFrom="paragraph">
                  <wp:posOffset>189865</wp:posOffset>
                </wp:positionV>
                <wp:extent cx="2807300" cy="2049162"/>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2807300" cy="2049162"/>
                        </a:xfrm>
                        <a:prstGeom prst="rect">
                          <a:avLst/>
                        </a:prstGeom>
                        <a:solidFill>
                          <a:sysClr val="window" lastClr="FFFFFF"/>
                        </a:solidFill>
                        <a:ln w="6350">
                          <a:noFill/>
                        </a:ln>
                        <a:effectLst/>
                      </wps:spPr>
                      <wps:txbx>
                        <w:txbxContent>
                          <w:p w:rsidR="00566492" w:rsidRDefault="00896007" w:rsidP="00566492">
                            <w:r>
                              <w:rPr>
                                <w:noProof/>
                              </w:rPr>
                              <w:drawing>
                                <wp:inline distT="0" distB="0" distL="0" distR="0">
                                  <wp:extent cx="2486025" cy="1866116"/>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ボランティア研修会（2017.10.13）サイズ縮小.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7785" cy="1882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39pt;margin-top:14.95pt;width:221.05pt;height:1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" fillcolor="window" stroked="f" strokeweight=".5pt">
                <v:textbox>
                  <w:txbxContent>
                    <w:p w:rsidR="00566492" w:rsidRDefault="00896007" w:rsidP="00566492">
                      <w:r>
                        <w:rPr>
                          <w:noProof/>
                        </w:rPr>
                        <w:drawing>
                          <wp:inline distT="0" distB="0" distL="0" distR="0">
                            <wp:extent cx="2486025" cy="1866116"/>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ボランティア研修会（2017.10.13）サイズ縮小.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7785" cy="1882450"/>
                                    </a:xfrm>
                                    <a:prstGeom prst="rect">
                                      <a:avLst/>
                                    </a:prstGeom>
                                  </pic:spPr>
                                </pic:pic>
                              </a:graphicData>
                            </a:graphic>
                          </wp:inline>
                        </w:drawing>
                      </w:r>
                    </w:p>
                  </w:txbxContent>
                </v:textbox>
              </v:shape>
            </w:pict>
          </mc:Fallback>
        </mc:AlternateContent>
      </w:r>
      <w:r w:rsidR="00413884">
        <w:rPr>
          <w:rFonts w:asciiTheme="minorEastAsia" w:hAnsiTheme="minorEastAsia"/>
          <w:noProof/>
          <w:sz w:val="22"/>
        </w:rPr>
        <mc:AlternateContent>
          <mc:Choice Requires="wps">
            <w:drawing>
              <wp:anchor distT="0" distB="0" distL="114300" distR="114300" simplePos="0" relativeHeight="251664384" behindDoc="0" locked="0" layoutInCell="1" allowOverlap="1" wp14:anchorId="359F1053" wp14:editId="3242198B">
                <wp:simplePos x="0" y="0"/>
                <wp:positionH relativeFrom="column">
                  <wp:posOffset>107315</wp:posOffset>
                </wp:positionH>
                <wp:positionV relativeFrom="paragraph">
                  <wp:posOffset>185420</wp:posOffset>
                </wp:positionV>
                <wp:extent cx="2581275" cy="20574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581275" cy="2057400"/>
                        </a:xfrm>
                        <a:prstGeom prst="rect">
                          <a:avLst/>
                        </a:prstGeom>
                        <a:solidFill>
                          <a:sysClr val="window" lastClr="FFFFFF"/>
                        </a:solidFill>
                        <a:ln w="6350">
                          <a:noFill/>
                        </a:ln>
                        <a:effectLst/>
                      </wps:spPr>
                      <wps:txbx>
                        <w:txbxContent>
                          <w:p w:rsidR="00566492" w:rsidRDefault="00413884" w:rsidP="00566492">
                            <w:r w:rsidRPr="00413884">
                              <w:rPr>
                                <w:noProof/>
                              </w:rPr>
                              <w:drawing>
                                <wp:inline distT="0" distB="0" distL="0" distR="0" wp14:anchorId="781F6C2A" wp14:editId="68857B2B">
                                  <wp:extent cx="2448871" cy="1845276"/>
                                  <wp:effectExtent l="0" t="0" r="8890" b="3175"/>
                                  <wp:docPr id="3" name="図 3" descr="C:\Users\hirolib\Desktop\Desktop\写真\2016-09-10家庭読書アドバイザー\全景サイズ縮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lib\Desktop\Desktop\写真\2016-09-10家庭読書アドバイザー\全景サイズ縮小.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573" cy="1873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8.45pt;margin-top:14.6pt;width:203.2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" fillcolor="window" stroked="f" strokeweight=".5pt">
                <v:textbox>
                  <w:txbxContent>
                    <w:p w:rsidR="00566492" w:rsidRDefault="00413884" w:rsidP="00566492">
                      <w:r w:rsidRPr="00413884">
                        <w:rPr>
                          <w:noProof/>
                        </w:rPr>
                        <w:drawing>
                          <wp:inline distT="0" distB="0" distL="0" distR="0" wp14:anchorId="781F6C2A" wp14:editId="68857B2B">
                            <wp:extent cx="2448871" cy="1845276"/>
                            <wp:effectExtent l="0" t="0" r="8890" b="3175"/>
                            <wp:docPr id="3" name="図 3" descr="C:\Users\hirolib\Desktop\Desktop\写真\2016-09-10家庭読書アドバイザー\全景サイズ縮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lib\Desktop\Desktop\写真\2016-09-10家庭読書アドバイザー\全景サイズ縮小.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573" cy="1873685"/>
                                    </a:xfrm>
                                    <a:prstGeom prst="rect">
                                      <a:avLst/>
                                    </a:prstGeom>
                                    <a:noFill/>
                                    <a:ln>
                                      <a:noFill/>
                                    </a:ln>
                                  </pic:spPr>
                                </pic:pic>
                              </a:graphicData>
                            </a:graphic>
                          </wp:inline>
                        </w:drawing>
                      </w:r>
                    </w:p>
                  </w:txbxContent>
                </v:textbox>
              </v:shape>
            </w:pict>
          </mc:Fallback>
        </mc:AlternateContent>
      </w:r>
    </w:p>
    <w:p w:rsidR="00BB11B1" w:rsidRDefault="00BB11B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747A51" w:rsidRDefault="00747A51" w:rsidP="00B26893">
      <w:pPr>
        <w:ind w:leftChars="12" w:left="268" w:hangingChars="113" w:hanging="243"/>
        <w:rPr>
          <w:rFonts w:asciiTheme="minorEastAsia" w:hAnsiTheme="minorEastAsia"/>
          <w:sz w:val="22"/>
        </w:rPr>
      </w:pPr>
    </w:p>
    <w:p w:rsidR="00747A51" w:rsidRDefault="00747A5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BB11B1" w:rsidRDefault="00E06A6B" w:rsidP="00B26893">
      <w:pPr>
        <w:ind w:leftChars="12" w:left="268" w:hangingChars="113" w:hanging="243"/>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8480" behindDoc="0" locked="0" layoutInCell="1" allowOverlap="1" wp14:anchorId="6D672A67" wp14:editId="29D2AA21">
                <wp:simplePos x="0" y="0"/>
                <wp:positionH relativeFrom="column">
                  <wp:posOffset>3031490</wp:posOffset>
                </wp:positionH>
                <wp:positionV relativeFrom="paragraph">
                  <wp:posOffset>184785</wp:posOffset>
                </wp:positionV>
                <wp:extent cx="2790825" cy="2762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790825" cy="276225"/>
                        </a:xfrm>
                        <a:prstGeom prst="rect">
                          <a:avLst/>
                        </a:prstGeom>
                        <a:noFill/>
                        <a:ln w="6350">
                          <a:noFill/>
                        </a:ln>
                        <a:effectLst/>
                      </wps:spPr>
                      <wps:txbx>
                        <w:txbxContent>
                          <w:p w:rsidR="00566492" w:rsidRPr="00E06A6B" w:rsidRDefault="00E06A6B" w:rsidP="00E06A6B">
                            <w:pPr>
                              <w:rPr>
                                <w:rFonts w:asciiTheme="majorEastAsia" w:eastAsiaTheme="majorEastAsia" w:hAnsiTheme="majorEastAsia"/>
                                <w:sz w:val="22"/>
                              </w:rPr>
                            </w:pPr>
                            <w:r w:rsidRPr="00E06A6B">
                              <w:rPr>
                                <w:rFonts w:asciiTheme="majorEastAsia" w:eastAsiaTheme="majorEastAsia" w:hAnsiTheme="majorEastAsia" w:hint="eastAsia"/>
                                <w:sz w:val="22"/>
                              </w:rPr>
                              <w:t>【</w:t>
                            </w:r>
                            <w:r w:rsidR="00566492" w:rsidRPr="00E06A6B">
                              <w:rPr>
                                <w:rFonts w:asciiTheme="majorEastAsia" w:eastAsiaTheme="majorEastAsia" w:hAnsiTheme="majorEastAsia" w:hint="eastAsia"/>
                                <w:sz w:val="22"/>
                              </w:rPr>
                              <w:t>アドバイザー</w:t>
                            </w:r>
                            <w:r w:rsidR="00EC7B22" w:rsidRPr="00E06A6B">
                              <w:rPr>
                                <w:rFonts w:asciiTheme="majorEastAsia" w:eastAsiaTheme="majorEastAsia" w:hAnsiTheme="majorEastAsia" w:hint="eastAsia"/>
                                <w:sz w:val="22"/>
                              </w:rPr>
                              <w:t>研修会</w:t>
                            </w:r>
                            <w:r w:rsidR="00E00400" w:rsidRPr="00E06A6B">
                              <w:rPr>
                                <w:rFonts w:asciiTheme="majorEastAsia" w:eastAsiaTheme="majorEastAsia" w:hAnsiTheme="majorEastAsia" w:hint="eastAsia"/>
                                <w:sz w:val="22"/>
                              </w:rPr>
                              <w:t>・</w:t>
                            </w:r>
                            <w:r w:rsidR="00E00400" w:rsidRPr="00E06A6B">
                              <w:rPr>
                                <w:rFonts w:asciiTheme="majorEastAsia" w:eastAsiaTheme="majorEastAsia" w:hAnsiTheme="majorEastAsia"/>
                                <w:sz w:val="22"/>
                              </w:rPr>
                              <w:t>交流会</w:t>
                            </w:r>
                            <w:r w:rsidRPr="00E06A6B">
                              <w:rPr>
                                <w:rFonts w:asciiTheme="majorEastAsia" w:eastAsiaTheme="majorEastAsia" w:hAnsiTheme="majorEastAsia" w:hint="eastAsia"/>
                                <w:sz w:val="22"/>
                              </w:rPr>
                              <w:t>の様子</w:t>
                            </w:r>
                            <w:r w:rsidRPr="00E06A6B">
                              <w:rPr>
                                <w:rFonts w:asciiTheme="majorEastAsia" w:eastAsiaTheme="majorEastAsia" w:hAnsiTheme="major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28" type="#_x0000_t202" style="position:absolute;left:0;text-align:left;margin-left:238.7pt;margin-top:14.55pt;width:219.7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" filled="f" stroked="f" strokeweight=".5pt">
                <v:textbox>
                  <w:txbxContent>
                    <w:p w:rsidR="00566492" w:rsidRPr="00E06A6B" w:rsidRDefault="00E06A6B" w:rsidP="00E06A6B">
                      <w:pPr>
                        <w:rPr>
                          <w:rFonts w:asciiTheme="majorEastAsia" w:eastAsiaTheme="majorEastAsia" w:hAnsiTheme="majorEastAsia"/>
                          <w:sz w:val="22"/>
                        </w:rPr>
                      </w:pPr>
                      <w:r w:rsidRPr="00E06A6B">
                        <w:rPr>
                          <w:rFonts w:asciiTheme="majorEastAsia" w:eastAsiaTheme="majorEastAsia" w:hAnsiTheme="majorEastAsia" w:hint="eastAsia"/>
                          <w:sz w:val="22"/>
                        </w:rPr>
                        <w:t>【</w:t>
                      </w:r>
                      <w:r w:rsidR="00566492" w:rsidRPr="00E06A6B">
                        <w:rPr>
                          <w:rFonts w:asciiTheme="majorEastAsia" w:eastAsiaTheme="majorEastAsia" w:hAnsiTheme="majorEastAsia" w:hint="eastAsia"/>
                          <w:sz w:val="22"/>
                        </w:rPr>
                        <w:t>アドバイザー</w:t>
                      </w:r>
                      <w:r w:rsidR="00EC7B22" w:rsidRPr="00E06A6B">
                        <w:rPr>
                          <w:rFonts w:asciiTheme="majorEastAsia" w:eastAsiaTheme="majorEastAsia" w:hAnsiTheme="majorEastAsia" w:hint="eastAsia"/>
                          <w:sz w:val="22"/>
                        </w:rPr>
                        <w:t>研修会</w:t>
                      </w:r>
                      <w:r w:rsidR="00E00400" w:rsidRPr="00E06A6B">
                        <w:rPr>
                          <w:rFonts w:asciiTheme="majorEastAsia" w:eastAsiaTheme="majorEastAsia" w:hAnsiTheme="majorEastAsia" w:hint="eastAsia"/>
                          <w:sz w:val="22"/>
                        </w:rPr>
                        <w:t>・</w:t>
                      </w:r>
                      <w:r w:rsidR="00E00400" w:rsidRPr="00E06A6B">
                        <w:rPr>
                          <w:rFonts w:asciiTheme="majorEastAsia" w:eastAsiaTheme="majorEastAsia" w:hAnsiTheme="majorEastAsia"/>
                          <w:sz w:val="22"/>
                        </w:rPr>
                        <w:t>交流会</w:t>
                      </w:r>
                      <w:r w:rsidRPr="00E06A6B">
                        <w:rPr>
                          <w:rFonts w:asciiTheme="majorEastAsia" w:eastAsiaTheme="majorEastAsia" w:hAnsiTheme="majorEastAsia" w:hint="eastAsia"/>
                          <w:sz w:val="22"/>
                        </w:rPr>
                        <w:t>の様子</w:t>
                      </w:r>
                      <w:r w:rsidRPr="00E06A6B">
                        <w:rPr>
                          <w:rFonts w:asciiTheme="majorEastAsia" w:eastAsiaTheme="majorEastAsia" w:hAnsiTheme="majorEastAsia"/>
                          <w:sz w:val="22"/>
                        </w:rPr>
                        <w:t>】</w:t>
                      </w:r>
                    </w:p>
                  </w:txbxContent>
                </v:textbox>
              </v:shape>
            </w:pict>
          </mc:Fallback>
        </mc:AlternateContent>
      </w:r>
      <w:r w:rsidR="00E00400">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2230243" wp14:editId="041A914C">
                <wp:simplePos x="0" y="0"/>
                <wp:positionH relativeFrom="column">
                  <wp:posOffset>193040</wp:posOffset>
                </wp:positionH>
                <wp:positionV relativeFrom="paragraph">
                  <wp:posOffset>194310</wp:posOffset>
                </wp:positionV>
                <wp:extent cx="2714625"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14625" cy="276225"/>
                        </a:xfrm>
                        <a:prstGeom prst="rect">
                          <a:avLst/>
                        </a:prstGeom>
                        <a:noFill/>
                        <a:ln w="6350">
                          <a:noFill/>
                        </a:ln>
                        <a:effectLst/>
                      </wps:spPr>
                      <wps:txbx>
                        <w:txbxContent>
                          <w:p w:rsidR="00566492" w:rsidRPr="00E06A6B" w:rsidRDefault="00E06A6B" w:rsidP="00E06A6B">
                            <w:pPr>
                              <w:rPr>
                                <w:rFonts w:ascii="ＭＳ ゴシック" w:eastAsia="ＭＳ ゴシック" w:hAnsi="ＭＳ ゴシック"/>
                                <w:sz w:val="22"/>
                              </w:rPr>
                            </w:pPr>
                            <w:r w:rsidRPr="00E06A6B">
                              <w:rPr>
                                <w:rFonts w:ascii="ＭＳ ゴシック" w:eastAsia="ＭＳ ゴシック" w:hAnsi="ＭＳ ゴシック" w:hint="eastAsia"/>
                                <w:sz w:val="22"/>
                              </w:rPr>
                              <w:t>【</w:t>
                            </w:r>
                            <w:r w:rsidR="00566492" w:rsidRPr="00E06A6B">
                              <w:rPr>
                                <w:rFonts w:ascii="ＭＳ ゴシック" w:eastAsia="ＭＳ ゴシック" w:hAnsi="ＭＳ ゴシック" w:hint="eastAsia"/>
                                <w:sz w:val="22"/>
                              </w:rPr>
                              <w:t>アドバイザー</w:t>
                            </w:r>
                            <w:r w:rsidR="00EC7B22" w:rsidRPr="00E06A6B">
                              <w:rPr>
                                <w:rFonts w:ascii="ＭＳ ゴシック" w:eastAsia="ＭＳ ゴシック" w:hAnsi="ＭＳ ゴシック" w:hint="eastAsia"/>
                                <w:sz w:val="22"/>
                              </w:rPr>
                              <w:t>による</w:t>
                            </w:r>
                            <w:r w:rsidR="00566492" w:rsidRPr="00E06A6B">
                              <w:rPr>
                                <w:rFonts w:ascii="ＭＳ ゴシック" w:eastAsia="ＭＳ ゴシック" w:hAnsi="ＭＳ ゴシック"/>
                                <w:sz w:val="22"/>
                              </w:rPr>
                              <w:t>講演</w:t>
                            </w:r>
                            <w:r w:rsidRPr="00E06A6B">
                              <w:rPr>
                                <w:rFonts w:ascii="ＭＳ ゴシック" w:eastAsia="ＭＳ ゴシック" w:hAnsi="ＭＳ ゴシック" w:hint="eastAsia"/>
                                <w:sz w:val="22"/>
                              </w:rPr>
                              <w:t>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9" type="#_x0000_t202" style="position:absolute;left:0;text-align:left;margin-left:15.2pt;margin-top:15.3pt;width:213.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" filled="f" stroked="f" strokeweight=".5pt">
                <v:textbox>
                  <w:txbxContent>
                    <w:p w:rsidR="00566492" w:rsidRPr="00E06A6B" w:rsidRDefault="00E06A6B" w:rsidP="00E06A6B">
                      <w:pPr>
                        <w:rPr>
                          <w:rFonts w:ascii="ＭＳ ゴシック" w:eastAsia="ＭＳ ゴシック" w:hAnsi="ＭＳ ゴシック"/>
                          <w:sz w:val="22"/>
                        </w:rPr>
                      </w:pPr>
                      <w:r w:rsidRPr="00E06A6B">
                        <w:rPr>
                          <w:rFonts w:ascii="ＭＳ ゴシック" w:eastAsia="ＭＳ ゴシック" w:hAnsi="ＭＳ ゴシック" w:hint="eastAsia"/>
                          <w:sz w:val="22"/>
                        </w:rPr>
                        <w:t>【</w:t>
                      </w:r>
                      <w:r w:rsidR="00566492" w:rsidRPr="00E06A6B">
                        <w:rPr>
                          <w:rFonts w:ascii="ＭＳ ゴシック" w:eastAsia="ＭＳ ゴシック" w:hAnsi="ＭＳ ゴシック" w:hint="eastAsia"/>
                          <w:sz w:val="22"/>
                        </w:rPr>
                        <w:t>アドバイザー</w:t>
                      </w:r>
                      <w:r w:rsidR="00EC7B22" w:rsidRPr="00E06A6B">
                        <w:rPr>
                          <w:rFonts w:ascii="ＭＳ ゴシック" w:eastAsia="ＭＳ ゴシック" w:hAnsi="ＭＳ ゴシック" w:hint="eastAsia"/>
                          <w:sz w:val="22"/>
                        </w:rPr>
                        <w:t>による</w:t>
                      </w:r>
                      <w:r w:rsidR="00566492" w:rsidRPr="00E06A6B">
                        <w:rPr>
                          <w:rFonts w:ascii="ＭＳ ゴシック" w:eastAsia="ＭＳ ゴシック" w:hAnsi="ＭＳ ゴシック"/>
                          <w:sz w:val="22"/>
                        </w:rPr>
                        <w:t>講演</w:t>
                      </w:r>
                      <w:r w:rsidRPr="00E06A6B">
                        <w:rPr>
                          <w:rFonts w:ascii="ＭＳ ゴシック" w:eastAsia="ＭＳ ゴシック" w:hAnsi="ＭＳ ゴシック" w:hint="eastAsia"/>
                          <w:sz w:val="22"/>
                        </w:rPr>
                        <w:t>の様子】</w:t>
                      </w:r>
                    </w:p>
                  </w:txbxContent>
                </v:textbox>
              </v:shape>
            </w:pict>
          </mc:Fallback>
        </mc:AlternateContent>
      </w:r>
    </w:p>
    <w:p w:rsidR="00BB11B1" w:rsidRDefault="00BB11B1" w:rsidP="00B26893">
      <w:pPr>
        <w:ind w:leftChars="12" w:left="268" w:hangingChars="113" w:hanging="243"/>
        <w:rPr>
          <w:rFonts w:asciiTheme="minorEastAsia" w:hAnsiTheme="minorEastAsia"/>
          <w:sz w:val="22"/>
        </w:rPr>
      </w:pPr>
    </w:p>
    <w:p w:rsidR="00BB11B1" w:rsidRDefault="00BB11B1" w:rsidP="00B26893">
      <w:pPr>
        <w:ind w:leftChars="12" w:left="268" w:hangingChars="113" w:hanging="243"/>
        <w:rPr>
          <w:rFonts w:asciiTheme="minorEastAsia" w:hAnsiTheme="minorEastAsia"/>
          <w:sz w:val="22"/>
        </w:rPr>
      </w:pPr>
    </w:p>
    <w:p w:rsidR="00D423B2" w:rsidRPr="007E2A55" w:rsidRDefault="00606946" w:rsidP="00D423B2">
      <w:pPr>
        <w:ind w:leftChars="12" w:left="268" w:hangingChars="113" w:hanging="243"/>
        <w:rPr>
          <w:rFonts w:asciiTheme="majorEastAsia" w:eastAsiaTheme="majorEastAsia" w:hAnsiTheme="majorEastAsia"/>
          <w:sz w:val="22"/>
        </w:rPr>
      </w:pPr>
      <w:r w:rsidRPr="007E2A55">
        <w:rPr>
          <w:rFonts w:asciiTheme="majorEastAsia" w:eastAsiaTheme="majorEastAsia" w:hAnsiTheme="majorEastAsia" w:hint="eastAsia"/>
          <w:sz w:val="22"/>
        </w:rPr>
        <w:t>３　平成30年度の取組</w:t>
      </w:r>
    </w:p>
    <w:p w:rsidR="00D423B2" w:rsidRDefault="009D676F" w:rsidP="00010EFE">
      <w:pPr>
        <w:ind w:leftChars="119" w:left="243" w:firstLineChars="96" w:firstLine="206"/>
        <w:rPr>
          <w:rFonts w:asciiTheme="minorEastAsia" w:hAnsiTheme="minorEastAsia"/>
          <w:sz w:val="22"/>
        </w:rPr>
      </w:pPr>
      <w:r w:rsidRPr="00712576">
        <w:rPr>
          <w:rFonts w:ascii="ＭＳ 明朝" w:eastAsia="ＭＳ 明朝" w:hAnsi="ＭＳ 明朝" w:cs="Times New Roman"/>
          <w:noProof/>
          <w:sz w:val="22"/>
        </w:rPr>
        <mc:AlternateContent>
          <mc:Choice Requires="wps">
            <w:drawing>
              <wp:anchor distT="0" distB="0" distL="114300" distR="114300" simplePos="0" relativeHeight="251670528" behindDoc="0" locked="0" layoutInCell="1" allowOverlap="1" wp14:anchorId="2A35D590" wp14:editId="6E4ECC27">
                <wp:simplePos x="0" y="0"/>
                <wp:positionH relativeFrom="column">
                  <wp:posOffset>-861695</wp:posOffset>
                </wp:positionH>
                <wp:positionV relativeFrom="paragraph">
                  <wp:posOffset>928370</wp:posOffset>
                </wp:positionV>
                <wp:extent cx="7553325" cy="71437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7553325" cy="714375"/>
                        </a:xfrm>
                        <a:prstGeom prst="rect">
                          <a:avLst/>
                        </a:prstGeom>
                        <a:noFill/>
                        <a:ln w="12700" cap="flat" cmpd="sng" algn="ctr">
                          <a:noFill/>
                          <a:prstDash val="solid"/>
                          <a:miter lim="800000"/>
                        </a:ln>
                        <a:effectLst/>
                      </wps:spPr>
                      <wps:txbx>
                        <w:txbxContent>
                          <w:p w:rsidR="009D676F" w:rsidRPr="00A10085" w:rsidRDefault="009D676F" w:rsidP="00326F07">
                            <w:pPr>
                              <w:pStyle w:val="a7"/>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正方形/長方形 12" o:spid="_x0000_s1030" style="position:absolute;left:0;text-align:left;margin-left:-67.85pt;margin-top:73.1pt;width:594.75pt;height:5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" filled="f" stroked="f" strokeweight="1pt">
                <v:textbox>
                  <w:txbxContent>
                    <w:p w:rsidR="009D676F" w:rsidRPr="00A10085" w:rsidRDefault="009D676F" w:rsidP="00326F07">
                      <w:pPr>
                        <w:pStyle w:val="a7"/>
                        <w:jc w:val="center"/>
                        <w:rPr>
                          <w:rFonts w:asciiTheme="majorEastAsia" w:eastAsiaTheme="majorEastAsia" w:hAnsiTheme="majorEastAsia"/>
                        </w:rPr>
                      </w:pPr>
                    </w:p>
                  </w:txbxContent>
                </v:textbox>
              </v:rect>
            </w:pict>
          </mc:Fallback>
        </mc:AlternateContent>
      </w:r>
      <w:r w:rsidR="00350F97">
        <w:rPr>
          <w:rFonts w:asciiTheme="minorEastAsia" w:hAnsiTheme="minorEastAsia" w:hint="eastAsia"/>
          <w:sz w:val="22"/>
        </w:rPr>
        <w:t>派遣事業</w:t>
      </w:r>
      <w:r w:rsidR="00AD6CED">
        <w:rPr>
          <w:rFonts w:asciiTheme="minorEastAsia" w:hAnsiTheme="minorEastAsia" w:hint="eastAsia"/>
          <w:sz w:val="22"/>
        </w:rPr>
        <w:t>について</w:t>
      </w:r>
      <w:r w:rsidR="00350F97">
        <w:rPr>
          <w:rFonts w:asciiTheme="minorEastAsia" w:hAnsiTheme="minorEastAsia" w:hint="eastAsia"/>
          <w:sz w:val="22"/>
        </w:rPr>
        <w:t>は、</w:t>
      </w:r>
      <w:r w:rsidR="008C7775" w:rsidRPr="008C7775">
        <w:rPr>
          <w:rFonts w:asciiTheme="minorEastAsia" w:hAnsiTheme="minorEastAsia" w:hint="eastAsia"/>
          <w:sz w:val="22"/>
        </w:rPr>
        <w:t>推進計画の重点施策の一つに位置づけられ、平成29年度には既に平成32年度の設定目標を達成したが、保護者等に対するアンケート調査の結果でも家庭における読書活動の推進に高い効果が見込まれる事業である。そこで、平成30年度は、アドバイザーの派遣対象に公民館や児童館を加えるなど、さらに積極的に事業展開を図っていくこととする。</w:t>
      </w:r>
    </w:p>
    <w:sectPr w:rsidR="00D423B2" w:rsidSect="00326F07">
      <w:headerReference w:type="default" r:id="rId11"/>
      <w:footerReference w:type="default" r:id="rId12"/>
      <w:pgSz w:w="11907" w:h="16839" w:code="9"/>
      <w:pgMar w:top="1588" w:right="1134" w:bottom="794" w:left="1361" w:header="1134" w:footer="720" w:gutter="0"/>
      <w:pgNumType w:start="7"/>
      <w:cols w:space="425"/>
      <w:noEndnote/>
      <w:docGrid w:type="linesAndChars" w:linePitch="347" w:charSpace="-11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03" w:rsidRDefault="00832203" w:rsidP="00D35D51">
      <w:r>
        <w:separator/>
      </w:r>
    </w:p>
  </w:endnote>
  <w:endnote w:type="continuationSeparator" w:id="0">
    <w:p w:rsidR="00832203" w:rsidRDefault="00832203" w:rsidP="00D3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871435"/>
      <w:docPartObj>
        <w:docPartGallery w:val="Page Numbers (Bottom of Page)"/>
        <w:docPartUnique/>
      </w:docPartObj>
    </w:sdtPr>
    <w:sdtEndPr>
      <w:rPr>
        <w:rFonts w:asciiTheme="majorEastAsia" w:eastAsiaTheme="majorEastAsia" w:hAnsiTheme="majorEastAsia"/>
      </w:rPr>
    </w:sdtEndPr>
    <w:sdtContent>
      <w:p w:rsidR="00326F07" w:rsidRPr="00326F07" w:rsidRDefault="00326F07" w:rsidP="00326F07">
        <w:pPr>
          <w:pStyle w:val="a7"/>
          <w:jc w:val="center"/>
          <w:rPr>
            <w:rFonts w:asciiTheme="majorEastAsia" w:eastAsiaTheme="majorEastAsia" w:hAnsiTheme="majorEastAsia"/>
          </w:rPr>
        </w:pPr>
        <w:r w:rsidRPr="00326F07">
          <w:rPr>
            <w:rFonts w:asciiTheme="majorEastAsia" w:eastAsiaTheme="majorEastAsia" w:hAnsiTheme="majorEastAsia"/>
          </w:rPr>
          <w:fldChar w:fldCharType="begin"/>
        </w:r>
        <w:r w:rsidRPr="00326F07">
          <w:rPr>
            <w:rFonts w:asciiTheme="majorEastAsia" w:eastAsiaTheme="majorEastAsia" w:hAnsiTheme="majorEastAsia"/>
          </w:rPr>
          <w:instrText>PAGE   \* MERGEFORMAT</w:instrText>
        </w:r>
        <w:r w:rsidRPr="00326F07">
          <w:rPr>
            <w:rFonts w:asciiTheme="majorEastAsia" w:eastAsiaTheme="majorEastAsia" w:hAnsiTheme="majorEastAsia"/>
          </w:rPr>
          <w:fldChar w:fldCharType="separate"/>
        </w:r>
        <w:r w:rsidRPr="00326F07">
          <w:rPr>
            <w:rFonts w:asciiTheme="majorEastAsia" w:eastAsiaTheme="majorEastAsia" w:hAnsiTheme="majorEastAsia"/>
            <w:noProof/>
            <w:lang w:val="ja-JP"/>
          </w:rPr>
          <w:t>7</w:t>
        </w:r>
        <w:r w:rsidRPr="00326F07">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03" w:rsidRDefault="00832203" w:rsidP="00D35D51">
      <w:r>
        <w:separator/>
      </w:r>
    </w:p>
  </w:footnote>
  <w:footnote w:type="continuationSeparator" w:id="0">
    <w:p w:rsidR="00832203" w:rsidRDefault="00832203" w:rsidP="00D3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7D" w:rsidRPr="00EF567D" w:rsidRDefault="00A10085" w:rsidP="00EF567D">
    <w:pPr>
      <w:pStyle w:val="a5"/>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6B81CB4E" wp14:editId="6D61662B">
              <wp:simplePos x="0" y="0"/>
              <wp:positionH relativeFrom="column">
                <wp:posOffset>5476875</wp:posOffset>
              </wp:positionH>
              <wp:positionV relativeFrom="paragraph">
                <wp:posOffset>-410845</wp:posOffset>
              </wp:positionV>
              <wp:extent cx="878205" cy="303530"/>
              <wp:effectExtent l="0" t="0" r="17145"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303530"/>
                      </a:xfrm>
                      <a:prstGeom prst="rect">
                        <a:avLst/>
                      </a:prstGeom>
                      <a:solidFill>
                        <a:srgbClr val="FFFFFF"/>
                      </a:solidFill>
                      <a:ln w="9525">
                        <a:solidFill>
                          <a:srgbClr val="000000"/>
                        </a:solidFill>
                        <a:miter lim="800000"/>
                        <a:headEnd/>
                        <a:tailEnd/>
                      </a:ln>
                    </wps:spPr>
                    <wps:txbx>
                      <w:txbxContent>
                        <w:p w:rsidR="00A10085" w:rsidRPr="00AB230A" w:rsidRDefault="00A10085" w:rsidP="00A1008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資料３－２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1" type="#_x0000_t202" style="position:absolute;left:0;text-align:left;margin-left:431.25pt;margin-top:-32.35pt;width:69.1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">
              <v:textbox inset="5.85pt,.7pt,5.85pt,.7pt">
                <w:txbxContent>
                  <w:p w:rsidR="00A10085" w:rsidRPr="00AB230A" w:rsidRDefault="00A10085" w:rsidP="00A1008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資料３－２</w:t>
                    </w:r>
                  </w:p>
                </w:txbxContent>
              </v:textbox>
            </v:shape>
          </w:pict>
        </mc:Fallback>
      </mc:AlternateContent>
    </w:r>
    <w:r w:rsidR="00EF567D" w:rsidRPr="00EF567D">
      <w:rPr>
        <w:rFonts w:asciiTheme="majorEastAsia" w:eastAsiaTheme="majorEastAsia" w:hAnsiTheme="majorEastAsia" w:hint="eastAsia"/>
        <w:sz w:val="24"/>
        <w:szCs w:val="24"/>
      </w:rPr>
      <w:t>家庭読書アドバイザーの派遣（こども図書館）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0DD3"/>
    <w:multiLevelType w:val="hybridMultilevel"/>
    <w:tmpl w:val="87903C2E"/>
    <w:lvl w:ilvl="0" w:tplc="4768AE8A">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nsid w:val="28377D32"/>
    <w:multiLevelType w:val="hybridMultilevel"/>
    <w:tmpl w:val="084A4396"/>
    <w:lvl w:ilvl="0" w:tplc="4F945CDE">
      <w:start w:val="2"/>
      <w:numFmt w:val="bullet"/>
      <w:lvlText w:val="※"/>
      <w:lvlJc w:val="left"/>
      <w:pPr>
        <w:ind w:left="2100" w:hanging="360"/>
      </w:pPr>
      <w:rPr>
        <w:rFonts w:ascii="ＭＳ 明朝" w:eastAsia="ＭＳ 明朝" w:hAnsi="ＭＳ 明朝" w:cstheme="minorBidi" w:hint="eastAsia"/>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2">
    <w:nsid w:val="2E9B2DE9"/>
    <w:multiLevelType w:val="hybridMultilevel"/>
    <w:tmpl w:val="45041538"/>
    <w:lvl w:ilvl="0" w:tplc="0C76522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5DE7BFC"/>
    <w:multiLevelType w:val="hybridMultilevel"/>
    <w:tmpl w:val="AE1AC4C8"/>
    <w:lvl w:ilvl="0" w:tplc="86FC00D6">
      <w:numFmt w:val="bullet"/>
      <w:lvlText w:val="・"/>
      <w:lvlJc w:val="left"/>
      <w:pPr>
        <w:ind w:left="988"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4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75"/>
    <w:rsid w:val="000100A8"/>
    <w:rsid w:val="00010EFE"/>
    <w:rsid w:val="00034CAF"/>
    <w:rsid w:val="00042C48"/>
    <w:rsid w:val="00061945"/>
    <w:rsid w:val="0007348A"/>
    <w:rsid w:val="000D3DE1"/>
    <w:rsid w:val="00125CD4"/>
    <w:rsid w:val="00140249"/>
    <w:rsid w:val="00163783"/>
    <w:rsid w:val="001652CB"/>
    <w:rsid w:val="00180842"/>
    <w:rsid w:val="001B1753"/>
    <w:rsid w:val="001F0C7F"/>
    <w:rsid w:val="0021228D"/>
    <w:rsid w:val="0025617B"/>
    <w:rsid w:val="0027613A"/>
    <w:rsid w:val="00283D87"/>
    <w:rsid w:val="002B353E"/>
    <w:rsid w:val="00326F07"/>
    <w:rsid w:val="00335481"/>
    <w:rsid w:val="003417ED"/>
    <w:rsid w:val="00350F97"/>
    <w:rsid w:val="00370759"/>
    <w:rsid w:val="00371400"/>
    <w:rsid w:val="00376F91"/>
    <w:rsid w:val="003A306F"/>
    <w:rsid w:val="003A672A"/>
    <w:rsid w:val="003E52D6"/>
    <w:rsid w:val="003F72A9"/>
    <w:rsid w:val="00413884"/>
    <w:rsid w:val="00445D34"/>
    <w:rsid w:val="00446D26"/>
    <w:rsid w:val="0046278B"/>
    <w:rsid w:val="004D7D9C"/>
    <w:rsid w:val="005002BE"/>
    <w:rsid w:val="00532F41"/>
    <w:rsid w:val="00550D40"/>
    <w:rsid w:val="00554381"/>
    <w:rsid w:val="00562962"/>
    <w:rsid w:val="00566492"/>
    <w:rsid w:val="005874CC"/>
    <w:rsid w:val="005F5B34"/>
    <w:rsid w:val="00606946"/>
    <w:rsid w:val="00671FB2"/>
    <w:rsid w:val="006D74FC"/>
    <w:rsid w:val="0073061D"/>
    <w:rsid w:val="00747A51"/>
    <w:rsid w:val="007935D5"/>
    <w:rsid w:val="007A4C86"/>
    <w:rsid w:val="007C22A6"/>
    <w:rsid w:val="007C40E0"/>
    <w:rsid w:val="007C4308"/>
    <w:rsid w:val="007E2A55"/>
    <w:rsid w:val="007E6EAC"/>
    <w:rsid w:val="00832203"/>
    <w:rsid w:val="00833A0F"/>
    <w:rsid w:val="00846BAD"/>
    <w:rsid w:val="00896007"/>
    <w:rsid w:val="008C00C5"/>
    <w:rsid w:val="008C0ED5"/>
    <w:rsid w:val="008C7775"/>
    <w:rsid w:val="00911561"/>
    <w:rsid w:val="00931141"/>
    <w:rsid w:val="009311FF"/>
    <w:rsid w:val="0098010F"/>
    <w:rsid w:val="009D676F"/>
    <w:rsid w:val="00A10085"/>
    <w:rsid w:val="00A4443F"/>
    <w:rsid w:val="00A56588"/>
    <w:rsid w:val="00A61669"/>
    <w:rsid w:val="00A91A7E"/>
    <w:rsid w:val="00AD6CED"/>
    <w:rsid w:val="00AF6575"/>
    <w:rsid w:val="00B26893"/>
    <w:rsid w:val="00B304D4"/>
    <w:rsid w:val="00B84090"/>
    <w:rsid w:val="00BB03D1"/>
    <w:rsid w:val="00BB11B1"/>
    <w:rsid w:val="00BC1AAB"/>
    <w:rsid w:val="00BE2A25"/>
    <w:rsid w:val="00BE56A2"/>
    <w:rsid w:val="00BE7635"/>
    <w:rsid w:val="00C45EEA"/>
    <w:rsid w:val="00C81A44"/>
    <w:rsid w:val="00C848D6"/>
    <w:rsid w:val="00CB39EE"/>
    <w:rsid w:val="00CE4FF2"/>
    <w:rsid w:val="00D35D51"/>
    <w:rsid w:val="00D423B2"/>
    <w:rsid w:val="00D615DB"/>
    <w:rsid w:val="00D7182C"/>
    <w:rsid w:val="00DA773A"/>
    <w:rsid w:val="00DB5020"/>
    <w:rsid w:val="00DF0FCE"/>
    <w:rsid w:val="00E00400"/>
    <w:rsid w:val="00E06A6B"/>
    <w:rsid w:val="00E95DEE"/>
    <w:rsid w:val="00EC7B22"/>
    <w:rsid w:val="00EF567D"/>
    <w:rsid w:val="00F35981"/>
    <w:rsid w:val="00F55136"/>
    <w:rsid w:val="00F93846"/>
    <w:rsid w:val="00FF7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0A8"/>
    <w:pPr>
      <w:ind w:leftChars="400" w:left="840"/>
    </w:pPr>
  </w:style>
  <w:style w:type="paragraph" w:styleId="a5">
    <w:name w:val="header"/>
    <w:basedOn w:val="a"/>
    <w:link w:val="a6"/>
    <w:uiPriority w:val="99"/>
    <w:unhideWhenUsed/>
    <w:rsid w:val="00D35D51"/>
    <w:pPr>
      <w:tabs>
        <w:tab w:val="center" w:pos="4252"/>
        <w:tab w:val="right" w:pos="8504"/>
      </w:tabs>
      <w:snapToGrid w:val="0"/>
    </w:pPr>
  </w:style>
  <w:style w:type="character" w:customStyle="1" w:styleId="a6">
    <w:name w:val="ヘッダー (文字)"/>
    <w:basedOn w:val="a0"/>
    <w:link w:val="a5"/>
    <w:uiPriority w:val="99"/>
    <w:rsid w:val="00D35D51"/>
  </w:style>
  <w:style w:type="paragraph" w:styleId="a7">
    <w:name w:val="footer"/>
    <w:basedOn w:val="a"/>
    <w:link w:val="a8"/>
    <w:uiPriority w:val="99"/>
    <w:unhideWhenUsed/>
    <w:rsid w:val="00D35D51"/>
    <w:pPr>
      <w:tabs>
        <w:tab w:val="center" w:pos="4252"/>
        <w:tab w:val="right" w:pos="8504"/>
      </w:tabs>
      <w:snapToGrid w:val="0"/>
    </w:pPr>
  </w:style>
  <w:style w:type="character" w:customStyle="1" w:styleId="a8">
    <w:name w:val="フッター (文字)"/>
    <w:basedOn w:val="a0"/>
    <w:link w:val="a7"/>
    <w:uiPriority w:val="99"/>
    <w:rsid w:val="00D35D51"/>
  </w:style>
  <w:style w:type="paragraph" w:styleId="a9">
    <w:name w:val="Balloon Text"/>
    <w:basedOn w:val="a"/>
    <w:link w:val="aa"/>
    <w:uiPriority w:val="99"/>
    <w:semiHidden/>
    <w:unhideWhenUsed/>
    <w:rsid w:val="001F0C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C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0A8"/>
    <w:pPr>
      <w:ind w:leftChars="400" w:left="840"/>
    </w:pPr>
  </w:style>
  <w:style w:type="paragraph" w:styleId="a5">
    <w:name w:val="header"/>
    <w:basedOn w:val="a"/>
    <w:link w:val="a6"/>
    <w:uiPriority w:val="99"/>
    <w:unhideWhenUsed/>
    <w:rsid w:val="00D35D51"/>
    <w:pPr>
      <w:tabs>
        <w:tab w:val="center" w:pos="4252"/>
        <w:tab w:val="right" w:pos="8504"/>
      </w:tabs>
      <w:snapToGrid w:val="0"/>
    </w:pPr>
  </w:style>
  <w:style w:type="character" w:customStyle="1" w:styleId="a6">
    <w:name w:val="ヘッダー (文字)"/>
    <w:basedOn w:val="a0"/>
    <w:link w:val="a5"/>
    <w:uiPriority w:val="99"/>
    <w:rsid w:val="00D35D51"/>
  </w:style>
  <w:style w:type="paragraph" w:styleId="a7">
    <w:name w:val="footer"/>
    <w:basedOn w:val="a"/>
    <w:link w:val="a8"/>
    <w:uiPriority w:val="99"/>
    <w:unhideWhenUsed/>
    <w:rsid w:val="00D35D51"/>
    <w:pPr>
      <w:tabs>
        <w:tab w:val="center" w:pos="4252"/>
        <w:tab w:val="right" w:pos="8504"/>
      </w:tabs>
      <w:snapToGrid w:val="0"/>
    </w:pPr>
  </w:style>
  <w:style w:type="character" w:customStyle="1" w:styleId="a8">
    <w:name w:val="フッター (文字)"/>
    <w:basedOn w:val="a0"/>
    <w:link w:val="a7"/>
    <w:uiPriority w:val="99"/>
    <w:rsid w:val="00D35D51"/>
  </w:style>
  <w:style w:type="paragraph" w:styleId="a9">
    <w:name w:val="Balloon Text"/>
    <w:basedOn w:val="a"/>
    <w:link w:val="aa"/>
    <w:uiPriority w:val="99"/>
    <w:semiHidden/>
    <w:unhideWhenUsed/>
    <w:rsid w:val="001F0C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C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0199-4E0B-4DC4-91C4-137BA5EA49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66</TotalTime>
  <Pages>1</Pages>
  <Words>120</Words>
  <Characters>685</Characters>
  <DocSecurity>0</DocSecurity>
  <Lines>5</Lines>
  <Paragraphs>1</Paragraphs>
  <ScaleCrop>false</ScaleCrop>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2018-03-06T01:28:00Z</cp:lastPrinted>
  <dcterms:created xsi:type="dcterms:W3CDTF">2018-02-27T02:57:00Z</dcterms:created>
  <dcterms:modified xsi:type="dcterms:W3CDTF">2018-03-06T04:39:00Z</dcterms:modified>
</cp:coreProperties>
</file>