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B6A1" w14:textId="583DE386" w:rsidR="0023516A" w:rsidRDefault="00293747">
      <w:pPr>
        <w:pStyle w:val="a3"/>
        <w:ind w:left="0" w:firstLineChars="0" w:firstLine="0"/>
      </w:pPr>
      <w:r>
        <w:rPr>
          <w:rFonts w:hint="eastAsia"/>
        </w:rPr>
        <w:t>別表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4080"/>
        <w:gridCol w:w="2920"/>
      </w:tblGrid>
      <w:tr w:rsidR="00293747" w14:paraId="583493A3" w14:textId="77777777">
        <w:trPr>
          <w:cantSplit/>
          <w:trHeight w:val="720"/>
          <w:jc w:val="center"/>
        </w:trPr>
        <w:tc>
          <w:tcPr>
            <w:tcW w:w="2120" w:type="dxa"/>
            <w:vAlign w:val="center"/>
          </w:tcPr>
          <w:p w14:paraId="56531DA5" w14:textId="77777777" w:rsidR="00293747" w:rsidRDefault="00293747">
            <w:pPr>
              <w:pStyle w:val="a3"/>
              <w:ind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4080" w:type="dxa"/>
            <w:vAlign w:val="center"/>
          </w:tcPr>
          <w:p w14:paraId="4DA53701" w14:textId="77777777" w:rsidR="00293747" w:rsidRDefault="00293747">
            <w:pPr>
              <w:pStyle w:val="a3"/>
              <w:ind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形状その他</w:t>
            </w:r>
          </w:p>
        </w:tc>
        <w:tc>
          <w:tcPr>
            <w:tcW w:w="2920" w:type="dxa"/>
            <w:vAlign w:val="center"/>
          </w:tcPr>
          <w:p w14:paraId="563C0910" w14:textId="77777777" w:rsidR="00293747" w:rsidRDefault="00293747">
            <w:pPr>
              <w:pStyle w:val="a3"/>
              <w:ind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293747" w14:paraId="261216CA" w14:textId="77777777" w:rsidTr="0023516A">
        <w:trPr>
          <w:cantSplit/>
          <w:trHeight w:val="538"/>
          <w:jc w:val="center"/>
        </w:trPr>
        <w:tc>
          <w:tcPr>
            <w:tcW w:w="2120" w:type="dxa"/>
            <w:vAlign w:val="center"/>
          </w:tcPr>
          <w:p w14:paraId="7410B279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水性塗料</w:t>
            </w:r>
          </w:p>
        </w:tc>
        <w:tc>
          <w:tcPr>
            <w:tcW w:w="4080" w:type="dxa"/>
            <w:vAlign w:val="center"/>
          </w:tcPr>
          <w:p w14:paraId="3F9BB921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水性塗料缶／落書き面積等により必</w:t>
            </w:r>
          </w:p>
          <w:p w14:paraId="5419F37D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要な数量</w:t>
            </w:r>
          </w:p>
        </w:tc>
        <w:tc>
          <w:tcPr>
            <w:tcW w:w="2920" w:type="dxa"/>
            <w:vAlign w:val="center"/>
          </w:tcPr>
          <w:p w14:paraId="029EEDB6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色は申請内容により対応</w:t>
            </w:r>
          </w:p>
        </w:tc>
      </w:tr>
      <w:tr w:rsidR="00293747" w14:paraId="0B30BDE4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1F011BA7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スプレー塗料缶</w:t>
            </w:r>
          </w:p>
        </w:tc>
        <w:tc>
          <w:tcPr>
            <w:tcW w:w="4080" w:type="dxa"/>
            <w:vAlign w:val="center"/>
          </w:tcPr>
          <w:p w14:paraId="088E9F1A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スプレー缶／容量</w:t>
            </w:r>
            <w:r>
              <w:rPr>
                <w:rFonts w:hint="eastAsia"/>
                <w:sz w:val="24"/>
              </w:rPr>
              <w:t>300ml</w:t>
            </w:r>
          </w:p>
        </w:tc>
        <w:tc>
          <w:tcPr>
            <w:tcW w:w="2920" w:type="dxa"/>
            <w:vAlign w:val="center"/>
          </w:tcPr>
          <w:p w14:paraId="627A5C38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同上</w:t>
            </w:r>
          </w:p>
        </w:tc>
      </w:tr>
      <w:tr w:rsidR="00293747" w14:paraId="7264C30F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67F19CBB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ローラーセット</w:t>
            </w:r>
          </w:p>
        </w:tc>
        <w:tc>
          <w:tcPr>
            <w:tcW w:w="4080" w:type="dxa"/>
            <w:vAlign w:val="center"/>
          </w:tcPr>
          <w:p w14:paraId="3B16A805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スポンジローラーと受け皿がセット</w:t>
            </w:r>
          </w:p>
          <w:p w14:paraId="6F38ABD8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になっているもので安価なもの</w:t>
            </w:r>
          </w:p>
        </w:tc>
        <w:tc>
          <w:tcPr>
            <w:tcW w:w="2920" w:type="dxa"/>
            <w:vAlign w:val="center"/>
          </w:tcPr>
          <w:p w14:paraId="6C256A1D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49D5CF7D" w14:textId="77777777">
        <w:trPr>
          <w:cantSplit/>
          <w:trHeight w:val="700"/>
          <w:jc w:val="center"/>
        </w:trPr>
        <w:tc>
          <w:tcPr>
            <w:tcW w:w="2120" w:type="dxa"/>
            <w:vAlign w:val="center"/>
          </w:tcPr>
          <w:p w14:paraId="1E9BFF47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刷毛</w:t>
            </w:r>
          </w:p>
        </w:tc>
        <w:tc>
          <w:tcPr>
            <w:tcW w:w="4080" w:type="dxa"/>
            <w:vAlign w:val="center"/>
          </w:tcPr>
          <w:p w14:paraId="619CFEC3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多用途用で安価なもの</w:t>
            </w:r>
          </w:p>
        </w:tc>
        <w:tc>
          <w:tcPr>
            <w:tcW w:w="2920" w:type="dxa"/>
            <w:vAlign w:val="center"/>
          </w:tcPr>
          <w:p w14:paraId="5EE672FA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143E4732" w14:textId="77777777">
        <w:trPr>
          <w:cantSplit/>
          <w:trHeight w:val="700"/>
          <w:jc w:val="center"/>
        </w:trPr>
        <w:tc>
          <w:tcPr>
            <w:tcW w:w="2120" w:type="dxa"/>
            <w:vAlign w:val="center"/>
          </w:tcPr>
          <w:p w14:paraId="2A85D31E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落書き落とし剤</w:t>
            </w:r>
          </w:p>
        </w:tc>
        <w:tc>
          <w:tcPr>
            <w:tcW w:w="4080" w:type="dxa"/>
            <w:vAlign w:val="center"/>
          </w:tcPr>
          <w:p w14:paraId="6B00DE2B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ハイクリーンＰ</w:t>
            </w:r>
          </w:p>
          <w:p w14:paraId="1B580146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その他同程度の効果のあるもの</w:t>
            </w:r>
          </w:p>
        </w:tc>
        <w:tc>
          <w:tcPr>
            <w:tcW w:w="2920" w:type="dxa"/>
            <w:vAlign w:val="center"/>
          </w:tcPr>
          <w:p w14:paraId="1A359267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30BF6D2C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343E1179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霧吹き</w:t>
            </w:r>
          </w:p>
        </w:tc>
        <w:tc>
          <w:tcPr>
            <w:tcW w:w="4080" w:type="dxa"/>
            <w:vAlign w:val="center"/>
          </w:tcPr>
          <w:p w14:paraId="4C310D4C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落書き落とし剤の使用に耐えうるも</w:t>
            </w:r>
          </w:p>
          <w:p w14:paraId="10D7FB3F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の</w:t>
            </w:r>
          </w:p>
        </w:tc>
        <w:tc>
          <w:tcPr>
            <w:tcW w:w="2920" w:type="dxa"/>
            <w:vAlign w:val="center"/>
          </w:tcPr>
          <w:p w14:paraId="48CE632C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3C16935D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3ACBF0D3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レインコート</w:t>
            </w:r>
          </w:p>
        </w:tc>
        <w:tc>
          <w:tcPr>
            <w:tcW w:w="4080" w:type="dxa"/>
            <w:vAlign w:val="center"/>
          </w:tcPr>
          <w:p w14:paraId="3CE29F33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安価で簡易なもの</w:t>
            </w:r>
          </w:p>
        </w:tc>
        <w:tc>
          <w:tcPr>
            <w:tcW w:w="2920" w:type="dxa"/>
            <w:vAlign w:val="center"/>
          </w:tcPr>
          <w:p w14:paraId="5D024B7B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1A44C98D" w14:textId="77777777">
        <w:trPr>
          <w:cantSplit/>
          <w:trHeight w:val="700"/>
          <w:jc w:val="center"/>
        </w:trPr>
        <w:tc>
          <w:tcPr>
            <w:tcW w:w="2120" w:type="dxa"/>
            <w:vAlign w:val="center"/>
          </w:tcPr>
          <w:p w14:paraId="49201CEB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さげ缶</w:t>
            </w:r>
          </w:p>
        </w:tc>
        <w:tc>
          <w:tcPr>
            <w:tcW w:w="4080" w:type="dxa"/>
            <w:vAlign w:val="center"/>
          </w:tcPr>
          <w:p w14:paraId="70023DCF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安価で簡易なもの</w:t>
            </w:r>
          </w:p>
        </w:tc>
        <w:tc>
          <w:tcPr>
            <w:tcW w:w="2920" w:type="dxa"/>
            <w:vAlign w:val="center"/>
          </w:tcPr>
          <w:p w14:paraId="210A1142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28BC927F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5BF4DF04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ゴーグル</w:t>
            </w:r>
          </w:p>
        </w:tc>
        <w:tc>
          <w:tcPr>
            <w:tcW w:w="4080" w:type="dxa"/>
            <w:vAlign w:val="center"/>
          </w:tcPr>
          <w:p w14:paraId="5C1C9084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安価で簡易なもの</w:t>
            </w:r>
          </w:p>
        </w:tc>
        <w:tc>
          <w:tcPr>
            <w:tcW w:w="2920" w:type="dxa"/>
            <w:vAlign w:val="center"/>
          </w:tcPr>
          <w:p w14:paraId="4EE0FFA7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4A0D3BA1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654CCA08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マスキングテープ</w:t>
            </w:r>
          </w:p>
        </w:tc>
        <w:tc>
          <w:tcPr>
            <w:tcW w:w="4080" w:type="dxa"/>
            <w:vAlign w:val="center"/>
          </w:tcPr>
          <w:p w14:paraId="4DEF8214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安価なもの</w:t>
            </w:r>
          </w:p>
        </w:tc>
        <w:tc>
          <w:tcPr>
            <w:tcW w:w="2920" w:type="dxa"/>
            <w:vAlign w:val="center"/>
          </w:tcPr>
          <w:p w14:paraId="785E05B0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1DA6C0B2" w14:textId="77777777">
        <w:trPr>
          <w:cantSplit/>
          <w:trHeight w:val="700"/>
          <w:jc w:val="center"/>
        </w:trPr>
        <w:tc>
          <w:tcPr>
            <w:tcW w:w="2120" w:type="dxa"/>
            <w:vAlign w:val="center"/>
          </w:tcPr>
          <w:p w14:paraId="78B571B7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真鍮ブラシ</w:t>
            </w:r>
          </w:p>
        </w:tc>
        <w:tc>
          <w:tcPr>
            <w:tcW w:w="4080" w:type="dxa"/>
            <w:vAlign w:val="center"/>
          </w:tcPr>
          <w:p w14:paraId="63D87EB3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安価なもの</w:t>
            </w:r>
          </w:p>
        </w:tc>
        <w:tc>
          <w:tcPr>
            <w:tcW w:w="2920" w:type="dxa"/>
            <w:vAlign w:val="center"/>
          </w:tcPr>
          <w:p w14:paraId="038197BC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41FAEA92" w14:textId="77777777">
        <w:trPr>
          <w:cantSplit/>
          <w:trHeight w:val="700"/>
          <w:jc w:val="center"/>
        </w:trPr>
        <w:tc>
          <w:tcPr>
            <w:tcW w:w="2120" w:type="dxa"/>
            <w:vAlign w:val="center"/>
          </w:tcPr>
          <w:p w14:paraId="213B2563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ゴム手袋</w:t>
            </w:r>
          </w:p>
        </w:tc>
        <w:tc>
          <w:tcPr>
            <w:tcW w:w="4080" w:type="dxa"/>
            <w:vAlign w:val="center"/>
          </w:tcPr>
          <w:p w14:paraId="75160DB2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安価なもの</w:t>
            </w:r>
          </w:p>
        </w:tc>
        <w:tc>
          <w:tcPr>
            <w:tcW w:w="2920" w:type="dxa"/>
            <w:vAlign w:val="center"/>
          </w:tcPr>
          <w:p w14:paraId="6A18517C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359F0C59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5205CBCA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雑巾</w:t>
            </w:r>
          </w:p>
        </w:tc>
        <w:tc>
          <w:tcPr>
            <w:tcW w:w="4080" w:type="dxa"/>
            <w:vAlign w:val="center"/>
          </w:tcPr>
          <w:p w14:paraId="4367DBAD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振替物品による</w:t>
            </w:r>
          </w:p>
        </w:tc>
        <w:tc>
          <w:tcPr>
            <w:tcW w:w="2920" w:type="dxa"/>
            <w:vAlign w:val="center"/>
          </w:tcPr>
          <w:p w14:paraId="026346C8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6AD282FE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31A973D3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高圧洗浄機</w:t>
            </w:r>
          </w:p>
        </w:tc>
        <w:tc>
          <w:tcPr>
            <w:tcW w:w="4080" w:type="dxa"/>
            <w:vAlign w:val="center"/>
          </w:tcPr>
          <w:p w14:paraId="4CCD26B1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市民局で備品登録したもの</w:t>
            </w:r>
          </w:p>
        </w:tc>
        <w:tc>
          <w:tcPr>
            <w:tcW w:w="2920" w:type="dxa"/>
            <w:vAlign w:val="center"/>
          </w:tcPr>
          <w:p w14:paraId="75522140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24F532B9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28F83619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マスク</w:t>
            </w:r>
          </w:p>
        </w:tc>
        <w:tc>
          <w:tcPr>
            <w:tcW w:w="4080" w:type="dxa"/>
            <w:vAlign w:val="center"/>
          </w:tcPr>
          <w:p w14:paraId="55401F3E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安価で簡易なもの</w:t>
            </w:r>
          </w:p>
        </w:tc>
        <w:tc>
          <w:tcPr>
            <w:tcW w:w="2920" w:type="dxa"/>
            <w:vAlign w:val="center"/>
          </w:tcPr>
          <w:p w14:paraId="17FB7647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56B9D45B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6DA7AE22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長柄</w:t>
            </w:r>
          </w:p>
        </w:tc>
        <w:tc>
          <w:tcPr>
            <w:tcW w:w="4080" w:type="dxa"/>
            <w:vAlign w:val="center"/>
          </w:tcPr>
          <w:p w14:paraId="54D040C4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ローラーに取り付けられるもの</w:t>
            </w:r>
          </w:p>
        </w:tc>
        <w:tc>
          <w:tcPr>
            <w:tcW w:w="2920" w:type="dxa"/>
            <w:vAlign w:val="center"/>
          </w:tcPr>
          <w:p w14:paraId="54518721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7D403A98" w14:textId="77777777">
        <w:trPr>
          <w:cantSplit/>
          <w:trHeight w:val="680"/>
          <w:jc w:val="center"/>
        </w:trPr>
        <w:tc>
          <w:tcPr>
            <w:tcW w:w="2120" w:type="dxa"/>
            <w:vAlign w:val="center"/>
          </w:tcPr>
          <w:p w14:paraId="321478F5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軍手</w:t>
            </w:r>
          </w:p>
        </w:tc>
        <w:tc>
          <w:tcPr>
            <w:tcW w:w="4080" w:type="dxa"/>
            <w:vAlign w:val="center"/>
          </w:tcPr>
          <w:p w14:paraId="567116EF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安価なもの</w:t>
            </w:r>
          </w:p>
        </w:tc>
        <w:tc>
          <w:tcPr>
            <w:tcW w:w="2920" w:type="dxa"/>
            <w:vAlign w:val="center"/>
          </w:tcPr>
          <w:p w14:paraId="4B89B70D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</w:p>
        </w:tc>
      </w:tr>
      <w:tr w:rsidR="00293747" w14:paraId="507D0EB5" w14:textId="77777777">
        <w:trPr>
          <w:cantSplit/>
          <w:trHeight w:val="680"/>
          <w:jc w:val="center"/>
        </w:trPr>
        <w:tc>
          <w:tcPr>
            <w:tcW w:w="2120" w:type="dxa"/>
            <w:tcBorders>
              <w:bottom w:val="single" w:sz="6" w:space="0" w:color="auto"/>
            </w:tcBorders>
            <w:vAlign w:val="center"/>
          </w:tcPr>
          <w:p w14:paraId="2414E75C" w14:textId="77777777" w:rsidR="00293747" w:rsidRDefault="00293747">
            <w:pPr>
              <w:pStyle w:val="a3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シート</w:t>
            </w:r>
          </w:p>
        </w:tc>
        <w:tc>
          <w:tcPr>
            <w:tcW w:w="4080" w:type="dxa"/>
            <w:tcBorders>
              <w:bottom w:val="single" w:sz="6" w:space="0" w:color="auto"/>
            </w:tcBorders>
            <w:vAlign w:val="center"/>
          </w:tcPr>
          <w:p w14:paraId="50FC7DED" w14:textId="77777777" w:rsidR="00293747" w:rsidRDefault="00293747">
            <w:pPr>
              <w:pStyle w:val="a3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安価なもの</w:t>
            </w:r>
          </w:p>
        </w:tc>
        <w:tc>
          <w:tcPr>
            <w:tcW w:w="2920" w:type="dxa"/>
            <w:tcBorders>
              <w:bottom w:val="single" w:sz="6" w:space="0" w:color="auto"/>
            </w:tcBorders>
            <w:vAlign w:val="center"/>
          </w:tcPr>
          <w:p w14:paraId="0177CE35" w14:textId="77777777" w:rsidR="00234B9D" w:rsidRDefault="00234B9D">
            <w:pPr>
              <w:pStyle w:val="a3"/>
              <w:ind w:left="240" w:hanging="240"/>
              <w:rPr>
                <w:sz w:val="24"/>
              </w:rPr>
            </w:pPr>
          </w:p>
          <w:p w14:paraId="6C2E8A50" w14:textId="77777777" w:rsidR="00293747" w:rsidRPr="00234B9D" w:rsidRDefault="00293747" w:rsidP="00234B9D"/>
        </w:tc>
      </w:tr>
    </w:tbl>
    <w:p w14:paraId="68AA0D7E" w14:textId="77777777" w:rsidR="00293747" w:rsidRDefault="00293747" w:rsidP="008574B5">
      <w:pPr>
        <w:jc w:val="left"/>
      </w:pPr>
    </w:p>
    <w:sectPr w:rsidR="00293747" w:rsidSect="003F4398">
      <w:pgSz w:w="11906" w:h="16838" w:code="9"/>
      <w:pgMar w:top="1418" w:right="851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1864" w14:textId="77777777" w:rsidR="00AE15BE" w:rsidRDefault="00AE15BE" w:rsidP="00B5588A">
      <w:r>
        <w:separator/>
      </w:r>
    </w:p>
  </w:endnote>
  <w:endnote w:type="continuationSeparator" w:id="0">
    <w:p w14:paraId="20CAA880" w14:textId="77777777" w:rsidR="00AE15BE" w:rsidRDefault="00AE15BE" w:rsidP="00B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5074" w14:textId="77777777" w:rsidR="00AE15BE" w:rsidRDefault="00AE15BE" w:rsidP="00B5588A">
      <w:r>
        <w:separator/>
      </w:r>
    </w:p>
  </w:footnote>
  <w:footnote w:type="continuationSeparator" w:id="0">
    <w:p w14:paraId="76DBA576" w14:textId="77777777" w:rsidR="00AE15BE" w:rsidRDefault="00AE15BE" w:rsidP="00B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22B"/>
    <w:multiLevelType w:val="hybridMultilevel"/>
    <w:tmpl w:val="3F028B7E"/>
    <w:lvl w:ilvl="0" w:tplc="AA00396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0AD33A2"/>
    <w:multiLevelType w:val="hybridMultilevel"/>
    <w:tmpl w:val="4634C84A"/>
    <w:lvl w:ilvl="0" w:tplc="A2CA9A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9380183"/>
    <w:multiLevelType w:val="hybridMultilevel"/>
    <w:tmpl w:val="C242F408"/>
    <w:lvl w:ilvl="0" w:tplc="732CFE0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DA52C4F"/>
    <w:multiLevelType w:val="hybridMultilevel"/>
    <w:tmpl w:val="5A3412C8"/>
    <w:lvl w:ilvl="0" w:tplc="F90E523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23962238">
    <w:abstractNumId w:val="1"/>
  </w:num>
  <w:num w:numId="2" w16cid:durableId="861212980">
    <w:abstractNumId w:val="2"/>
  </w:num>
  <w:num w:numId="3" w16cid:durableId="851072126">
    <w:abstractNumId w:val="3"/>
  </w:num>
  <w:num w:numId="4" w16cid:durableId="51912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8A"/>
    <w:rsid w:val="001B7E36"/>
    <w:rsid w:val="00234B9D"/>
    <w:rsid w:val="0023516A"/>
    <w:rsid w:val="00293747"/>
    <w:rsid w:val="002B04C3"/>
    <w:rsid w:val="002D7F6D"/>
    <w:rsid w:val="003F4398"/>
    <w:rsid w:val="004749AE"/>
    <w:rsid w:val="00622226"/>
    <w:rsid w:val="007756E4"/>
    <w:rsid w:val="008574B5"/>
    <w:rsid w:val="00A5116D"/>
    <w:rsid w:val="00AE15BE"/>
    <w:rsid w:val="00B5588A"/>
    <w:rsid w:val="00BB1398"/>
    <w:rsid w:val="00BD6BD5"/>
    <w:rsid w:val="00C96684"/>
    <w:rsid w:val="00D02B0D"/>
    <w:rsid w:val="00F8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6003BA"/>
  <w15:chartTrackingRefBased/>
  <w15:docId w15:val="{1983EF6C-09E7-41CE-A259-45529A0E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Chars="100" w:hanging="210"/>
    </w:pPr>
  </w:style>
  <w:style w:type="paragraph" w:styleId="a4">
    <w:name w:val="Body Text"/>
    <w:basedOn w:val="a"/>
    <w:semiHidden/>
    <w:rPr>
      <w:rFonts w:eastAsia="ＭＳ ゴシック"/>
      <w:b/>
      <w:bCs/>
    </w:rPr>
  </w:style>
  <w:style w:type="paragraph" w:styleId="a5">
    <w:name w:val="Note Heading"/>
    <w:basedOn w:val="a"/>
    <w:next w:val="a"/>
    <w:semiHidden/>
    <w:pPr>
      <w:jc w:val="center"/>
    </w:pPr>
    <w:rPr>
      <w:kern w:val="0"/>
    </w:rPr>
  </w:style>
  <w:style w:type="paragraph" w:styleId="a6">
    <w:name w:val="Closing"/>
    <w:basedOn w:val="a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B558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88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558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88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9374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937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298</Words>
  <Characters>87</Characters>
  <DocSecurity>0</DocSecurity>
  <Lines>1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2021-03-11T06:18:00Z</cp:lastPrinted>
  <dcterms:created xsi:type="dcterms:W3CDTF">2026-05-07T05:16:00Z</dcterms:created>
  <dcterms:modified xsi:type="dcterms:W3CDTF">2026-05-07T05:17:00Z</dcterms:modified>
</cp:coreProperties>
</file>