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6344F504" w:rsidR="00A72A2A" w:rsidRPr="00AF0683" w:rsidRDefault="00A42557" w:rsidP="00C2116C">
      <w:pPr>
        <w:ind w:firstLineChars="100" w:firstLine="240"/>
        <w:jc w:val="center"/>
        <w:rPr>
          <w:rFonts w:ascii="ＭＳ 明朝" w:hAnsi="ＭＳ 明朝"/>
          <w:sz w:val="22"/>
          <w:szCs w:val="22"/>
        </w:rPr>
      </w:pPr>
      <w:r>
        <w:rPr>
          <w:rFonts w:ascii="ＭＳ ゴシック" w:eastAsia="ＭＳ ゴシック" w:hAnsi="ＭＳ ゴシック" w:hint="eastAsia"/>
          <w:noProof/>
          <w:sz w:val="24"/>
        </w:rPr>
        <mc:AlternateContent>
          <mc:Choice Requires="wps">
            <w:drawing>
              <wp:anchor distT="0" distB="0" distL="114300" distR="114300" simplePos="0" relativeHeight="251659776" behindDoc="0" locked="0" layoutInCell="1" allowOverlap="1" wp14:anchorId="07961A76" wp14:editId="2481E6ED">
                <wp:simplePos x="0" y="0"/>
                <wp:positionH relativeFrom="column">
                  <wp:posOffset>3033395</wp:posOffset>
                </wp:positionH>
                <wp:positionV relativeFrom="paragraph">
                  <wp:posOffset>-216535</wp:posOffset>
                </wp:positionV>
                <wp:extent cx="2237740" cy="371475"/>
                <wp:effectExtent l="0" t="0" r="10160" b="2857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71475"/>
                        </a:xfrm>
                        <a:prstGeom prst="rect">
                          <a:avLst/>
                        </a:prstGeom>
                        <a:solidFill>
                          <a:srgbClr val="FFFFFF"/>
                        </a:solidFill>
                        <a:ln w="9525">
                          <a:solidFill>
                            <a:srgbClr val="000000"/>
                          </a:solidFill>
                          <a:miter lim="800000"/>
                          <a:headEnd/>
                          <a:tailEnd/>
                        </a:ln>
                      </wps:spPr>
                      <wps:txbx>
                        <w:txbxContent>
                          <w:p w14:paraId="17C66E19" w14:textId="77777777" w:rsidR="008E11B3" w:rsidRPr="00F463FC" w:rsidRDefault="008E11B3" w:rsidP="008E11B3">
                            <w:pPr>
                              <w:spacing w:line="500" w:lineRule="exact"/>
                              <w:rPr>
                                <w:rFonts w:ascii="ＭＳ ゴシック" w:eastAsia="ＭＳ ゴシック" w:hAnsi="ＭＳ ゴシック"/>
                                <w:b/>
                                <w:sz w:val="28"/>
                                <w:szCs w:val="28"/>
                                <w:shd w:val="pct15" w:color="auto" w:fill="FFFFFF"/>
                              </w:rPr>
                            </w:pPr>
                            <w:r w:rsidRPr="00CD62FE">
                              <w:rPr>
                                <w:rFonts w:ascii="ＭＳ ゴシック" w:eastAsia="ＭＳ ゴシック" w:hAnsi="ＭＳ ゴシック" w:hint="eastAsia"/>
                                <w:b/>
                                <w:sz w:val="28"/>
                                <w:szCs w:val="28"/>
                              </w:rPr>
                              <w:t>公募施設</w:t>
                            </w:r>
                            <w:r w:rsidRPr="00E02A19">
                              <w:rPr>
                                <w:rFonts w:ascii="ＭＳ ゴシック" w:eastAsia="ＭＳ ゴシック" w:hAnsi="ＭＳ ゴシック" w:hint="eastAsia"/>
                                <w:b/>
                                <w:sz w:val="28"/>
                                <w:szCs w:val="28"/>
                              </w:rPr>
                              <w:t>･非公募施設共通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61A76" id="_x0000_t202" coordsize="21600,21600" o:spt="202" path="m,l,21600r21600,l21600,xe">
                <v:stroke joinstyle="miter"/>
                <v:path gradientshapeok="t" o:connecttype="rect"/>
              </v:shapetype>
              <v:shape id="Text Box 43" o:spid="_x0000_s1026" type="#_x0000_t202" style="position:absolute;left:0;text-align:left;margin-left:238.85pt;margin-top:-17.05pt;width:176.2pt;height:2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">
                <v:textbox inset="5.85pt,.7pt,5.85pt,.7pt">
                  <w:txbxContent>
                    <w:p w14:paraId="17C66E19" w14:textId="77777777" w:rsidR="008E11B3" w:rsidRPr="00F463FC" w:rsidRDefault="008E11B3" w:rsidP="008E11B3">
                      <w:pPr>
                        <w:spacing w:line="500" w:lineRule="exact"/>
                        <w:rPr>
                          <w:rFonts w:ascii="ＭＳ ゴシック" w:eastAsia="ＭＳ ゴシック" w:hAnsi="ＭＳ ゴシック"/>
                          <w:b/>
                          <w:sz w:val="28"/>
                          <w:szCs w:val="28"/>
                          <w:shd w:val="pct15" w:color="auto" w:fill="FFFFFF"/>
                        </w:rPr>
                      </w:pPr>
                      <w:r w:rsidRPr="00CD62FE">
                        <w:rPr>
                          <w:rFonts w:ascii="ＭＳ ゴシック" w:eastAsia="ＭＳ ゴシック" w:hAnsi="ＭＳ ゴシック" w:hint="eastAsia"/>
                          <w:b/>
                          <w:sz w:val="28"/>
                          <w:szCs w:val="28"/>
                        </w:rPr>
                        <w:t>公募施設</w:t>
                      </w:r>
                      <w:r w:rsidRPr="00E02A19">
                        <w:rPr>
                          <w:rFonts w:ascii="ＭＳ ゴシック" w:eastAsia="ＭＳ ゴシック" w:hAnsi="ＭＳ ゴシック" w:hint="eastAsia"/>
                          <w:b/>
                          <w:sz w:val="28"/>
                          <w:szCs w:val="28"/>
                        </w:rPr>
                        <w:t>･非公募施設共通</w:t>
                      </w:r>
                    </w:p>
                  </w:txbxContent>
                </v:textbox>
              </v:shape>
            </w:pict>
          </mc:Fallback>
        </mc:AlternateContent>
      </w:r>
      <w:r w:rsidR="00A72A2A"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456D5B">
        <w:rPr>
          <w:rFonts w:ascii="ＭＳ 明朝" w:hAnsi="ＭＳ 明朝" w:hint="eastAsia"/>
          <w:sz w:val="22"/>
          <w:szCs w:val="22"/>
        </w:rPr>
        <w:t>６</w:t>
      </w:r>
      <w:bookmarkStart w:id="0" w:name="_GoBack"/>
      <w:bookmarkEnd w:id="0"/>
      <w:r w:rsidR="00A72A2A"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216F3F9F"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39481E">
              <w:rPr>
                <w:rFonts w:ascii="ＭＳ 明朝" w:hAnsi="ＭＳ 明朝" w:hint="eastAsia"/>
              </w:rPr>
              <w:t>３</w:t>
            </w:r>
            <w:r w:rsidR="00F463FC" w:rsidRPr="00E02A19">
              <w:rPr>
                <w:rFonts w:ascii="ＭＳ 明朝" w:hAnsi="ＭＳ 明朝" w:hint="eastAsia"/>
              </w:rPr>
              <w:t>年６月１日時点の数値を記入）</w:t>
            </w:r>
          </w:p>
          <w:p w14:paraId="0D77DA6E" w14:textId="77249882"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10D5E405"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39481E">
                    <w:rPr>
                      <w:rFonts w:ascii="ＭＳ 明朝" w:hAnsi="ＭＳ 明朝" w:cs="Century" w:hint="eastAsia"/>
                      <w:spacing w:val="-1"/>
                      <w:sz w:val="21"/>
                      <w:szCs w:val="21"/>
                    </w:rPr>
                    <w:t>2.3</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51FBBA9F"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39481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39481E">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448B642D"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39481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39481E">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4133484B"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6769399D"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AE3C83B"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26C33182" w14:textId="19E44CFC" w:rsidR="00447FB2" w:rsidRPr="00447FB2" w:rsidRDefault="00106494" w:rsidP="00106494">
            <w:pPr>
              <w:ind w:left="630" w:hangingChars="300" w:hanging="630"/>
              <w:rPr>
                <w:rFonts w:hint="eastAsia"/>
              </w:rPr>
            </w:pPr>
            <w:r>
              <w:rPr>
                <w:rFonts w:hint="eastAsia"/>
              </w:rPr>
              <w:t xml:space="preserve">　　</w:t>
            </w:r>
            <w:r w:rsidRPr="00516D0C">
              <w:rPr>
                <w:rFonts w:hint="eastAsia"/>
              </w:rPr>
              <w:t>※事業活動を行っている事業所等（本店・支店など）を報告してください。</w:t>
            </w:r>
            <w:r w:rsidR="00C2116C" w:rsidRPr="00516D0C">
              <w:rPr>
                <w:rFonts w:hint="eastAsia"/>
              </w:rPr>
              <w:t>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6A7E3A79" w14:textId="442196D9" w:rsidR="007D6106" w:rsidRPr="00AF0683" w:rsidRDefault="00C2116C" w:rsidP="00C2116C">
      <w:r w:rsidRPr="00AF0683">
        <w:rPr>
          <w:rFonts w:hint="eastAsia"/>
        </w:rPr>
        <w:t>※ジョイント方式により構成された団体は、構成団体ごとに提出する。ただし、「４　地域貢献度（２）本施設の従事者（予定）のうち広島市内在住者数」は代表団体のみが記載する。</w:t>
      </w:r>
    </w:p>
    <w:sectPr w:rsidR="007D6106" w:rsidRPr="00AF0683" w:rsidSect="00B7123C">
      <w:footerReference w:type="even" r:id="rId8"/>
      <w:footerReference w:type="default" r:id="rId9"/>
      <w:pgSz w:w="11906" w:h="16838" w:code="9"/>
      <w:pgMar w:top="851" w:right="1134" w:bottom="851" w:left="1134" w:header="0" w:footer="567" w:gutter="0"/>
      <w:pgNumType w:fmt="decimalFullWidth" w:start="36"/>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93BBB4" w14:textId="77777777" w:rsidR="00F84DCA" w:rsidRDefault="00F84D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215"/>
      <w:docPartObj>
        <w:docPartGallery w:val="Page Numbers (Bottom of Page)"/>
        <w:docPartUnique/>
      </w:docPartObj>
    </w:sdtPr>
    <w:sdtEndPr/>
    <w:sdtContent>
      <w:p w14:paraId="60A81B05" w14:textId="27363954" w:rsidR="005B0631" w:rsidRDefault="005B0631" w:rsidP="005B0631">
        <w:pPr>
          <w:pStyle w:val="a5"/>
          <w:jc w:val="center"/>
        </w:pPr>
        <w:r>
          <w:fldChar w:fldCharType="begin"/>
        </w:r>
        <w:r>
          <w:instrText>PAGE   \* MERGEFORMAT</w:instrText>
        </w:r>
        <w:r>
          <w:fldChar w:fldCharType="separate"/>
        </w:r>
        <w:r w:rsidR="00C2116C" w:rsidRPr="00C2116C">
          <w:rPr>
            <w:rFonts w:hint="eastAsia"/>
            <w:noProof/>
            <w:lang w:val="ja-JP"/>
          </w:rPr>
          <w:t>３６</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9481E"/>
    <w:rsid w:val="003A0C66"/>
    <w:rsid w:val="003A5BDF"/>
    <w:rsid w:val="003A6051"/>
    <w:rsid w:val="003B7FDC"/>
    <w:rsid w:val="003F3EE7"/>
    <w:rsid w:val="00400083"/>
    <w:rsid w:val="004029D4"/>
    <w:rsid w:val="004045FF"/>
    <w:rsid w:val="00437AA0"/>
    <w:rsid w:val="00437BE5"/>
    <w:rsid w:val="004479A0"/>
    <w:rsid w:val="00447BB2"/>
    <w:rsid w:val="00447FB2"/>
    <w:rsid w:val="0045507B"/>
    <w:rsid w:val="00456D5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B0631"/>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14672"/>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123C"/>
    <w:rsid w:val="00B733E2"/>
    <w:rsid w:val="00B8164E"/>
    <w:rsid w:val="00B83001"/>
    <w:rsid w:val="00BD63A3"/>
    <w:rsid w:val="00C2116C"/>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15A2"/>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semiHidden/>
    <w:unhideWhenUsed/>
    <w:rsid w:val="00194A4F"/>
    <w:rPr>
      <w:sz w:val="18"/>
      <w:szCs w:val="18"/>
    </w:rPr>
  </w:style>
  <w:style w:type="paragraph" w:styleId="ac">
    <w:name w:val="annotation text"/>
    <w:basedOn w:val="a"/>
    <w:link w:val="ad"/>
    <w:semiHidden/>
    <w:unhideWhenUsed/>
    <w:rsid w:val="00194A4F"/>
    <w:pPr>
      <w:jc w:val="left"/>
    </w:pPr>
  </w:style>
  <w:style w:type="character" w:customStyle="1" w:styleId="ad">
    <w:name w:val="コメント文字列 (文字)"/>
    <w:basedOn w:val="a0"/>
    <w:link w:val="ac"/>
    <w:semiHidden/>
    <w:rsid w:val="00194A4F"/>
    <w:rPr>
      <w:kern w:val="2"/>
      <w:sz w:val="21"/>
      <w:szCs w:val="24"/>
    </w:rPr>
  </w:style>
  <w:style w:type="paragraph" w:styleId="ae">
    <w:name w:val="annotation subject"/>
    <w:basedOn w:val="ac"/>
    <w:next w:val="ac"/>
    <w:link w:val="af"/>
    <w:semiHidden/>
    <w:unhideWhenUsed/>
    <w:rsid w:val="00194A4F"/>
    <w:rPr>
      <w:b/>
      <w:bCs/>
    </w:rPr>
  </w:style>
  <w:style w:type="character" w:customStyle="1" w:styleId="af">
    <w:name w:val="コメント内容 (文字)"/>
    <w:basedOn w:val="ad"/>
    <w:link w:val="ae"/>
    <w:semiHidden/>
    <w:rsid w:val="00194A4F"/>
    <w:rPr>
      <w:b/>
      <w:bCs/>
      <w:kern w:val="2"/>
      <w:sz w:val="21"/>
      <w:szCs w:val="24"/>
    </w:rPr>
  </w:style>
  <w:style w:type="character" w:customStyle="1" w:styleId="a6">
    <w:name w:val="フッター (文字)"/>
    <w:basedOn w:val="a0"/>
    <w:link w:val="a5"/>
    <w:uiPriority w:val="99"/>
    <w:rsid w:val="005B063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A139F-CF73-49B2-982B-3EA930CF5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318</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小西 啓之</cp:lastModifiedBy>
  <cp:revision>20</cp:revision>
  <cp:lastPrinted>2021-06-29T09:34:00Z</cp:lastPrinted>
  <dcterms:created xsi:type="dcterms:W3CDTF">2019-07-01T02:45:00Z</dcterms:created>
  <dcterms:modified xsi:type="dcterms:W3CDTF">2021-06-29T09:35:00Z</dcterms:modified>
</cp:coreProperties>
</file>