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5A" w:rsidRDefault="0063235A" w:rsidP="0063235A">
      <w:pPr>
        <w:jc w:val="right"/>
        <w:rPr>
          <w:rFonts w:ascii="ＭＳ 明朝" w:eastAsia="ＭＳ 明朝" w:hAnsi="ＭＳ 明朝" w:cs="Times New Roman"/>
          <w:bCs/>
          <w:sz w:val="24"/>
          <w:szCs w:val="24"/>
        </w:rPr>
      </w:pPr>
      <w:r w:rsidRPr="00227E09">
        <w:rPr>
          <w:rFonts w:ascii="ＭＳ 明朝" w:eastAsia="ＭＳ 明朝" w:hAnsi="ＭＳ 明朝" w:cs="Times New Roman" w:hint="eastAsia"/>
          <w:bCs/>
          <w:sz w:val="24"/>
          <w:szCs w:val="24"/>
        </w:rPr>
        <w:t>【</w:t>
      </w:r>
      <w:r w:rsidR="00227E09" w:rsidRPr="00227E09">
        <w:rPr>
          <w:rFonts w:ascii="ＭＳ 明朝" w:eastAsia="ＭＳ 明朝" w:hAnsi="ＭＳ 明朝" w:cs="Times New Roman" w:hint="eastAsia"/>
          <w:bCs/>
          <w:sz w:val="24"/>
          <w:szCs w:val="24"/>
        </w:rPr>
        <w:t>様式</w:t>
      </w:r>
      <w:r w:rsidR="00D32F25">
        <w:rPr>
          <w:rFonts w:ascii="ＭＳ 明朝" w:eastAsia="ＭＳ 明朝" w:hAnsi="ＭＳ 明朝" w:cs="Times New Roman" w:hint="eastAsia"/>
          <w:bCs/>
          <w:sz w:val="24"/>
          <w:szCs w:val="24"/>
        </w:rPr>
        <w:t>１</w:t>
      </w:r>
      <w:r w:rsidRPr="00227E09">
        <w:rPr>
          <w:rFonts w:ascii="ＭＳ 明朝" w:eastAsia="ＭＳ 明朝" w:hAnsi="ＭＳ 明朝" w:cs="Times New Roman" w:hint="eastAsia"/>
          <w:bCs/>
          <w:sz w:val="24"/>
          <w:szCs w:val="24"/>
        </w:rPr>
        <w:t>】</w:t>
      </w:r>
    </w:p>
    <w:p w:rsidR="00F170C8" w:rsidRPr="00F170C8" w:rsidRDefault="00F170C8" w:rsidP="00227E09">
      <w:pPr>
        <w:ind w:right="960"/>
        <w:rPr>
          <w:rFonts w:ascii="ＭＳ 明朝" w:eastAsia="ＭＳ 明朝" w:hAnsi="ＭＳ 明朝" w:cs="Times New Roman"/>
          <w:bCs/>
          <w:sz w:val="20"/>
          <w:szCs w:val="20"/>
        </w:rPr>
      </w:pPr>
    </w:p>
    <w:p w:rsidR="0063235A" w:rsidRPr="00F170C8" w:rsidRDefault="0063235A" w:rsidP="0063235A">
      <w:pPr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  <w:sectPr w:rsidR="0063235A" w:rsidRPr="00F170C8" w:rsidSect="002345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851" w:right="1247" w:bottom="851" w:left="1247" w:header="851" w:footer="567" w:gutter="0"/>
          <w:pgNumType w:fmt="numberInDash"/>
          <w:cols w:space="425"/>
          <w:titlePg/>
          <w:docGrid w:type="lines" w:linePitch="360"/>
        </w:sectPr>
      </w:pPr>
    </w:p>
    <w:p w:rsidR="00227E09" w:rsidRPr="00F170C8" w:rsidRDefault="00D32F25" w:rsidP="00227E09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安佐市民病院跡地に整備予定の</w:t>
      </w:r>
      <w:r w:rsidR="002726B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多目的交流広場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等に係る対話</w:t>
      </w:r>
      <w:r w:rsidR="0063235A" w:rsidRPr="00F170C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型市場調査</w:t>
      </w:r>
    </w:p>
    <w:p w:rsidR="0063235A" w:rsidRPr="00AB4894" w:rsidRDefault="0063235A" w:rsidP="0063235A">
      <w:pPr>
        <w:spacing w:line="100" w:lineRule="exact"/>
        <w:jc w:val="center"/>
        <w:rPr>
          <w:rFonts w:ascii="ＭＳ ゴシック" w:eastAsia="ＭＳ ゴシック" w:hAnsi="ＭＳ ゴシック" w:cs="Times New Roman"/>
          <w:b/>
          <w:sz w:val="40"/>
          <w:szCs w:val="40"/>
        </w:rPr>
      </w:pPr>
    </w:p>
    <w:p w:rsidR="0063235A" w:rsidRPr="00F170C8" w:rsidRDefault="0063235A" w:rsidP="0063235A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F063BF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サウンディングシート</w:t>
      </w:r>
    </w:p>
    <w:p w:rsidR="00196D51" w:rsidRPr="00E95D2A" w:rsidRDefault="00196D51" w:rsidP="0063235A">
      <w:pPr>
        <w:spacing w:line="240" w:lineRule="exact"/>
        <w:jc w:val="left"/>
        <w:rPr>
          <w:rFonts w:ascii="HG丸ｺﾞｼｯｸM-PRO" w:eastAsia="HG丸ｺﾞｼｯｸM-PRO" w:hAnsi="HG丸ｺﾞｼｯｸM-PRO" w:cs="Times New Roman"/>
          <w:sz w:val="22"/>
        </w:rPr>
      </w:pPr>
      <w:bookmarkStart w:id="0" w:name="_GoBack"/>
      <w:bookmarkEnd w:id="0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63235A" w:rsidRPr="00E95D2A" w:rsidTr="00687CDD">
        <w:trPr>
          <w:trHeight w:val="68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:rsidR="0063235A" w:rsidRPr="00E95D2A" w:rsidRDefault="00DD2676" w:rsidP="00A7042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797" w:type="dxa"/>
            <w:vAlign w:val="center"/>
          </w:tcPr>
          <w:p w:rsidR="0063235A" w:rsidRPr="00E95D2A" w:rsidRDefault="0063235A" w:rsidP="00A7042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625A72" w:rsidRPr="00024264" w:rsidRDefault="00625A72" w:rsidP="00F952AC">
      <w:pPr>
        <w:spacing w:line="240" w:lineRule="exact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196D51" w:rsidRDefault="00196D51" w:rsidP="00F952AC">
      <w:pPr>
        <w:spacing w:line="240" w:lineRule="exact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5D5134" w:rsidRDefault="00AB4894" w:rsidP="00F952A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47E84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2726B4">
        <w:rPr>
          <w:rFonts w:ascii="ＭＳ ゴシック" w:eastAsia="ＭＳ ゴシック" w:hAnsi="ＭＳ ゴシック" w:hint="eastAsia"/>
          <w:b/>
          <w:sz w:val="24"/>
          <w:szCs w:val="24"/>
        </w:rPr>
        <w:t>多目的交流広場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に関すること</w:t>
      </w:r>
    </w:p>
    <w:p w:rsidR="005D5134" w:rsidRPr="00AB4894" w:rsidRDefault="005D5134" w:rsidP="00426AC3">
      <w:pPr>
        <w:spacing w:beforeLines="50" w:before="18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⑴　</w:t>
      </w:r>
      <w:r w:rsidR="002726B4">
        <w:rPr>
          <w:rFonts w:ascii="ＭＳ ゴシック" w:eastAsia="ＭＳ ゴシック" w:hAnsi="ＭＳ ゴシック" w:hint="eastAsia"/>
          <w:b/>
          <w:sz w:val="24"/>
          <w:szCs w:val="24"/>
        </w:rPr>
        <w:t>多目的交流広場</w:t>
      </w:r>
      <w:r w:rsidR="00D32F25">
        <w:rPr>
          <w:rFonts w:ascii="ＭＳ ゴシック" w:eastAsia="ＭＳ ゴシック" w:hAnsi="ＭＳ ゴシック" w:hint="eastAsia"/>
          <w:b/>
          <w:sz w:val="24"/>
          <w:szCs w:val="24"/>
        </w:rPr>
        <w:t>のターゲット層及び整備内容のイメージ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63235A" w:rsidRPr="00E95D2A" w:rsidTr="00196D51">
        <w:trPr>
          <w:trHeight w:val="454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63235A" w:rsidRDefault="002726B4" w:rsidP="00D239E0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多目的交流広場のターゲット層についてのお考えをお聞かせください</w:t>
            </w:r>
            <w:r w:rsidR="0063235A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。</w:t>
            </w:r>
          </w:p>
          <w:p w:rsidR="002726B4" w:rsidRDefault="002726B4" w:rsidP="00D239E0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また、整備内容の考え方や具体的なイメージがあればお聞かせください。</w:t>
            </w:r>
          </w:p>
          <w:p w:rsidR="00D7615F" w:rsidRPr="002726B4" w:rsidRDefault="00D7615F" w:rsidP="00D239E0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※イメージ図がある場合は、別紙でご提出ください。</w:t>
            </w:r>
          </w:p>
        </w:tc>
      </w:tr>
      <w:tr w:rsidR="0063235A" w:rsidRPr="00E95D2A" w:rsidTr="00F952AC">
        <w:trPr>
          <w:trHeight w:val="850"/>
        </w:trPr>
        <w:tc>
          <w:tcPr>
            <w:tcW w:w="8931" w:type="dxa"/>
            <w:vAlign w:val="center"/>
          </w:tcPr>
          <w:p w:rsidR="0063235A" w:rsidRDefault="0063235A" w:rsidP="00F952A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726B4" w:rsidRDefault="002726B4" w:rsidP="00F952A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726B4" w:rsidRDefault="002726B4" w:rsidP="00F952A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726B4" w:rsidRDefault="002726B4" w:rsidP="00F952A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726B4" w:rsidRDefault="002726B4" w:rsidP="00F952A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726B4" w:rsidRPr="00AA1F25" w:rsidRDefault="0008740E" w:rsidP="00B379FB">
            <w:pPr>
              <w:ind w:firstLineChars="18" w:firstLine="4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</w:t>
            </w:r>
            <w:r w:rsidR="00B379F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イメージされている整備内容の実現に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要する</w:t>
            </w:r>
            <w:r w:rsidR="00B379F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費用</w:t>
            </w:r>
            <w:r w:rsidR="002768F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大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概算：　　　　　　　　　　　円）</w:t>
            </w:r>
          </w:p>
        </w:tc>
      </w:tr>
    </w:tbl>
    <w:p w:rsidR="0063235A" w:rsidRDefault="0063235A" w:rsidP="0063235A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63235A" w:rsidRDefault="005D5134" w:rsidP="0063235A">
      <w:pPr>
        <w:jc w:val="left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 w:rsidRPr="005D513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Pr="005D5134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 xml:space="preserve">⑵　</w:t>
      </w:r>
      <w:r w:rsidR="002726B4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多目的交流広場の管理（運営）について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F952AC" w:rsidRPr="00E95D2A" w:rsidTr="00196D51">
        <w:trPr>
          <w:trHeight w:val="454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F952AC" w:rsidRPr="00AA1F25" w:rsidRDefault="002726B4" w:rsidP="00D239E0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多目的交流広場の管理（運営）について御意見をお聞かせください</w:t>
            </w:r>
            <w:r w:rsidR="00F952AC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。</w:t>
            </w:r>
          </w:p>
        </w:tc>
      </w:tr>
      <w:tr w:rsidR="00AC2C74" w:rsidRPr="00AC2C74" w:rsidTr="00D56302">
        <w:trPr>
          <w:trHeight w:val="850"/>
        </w:trPr>
        <w:tc>
          <w:tcPr>
            <w:tcW w:w="8931" w:type="dxa"/>
            <w:vAlign w:val="center"/>
          </w:tcPr>
          <w:p w:rsidR="00F952AC" w:rsidRDefault="00F952AC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726B4" w:rsidRDefault="002726B4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726B4" w:rsidRDefault="002726B4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726B4" w:rsidRDefault="002726B4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726B4" w:rsidRPr="00AC2C74" w:rsidRDefault="002726B4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B722F3" w:rsidRPr="00AC2C74" w:rsidRDefault="00B722F3" w:rsidP="00AC5F1C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B722F3" w:rsidRPr="00AC2C74" w:rsidRDefault="00B722F3" w:rsidP="00B722F3">
      <w:pPr>
        <w:jc w:val="left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 w:rsidRPr="00AC2C7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Pr="00AC2C74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 xml:space="preserve">⑶　</w:t>
      </w:r>
      <w:r w:rsidR="002726B4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多目的交流広場の事業手法（DBO方式</w:t>
      </w:r>
      <w:r w:rsidRPr="00AC2C74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）に関する意見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AC2C74" w:rsidRPr="00AC2C74" w:rsidTr="00196D51">
        <w:trPr>
          <w:trHeight w:val="454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B379FB" w:rsidRPr="00AC2C74" w:rsidRDefault="002E22A4" w:rsidP="002E22A4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多目的交流広場の事業手法については、</w:t>
            </w:r>
            <w:r w:rsidR="00C9015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公共が資金調達し、設計・建設・運営を民間に委託する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DBO</w:t>
            </w:r>
            <w:r w:rsidR="00C9015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方式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を考えています。この事業手法についてご意見をお聞かせください。</w:t>
            </w:r>
          </w:p>
        </w:tc>
      </w:tr>
      <w:tr w:rsidR="00AC2C74" w:rsidRPr="00AC2C74" w:rsidTr="00D56302">
        <w:trPr>
          <w:trHeight w:val="850"/>
        </w:trPr>
        <w:tc>
          <w:tcPr>
            <w:tcW w:w="8931" w:type="dxa"/>
            <w:vAlign w:val="center"/>
          </w:tcPr>
          <w:p w:rsidR="00B722F3" w:rsidRPr="00AC2C74" w:rsidRDefault="00B722F3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□：当該手法で参入したい</w:t>
            </w:r>
            <w:r w:rsidR="00F64C18"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</w:t>
            </w: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□：当該手法で参入するためには条件次第</w:t>
            </w:r>
          </w:p>
          <w:p w:rsidR="00B722F3" w:rsidRPr="00AC2C74" w:rsidRDefault="00B722F3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□：他手法であれば参入したい</w:t>
            </w:r>
            <w:r w:rsidR="00F64C18"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□：その他</w:t>
            </w:r>
          </w:p>
        </w:tc>
      </w:tr>
      <w:tr w:rsidR="00AC2C74" w:rsidRPr="00AC2C74" w:rsidTr="00D56302">
        <w:trPr>
          <w:trHeight w:val="1474"/>
        </w:trPr>
        <w:tc>
          <w:tcPr>
            <w:tcW w:w="8931" w:type="dxa"/>
          </w:tcPr>
          <w:p w:rsidR="00196D51" w:rsidRPr="00AC2C74" w:rsidRDefault="00196D51" w:rsidP="00196D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＜上記回答の理由や考え方を</w:t>
            </w:r>
            <w:r w:rsidR="00D239E0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教えて</w:t>
            </w:r>
            <w:r w:rsidR="00F71A4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ください</w:t>
            </w: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（「他</w:t>
            </w:r>
            <w:r w:rsidR="00AF0FBA"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手法</w:t>
            </w: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であれば参入したい」を選択した場合は、他</w:t>
            </w:r>
            <w:r w:rsidR="00687CD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手法</w:t>
            </w: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を具体的に</w:t>
            </w:r>
            <w:r w:rsidR="00D239E0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教えて</w:t>
            </w:r>
            <w:r w:rsidR="00F71A4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ください</w:t>
            </w: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。）。＞</w:t>
            </w:r>
          </w:p>
          <w:p w:rsidR="00196D51" w:rsidRDefault="00196D51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726B4" w:rsidRDefault="002726B4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3827CF" w:rsidRPr="00AC2C74" w:rsidRDefault="003827CF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196D51" w:rsidRPr="00AC2C74" w:rsidRDefault="00196D51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D239E0" w:rsidRDefault="00D239E0" w:rsidP="00DE674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２　カフェ等</w:t>
      </w:r>
      <w:r w:rsidRPr="00426AC3">
        <w:rPr>
          <w:rFonts w:ascii="ＭＳ ゴシック" w:eastAsia="ＭＳ ゴシック" w:hAnsi="ＭＳ ゴシック" w:hint="eastAsia"/>
          <w:b/>
          <w:sz w:val="24"/>
          <w:szCs w:val="24"/>
        </w:rPr>
        <w:t>に関すること</w:t>
      </w:r>
    </w:p>
    <w:p w:rsidR="00DE674D" w:rsidRDefault="00D239E0" w:rsidP="00DE674D">
      <w:pPr>
        <w:jc w:val="left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⑴　カフェ等のターゲット層及び整備内容のイメージ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DE674D" w:rsidRPr="002345A7" w:rsidTr="00D56302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D239E0" w:rsidRDefault="00D239E0" w:rsidP="00D239E0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カフェ等のターゲット層についてのお考えをお聞かせください</w:t>
            </w: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。</w:t>
            </w:r>
          </w:p>
          <w:p w:rsidR="00DE674D" w:rsidRPr="00AA1F25" w:rsidRDefault="00D239E0" w:rsidP="00D239E0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また、整備内容の考え方や具体的なイメージがあればお聞かせください。</w:t>
            </w:r>
          </w:p>
        </w:tc>
      </w:tr>
      <w:tr w:rsidR="00DE674D" w:rsidRPr="00E95D2A" w:rsidTr="00D56302">
        <w:trPr>
          <w:trHeight w:val="1474"/>
        </w:trPr>
        <w:tc>
          <w:tcPr>
            <w:tcW w:w="8931" w:type="dxa"/>
          </w:tcPr>
          <w:p w:rsidR="00DE674D" w:rsidRDefault="00DE674D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D239E0" w:rsidRDefault="00D239E0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3827CF" w:rsidRDefault="003827CF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3827CF" w:rsidRPr="00AA1F25" w:rsidRDefault="003827CF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345A7" w:rsidRPr="00AA1F25" w:rsidRDefault="002345A7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DE674D" w:rsidRPr="00AA1F25" w:rsidRDefault="00DE674D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DE674D" w:rsidRDefault="00DE674D" w:rsidP="00DE674D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4C18" w:rsidRDefault="00F64C18" w:rsidP="00F64C18">
      <w:pPr>
        <w:jc w:val="left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 w:rsidRPr="005D513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316225" w:rsidRPr="005D5134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⑵</w:t>
      </w:r>
      <w:r w:rsidR="00D239E0" w:rsidRPr="00AC2C74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 xml:space="preserve">　</w:t>
      </w:r>
      <w:r w:rsidR="00D239E0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カフェ等の事業手法（民設民営方式</w:t>
      </w:r>
      <w:r w:rsidR="00D239E0" w:rsidRPr="00AC2C74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）に関する意見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D239E0" w:rsidRPr="00AC2C74" w:rsidTr="00AC0C5F">
        <w:trPr>
          <w:trHeight w:val="454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C90157" w:rsidRPr="00AC2C74" w:rsidRDefault="002E22A4" w:rsidP="002E22A4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カフェ等の事業手法は、</w:t>
            </w:r>
            <w:r w:rsidR="00C90157" w:rsidRPr="00C9015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民間事業者が自ら資金調達を行い、設計・建設・運営を</w:t>
            </w:r>
            <w:r w:rsidR="00C9015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行う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民設民営</w:t>
            </w:r>
            <w:r w:rsidR="00C90157" w:rsidRPr="00C9015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方式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を考えています。この事業手法についてご意見をお聞かせください。</w:t>
            </w:r>
          </w:p>
        </w:tc>
      </w:tr>
      <w:tr w:rsidR="00D239E0" w:rsidRPr="00AC2C74" w:rsidTr="00AC0C5F">
        <w:trPr>
          <w:trHeight w:val="850"/>
        </w:trPr>
        <w:tc>
          <w:tcPr>
            <w:tcW w:w="8931" w:type="dxa"/>
            <w:vAlign w:val="center"/>
          </w:tcPr>
          <w:p w:rsidR="00D239E0" w:rsidRPr="00AC2C74" w:rsidRDefault="00D239E0" w:rsidP="00AC0C5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□：当該手法で参入したい　　　 □：当該手法で参入するためには条件次第</w:t>
            </w:r>
          </w:p>
          <w:p w:rsidR="00D239E0" w:rsidRPr="00AC2C74" w:rsidRDefault="00D239E0" w:rsidP="00AC0C5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□：他手法であれば参入したい　 □：その他</w:t>
            </w:r>
          </w:p>
        </w:tc>
      </w:tr>
      <w:tr w:rsidR="00D239E0" w:rsidRPr="00AC2C74" w:rsidTr="00AC0C5F">
        <w:trPr>
          <w:trHeight w:val="1474"/>
        </w:trPr>
        <w:tc>
          <w:tcPr>
            <w:tcW w:w="8931" w:type="dxa"/>
          </w:tcPr>
          <w:p w:rsidR="00D239E0" w:rsidRPr="00AC2C74" w:rsidRDefault="00D239E0" w:rsidP="00AC0C5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＜上記回答の理由や考え方を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教えて</w:t>
            </w:r>
            <w:r w:rsidR="00F71A4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ください</w:t>
            </w: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（「他手法であれば参入したい」を選択した場合は、他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手法</w:t>
            </w: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を具体的に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教えて</w:t>
            </w:r>
            <w:r w:rsidR="00F71A4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ください</w:t>
            </w: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。）。＞</w:t>
            </w:r>
          </w:p>
          <w:p w:rsidR="00D239E0" w:rsidRPr="00AC2C74" w:rsidRDefault="00D239E0" w:rsidP="00AC0C5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D239E0" w:rsidRDefault="00D239E0" w:rsidP="00AC0C5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D239E0" w:rsidRDefault="00D239E0" w:rsidP="00AC0C5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3827CF" w:rsidRPr="00AC2C74" w:rsidRDefault="003827CF" w:rsidP="00AC0C5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D239E0" w:rsidRPr="00AC2C74" w:rsidRDefault="00D239E0" w:rsidP="00AC0C5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F64C18" w:rsidRDefault="00F64C18" w:rsidP="00F64C18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2E22A4" w:rsidRPr="003827CF" w:rsidRDefault="002E22A4" w:rsidP="002E22A4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⑶　カフェ等の代替案（お試し出店やキッチンカー）について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2E22A4" w:rsidRPr="00F64C18" w:rsidTr="009553DC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2E22A4" w:rsidRDefault="002E22A4" w:rsidP="009553D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跡地活用のより良い方法がないか確認するため、カフェ等の事業手法について、民設民営方式の他にも、以下①、②についても検討したいと考えています。</w:t>
            </w:r>
          </w:p>
          <w:p w:rsidR="002E22A4" w:rsidRDefault="002E22A4" w:rsidP="009553D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このことについて御意見があれば教えてください。</w:t>
            </w:r>
          </w:p>
          <w:p w:rsidR="002E22A4" w:rsidRDefault="002E22A4" w:rsidP="009553DC">
            <w:pPr>
              <w:ind w:leftChars="100" w:left="43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①　多目的交流広場の整備と合わせてコンテナ等を整備し、起業や新メニューの試行のためのチャレンジショップとしてテナント募集する</w:t>
            </w: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。</w:t>
            </w:r>
          </w:p>
          <w:p w:rsidR="002E22A4" w:rsidRPr="003B1046" w:rsidRDefault="002E22A4" w:rsidP="009553DC">
            <w:pPr>
              <w:ind w:leftChars="100" w:left="43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②　多目的交流広場の整備と合わせてキッチンカーの停車スペースを整備し、当部分の貸し付けを受けた多目的交流広場管理者がキッチンカーを誘致する。</w:t>
            </w:r>
          </w:p>
        </w:tc>
      </w:tr>
      <w:tr w:rsidR="002E22A4" w:rsidRPr="00E95D2A" w:rsidTr="009553DC">
        <w:trPr>
          <w:trHeight w:val="1474"/>
        </w:trPr>
        <w:tc>
          <w:tcPr>
            <w:tcW w:w="8931" w:type="dxa"/>
          </w:tcPr>
          <w:p w:rsidR="002E22A4" w:rsidRDefault="002E22A4" w:rsidP="009553D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E22A4" w:rsidRDefault="002E22A4" w:rsidP="009553D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E22A4" w:rsidRDefault="002E22A4" w:rsidP="009553D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E22A4" w:rsidRDefault="002E22A4" w:rsidP="009553D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E22A4" w:rsidRDefault="002E22A4" w:rsidP="009553D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E22A4" w:rsidRDefault="002E22A4" w:rsidP="009553D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E22A4" w:rsidRDefault="002E22A4" w:rsidP="009553D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E22A4" w:rsidRPr="00AA1F25" w:rsidRDefault="002E22A4" w:rsidP="009553D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2E22A4" w:rsidRPr="00230587" w:rsidRDefault="002E22A4" w:rsidP="002E22A4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2E22A4" w:rsidRDefault="002E22A4" w:rsidP="002E22A4">
      <w:pPr>
        <w:ind w:firstLineChars="100" w:firstLine="241"/>
        <w:jc w:val="left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⑷</w:t>
      </w:r>
      <w:r w:rsidRPr="00AC2C74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その他カフェ等の代替案について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2E22A4" w:rsidRPr="00F64C18" w:rsidTr="009553DC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2E22A4" w:rsidRPr="00316225" w:rsidRDefault="002E22A4" w:rsidP="009553D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3162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カフェ等の代替案として</w:t>
            </w:r>
            <w:r w:rsidRPr="00316225">
              <w:rPr>
                <w:rFonts w:ascii="ＭＳ 明朝" w:eastAsia="ＭＳ 明朝" w:hAnsi="ＭＳ 明朝" w:cs="ＭＳ 明朝" w:hint="eastAsia"/>
                <w:sz w:val="22"/>
              </w:rPr>
              <w:t>⑴</w:t>
            </w:r>
            <w:r w:rsidRPr="003162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に示したもの以外に提案があれば教えてください。</w:t>
            </w:r>
          </w:p>
        </w:tc>
      </w:tr>
      <w:tr w:rsidR="002E22A4" w:rsidRPr="00E95D2A" w:rsidTr="009553DC">
        <w:trPr>
          <w:trHeight w:val="1474"/>
        </w:trPr>
        <w:tc>
          <w:tcPr>
            <w:tcW w:w="8931" w:type="dxa"/>
          </w:tcPr>
          <w:p w:rsidR="002E22A4" w:rsidRDefault="002E22A4" w:rsidP="009553D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E22A4" w:rsidRDefault="002E22A4" w:rsidP="009553D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E22A4" w:rsidRDefault="002E22A4" w:rsidP="009553D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E22A4" w:rsidRPr="00AA1F25" w:rsidRDefault="002E22A4" w:rsidP="009553D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E22A4" w:rsidRPr="00AA1F25" w:rsidRDefault="002E22A4" w:rsidP="009553D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E22A4" w:rsidRPr="00AA1F25" w:rsidRDefault="002E22A4" w:rsidP="009553D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2E22A4" w:rsidRPr="002E22A4" w:rsidRDefault="002E22A4" w:rsidP="00F64C18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239E0" w:rsidRDefault="00D239E0" w:rsidP="00F64C18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　発注・整備スケジュール</w:t>
      </w:r>
      <w:r w:rsidRPr="00426AC3">
        <w:rPr>
          <w:rFonts w:ascii="ＭＳ ゴシック" w:eastAsia="ＭＳ ゴシック" w:hAnsi="ＭＳ ゴシック" w:hint="eastAsia"/>
          <w:b/>
          <w:sz w:val="24"/>
          <w:szCs w:val="24"/>
        </w:rPr>
        <w:t>に関すること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D239E0" w:rsidRPr="00F64C18" w:rsidTr="00AC0C5F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D239E0" w:rsidRPr="00AA1F25" w:rsidRDefault="00C90157" w:rsidP="00C9015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公募期間に３～４か月、設計及び施工</w:t>
            </w:r>
            <w:r w:rsidR="00D239E0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期間に１年半程度を想定していますが、</w:t>
            </w:r>
            <w:r w:rsidR="00F71A4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このことについて</w:t>
            </w:r>
            <w:r w:rsidR="00D239E0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、御意見があれば</w:t>
            </w:r>
            <w:r w:rsidR="00F71A4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教えてください</w:t>
            </w:r>
            <w:r w:rsidR="00D239E0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。</w:t>
            </w:r>
          </w:p>
        </w:tc>
      </w:tr>
      <w:tr w:rsidR="00D239E0" w:rsidRPr="00E95D2A" w:rsidTr="00AC0C5F">
        <w:trPr>
          <w:trHeight w:val="1474"/>
        </w:trPr>
        <w:tc>
          <w:tcPr>
            <w:tcW w:w="8931" w:type="dxa"/>
          </w:tcPr>
          <w:p w:rsidR="00D239E0" w:rsidRPr="00AA1F25" w:rsidRDefault="00D239E0" w:rsidP="00AC0C5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3827CF" w:rsidRDefault="003827CF" w:rsidP="00AC0C5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3827CF" w:rsidRDefault="003827CF" w:rsidP="00AC0C5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3827CF" w:rsidRPr="00AA1F25" w:rsidRDefault="003827CF" w:rsidP="00AC0C5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D239E0" w:rsidRPr="00AA1F25" w:rsidRDefault="00D239E0" w:rsidP="00AC0C5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D239E0" w:rsidRDefault="00D239E0" w:rsidP="00F64C18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239E0" w:rsidRDefault="00230587" w:rsidP="00F64C18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3827C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事業期間</w:t>
      </w:r>
      <w:r w:rsidR="003827CF" w:rsidRPr="00426AC3">
        <w:rPr>
          <w:rFonts w:ascii="ＭＳ ゴシック" w:eastAsia="ＭＳ ゴシック" w:hAnsi="ＭＳ ゴシック" w:hint="eastAsia"/>
          <w:b/>
          <w:sz w:val="24"/>
          <w:szCs w:val="24"/>
        </w:rPr>
        <w:t>に関すること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3827CF" w:rsidRPr="00F64C18" w:rsidTr="00AC0C5F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3827CF" w:rsidRPr="00AA1F25" w:rsidRDefault="0062328F" w:rsidP="0062328F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事業期間は15年～20年</w:t>
            </w:r>
            <w:r w:rsidR="003827C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程度を想定していますが、このことについて</w:t>
            </w:r>
            <w:r w:rsidR="003827CF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、御意見があれば</w:t>
            </w:r>
            <w:r w:rsidR="003827C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教えてください</w:t>
            </w:r>
            <w:r w:rsidR="003827CF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。</w:t>
            </w:r>
          </w:p>
        </w:tc>
      </w:tr>
      <w:tr w:rsidR="003827CF" w:rsidRPr="00E95D2A" w:rsidTr="00AC0C5F">
        <w:trPr>
          <w:trHeight w:val="1474"/>
        </w:trPr>
        <w:tc>
          <w:tcPr>
            <w:tcW w:w="8931" w:type="dxa"/>
          </w:tcPr>
          <w:p w:rsidR="003827CF" w:rsidRPr="0062328F" w:rsidRDefault="003827CF" w:rsidP="00AC0C5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3827CF" w:rsidRDefault="003827CF" w:rsidP="00AC0C5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3827CF" w:rsidRDefault="003827CF" w:rsidP="00AC0C5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3827CF" w:rsidRDefault="003827CF" w:rsidP="00AC0C5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3827CF" w:rsidRPr="00AA1F25" w:rsidRDefault="003827CF" w:rsidP="00AC0C5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F64C18" w:rsidRDefault="00F64C18" w:rsidP="00DE674D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316225" w:rsidRDefault="002E22A4" w:rsidP="00DE674D">
      <w:pPr>
        <w:jc w:val="left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31622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その他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DE674D" w:rsidRPr="00E95D2A" w:rsidTr="00D56302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DE674D" w:rsidRPr="00AA1F25" w:rsidRDefault="00316225" w:rsidP="006271D3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全体を通して御意見があれば教えてください</w:t>
            </w:r>
            <w:r w:rsidR="00DE674D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。</w:t>
            </w:r>
            <w:r w:rsidR="006271D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（立地、駐車場、事業者選定に係る公募の条件について等）</w:t>
            </w:r>
          </w:p>
        </w:tc>
      </w:tr>
      <w:tr w:rsidR="00DE674D" w:rsidRPr="00E95D2A" w:rsidTr="00D56302">
        <w:trPr>
          <w:trHeight w:val="1474"/>
        </w:trPr>
        <w:tc>
          <w:tcPr>
            <w:tcW w:w="8931" w:type="dxa"/>
          </w:tcPr>
          <w:p w:rsidR="00DE674D" w:rsidRPr="006271D3" w:rsidRDefault="00DE674D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316225" w:rsidRDefault="00316225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316225" w:rsidRPr="00AA1F25" w:rsidRDefault="00316225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DE674D" w:rsidRDefault="00DE674D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316225" w:rsidRPr="00AA1F25" w:rsidRDefault="00316225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DE674D" w:rsidRPr="00AA1F25" w:rsidRDefault="00DE674D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2345A7" w:rsidRDefault="002345A7" w:rsidP="002345A7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2345A7" w:rsidSect="000D03B2">
      <w:type w:val="continuous"/>
      <w:pgSz w:w="11906" w:h="16838" w:code="9"/>
      <w:pgMar w:top="851" w:right="1304" w:bottom="680" w:left="1361" w:header="851" w:footer="56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3E9" w:rsidRDefault="00CD03E9" w:rsidP="00B335F1">
      <w:r>
        <w:separator/>
      </w:r>
    </w:p>
  </w:endnote>
  <w:endnote w:type="continuationSeparator" w:id="0">
    <w:p w:rsidR="00CD03E9" w:rsidRDefault="00CD03E9" w:rsidP="00B3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A3" w:rsidRDefault="007A59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892051"/>
      <w:docPartObj>
        <w:docPartGallery w:val="Page Numbers (Bottom of Page)"/>
        <w:docPartUnique/>
      </w:docPartObj>
    </w:sdtPr>
    <w:sdtEndPr/>
    <w:sdtContent>
      <w:p w:rsidR="002345A7" w:rsidRDefault="002345A7" w:rsidP="002345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264" w:rsidRPr="00024264">
          <w:rPr>
            <w:noProof/>
            <w:lang w:val="ja-JP"/>
          </w:rPr>
          <w:t>-</w:t>
        </w:r>
        <w:r w:rsidR="00024264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63413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  <w:szCs w:val="24"/>
      </w:rPr>
    </w:sdtEndPr>
    <w:sdtContent>
      <w:p w:rsidR="002345A7" w:rsidRPr="002345A7" w:rsidRDefault="002345A7" w:rsidP="002345A7">
        <w:pPr>
          <w:pStyle w:val="a6"/>
          <w:jc w:val="center"/>
          <w:rPr>
            <w:rFonts w:ascii="ＭＳ 明朝" w:eastAsia="ＭＳ 明朝" w:hAnsi="ＭＳ 明朝"/>
            <w:sz w:val="22"/>
            <w:szCs w:val="24"/>
          </w:rPr>
        </w:pPr>
        <w:r w:rsidRPr="002345A7">
          <w:rPr>
            <w:rFonts w:ascii="ＭＳ 明朝" w:eastAsia="ＭＳ 明朝" w:hAnsi="ＭＳ 明朝"/>
            <w:sz w:val="22"/>
            <w:szCs w:val="24"/>
          </w:rPr>
          <w:fldChar w:fldCharType="begin"/>
        </w:r>
        <w:r w:rsidRPr="002345A7">
          <w:rPr>
            <w:rFonts w:ascii="ＭＳ 明朝" w:eastAsia="ＭＳ 明朝" w:hAnsi="ＭＳ 明朝"/>
            <w:sz w:val="22"/>
            <w:szCs w:val="24"/>
          </w:rPr>
          <w:instrText>PAGE   \* MERGEFORMAT</w:instrText>
        </w:r>
        <w:r w:rsidRPr="002345A7">
          <w:rPr>
            <w:rFonts w:ascii="ＭＳ 明朝" w:eastAsia="ＭＳ 明朝" w:hAnsi="ＭＳ 明朝"/>
            <w:sz w:val="22"/>
            <w:szCs w:val="24"/>
          </w:rPr>
          <w:fldChar w:fldCharType="separate"/>
        </w:r>
        <w:r w:rsidR="00024264" w:rsidRPr="00024264">
          <w:rPr>
            <w:rFonts w:ascii="ＭＳ 明朝" w:eastAsia="ＭＳ 明朝" w:hAnsi="ＭＳ 明朝"/>
            <w:noProof/>
            <w:sz w:val="22"/>
            <w:szCs w:val="24"/>
            <w:lang w:val="ja-JP"/>
          </w:rPr>
          <w:t>-</w:t>
        </w:r>
        <w:r w:rsidR="00024264">
          <w:rPr>
            <w:rFonts w:ascii="ＭＳ 明朝" w:eastAsia="ＭＳ 明朝" w:hAnsi="ＭＳ 明朝"/>
            <w:noProof/>
            <w:sz w:val="22"/>
            <w:szCs w:val="24"/>
          </w:rPr>
          <w:t xml:space="preserve"> 1 -</w:t>
        </w:r>
        <w:r w:rsidRPr="002345A7">
          <w:rPr>
            <w:rFonts w:ascii="ＭＳ 明朝" w:eastAsia="ＭＳ 明朝" w:hAnsi="ＭＳ 明朝"/>
            <w:sz w:val="22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3E9" w:rsidRDefault="00CD03E9" w:rsidP="00B335F1">
      <w:r>
        <w:separator/>
      </w:r>
    </w:p>
  </w:footnote>
  <w:footnote w:type="continuationSeparator" w:id="0">
    <w:p w:rsidR="00CD03E9" w:rsidRDefault="00CD03E9" w:rsidP="00B33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A3" w:rsidRDefault="007A59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A3" w:rsidRDefault="007A59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A3" w:rsidRDefault="007A59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DE"/>
    <w:rsid w:val="000054C6"/>
    <w:rsid w:val="000128AF"/>
    <w:rsid w:val="0001313D"/>
    <w:rsid w:val="000131D2"/>
    <w:rsid w:val="00024264"/>
    <w:rsid w:val="00024F59"/>
    <w:rsid w:val="00032E75"/>
    <w:rsid w:val="0003724F"/>
    <w:rsid w:val="00040719"/>
    <w:rsid w:val="00043F21"/>
    <w:rsid w:val="00050679"/>
    <w:rsid w:val="00056BCA"/>
    <w:rsid w:val="00084542"/>
    <w:rsid w:val="000870AB"/>
    <w:rsid w:val="0008740E"/>
    <w:rsid w:val="000A776D"/>
    <w:rsid w:val="000B5E99"/>
    <w:rsid w:val="000B7AA8"/>
    <w:rsid w:val="000C097D"/>
    <w:rsid w:val="000C2675"/>
    <w:rsid w:val="000C339B"/>
    <w:rsid w:val="000D03B2"/>
    <w:rsid w:val="000E53FE"/>
    <w:rsid w:val="000F4506"/>
    <w:rsid w:val="00100547"/>
    <w:rsid w:val="00100A64"/>
    <w:rsid w:val="001025E8"/>
    <w:rsid w:val="001035AE"/>
    <w:rsid w:val="00105ABC"/>
    <w:rsid w:val="00107252"/>
    <w:rsid w:val="0010741C"/>
    <w:rsid w:val="00117CDA"/>
    <w:rsid w:val="00135F81"/>
    <w:rsid w:val="00136E4E"/>
    <w:rsid w:val="001476B8"/>
    <w:rsid w:val="001653B7"/>
    <w:rsid w:val="00165B0F"/>
    <w:rsid w:val="001846DE"/>
    <w:rsid w:val="00186514"/>
    <w:rsid w:val="00186BBE"/>
    <w:rsid w:val="001925E0"/>
    <w:rsid w:val="0019466B"/>
    <w:rsid w:val="00196161"/>
    <w:rsid w:val="00196D51"/>
    <w:rsid w:val="001A32C3"/>
    <w:rsid w:val="001A46BF"/>
    <w:rsid w:val="001A6490"/>
    <w:rsid w:val="001A7FED"/>
    <w:rsid w:val="001B1F5C"/>
    <w:rsid w:val="001B3681"/>
    <w:rsid w:val="001C3624"/>
    <w:rsid w:val="001D2566"/>
    <w:rsid w:val="001E1616"/>
    <w:rsid w:val="001F58F7"/>
    <w:rsid w:val="00201F24"/>
    <w:rsid w:val="002057C9"/>
    <w:rsid w:val="0021287C"/>
    <w:rsid w:val="00226975"/>
    <w:rsid w:val="00227E09"/>
    <w:rsid w:val="00230587"/>
    <w:rsid w:val="00230C53"/>
    <w:rsid w:val="002345A7"/>
    <w:rsid w:val="00236B5D"/>
    <w:rsid w:val="00242300"/>
    <w:rsid w:val="002519FF"/>
    <w:rsid w:val="002559FD"/>
    <w:rsid w:val="00263059"/>
    <w:rsid w:val="002673DB"/>
    <w:rsid w:val="002726B4"/>
    <w:rsid w:val="00273064"/>
    <w:rsid w:val="002768EF"/>
    <w:rsid w:val="002768F5"/>
    <w:rsid w:val="00280DA5"/>
    <w:rsid w:val="002811F4"/>
    <w:rsid w:val="002944EC"/>
    <w:rsid w:val="00295FF9"/>
    <w:rsid w:val="00297D92"/>
    <w:rsid w:val="002A03D5"/>
    <w:rsid w:val="002A5421"/>
    <w:rsid w:val="002A5CB3"/>
    <w:rsid w:val="002B02F6"/>
    <w:rsid w:val="002B0FC2"/>
    <w:rsid w:val="002B666C"/>
    <w:rsid w:val="002B6D40"/>
    <w:rsid w:val="002C2677"/>
    <w:rsid w:val="002C780C"/>
    <w:rsid w:val="002D2193"/>
    <w:rsid w:val="002D7780"/>
    <w:rsid w:val="002E19B7"/>
    <w:rsid w:val="002E22A4"/>
    <w:rsid w:val="003042CC"/>
    <w:rsid w:val="00316225"/>
    <w:rsid w:val="0033087D"/>
    <w:rsid w:val="00332329"/>
    <w:rsid w:val="00333774"/>
    <w:rsid w:val="00334949"/>
    <w:rsid w:val="00344DED"/>
    <w:rsid w:val="00353F11"/>
    <w:rsid w:val="0035576E"/>
    <w:rsid w:val="00357CB9"/>
    <w:rsid w:val="00361747"/>
    <w:rsid w:val="00362417"/>
    <w:rsid w:val="0036262C"/>
    <w:rsid w:val="003631A8"/>
    <w:rsid w:val="00374F6B"/>
    <w:rsid w:val="00380A4C"/>
    <w:rsid w:val="003827CF"/>
    <w:rsid w:val="00384926"/>
    <w:rsid w:val="003864D4"/>
    <w:rsid w:val="00390972"/>
    <w:rsid w:val="003918CC"/>
    <w:rsid w:val="00393EAE"/>
    <w:rsid w:val="00395AF4"/>
    <w:rsid w:val="00397475"/>
    <w:rsid w:val="003A6362"/>
    <w:rsid w:val="003A75DF"/>
    <w:rsid w:val="003B1046"/>
    <w:rsid w:val="003B1867"/>
    <w:rsid w:val="003B6036"/>
    <w:rsid w:val="003C1AF1"/>
    <w:rsid w:val="003C7BE8"/>
    <w:rsid w:val="003E6065"/>
    <w:rsid w:val="003F0645"/>
    <w:rsid w:val="003F184A"/>
    <w:rsid w:val="00401EAF"/>
    <w:rsid w:val="00403D82"/>
    <w:rsid w:val="00405A9C"/>
    <w:rsid w:val="004077D1"/>
    <w:rsid w:val="00423A11"/>
    <w:rsid w:val="00426AC3"/>
    <w:rsid w:val="00430CBB"/>
    <w:rsid w:val="00431E2F"/>
    <w:rsid w:val="0043736E"/>
    <w:rsid w:val="00443A96"/>
    <w:rsid w:val="00471237"/>
    <w:rsid w:val="004803C5"/>
    <w:rsid w:val="0048657B"/>
    <w:rsid w:val="004951FE"/>
    <w:rsid w:val="004957C2"/>
    <w:rsid w:val="00497B1C"/>
    <w:rsid w:val="004E57F9"/>
    <w:rsid w:val="004E75B4"/>
    <w:rsid w:val="004F152C"/>
    <w:rsid w:val="004F6B81"/>
    <w:rsid w:val="004F7A48"/>
    <w:rsid w:val="005027F9"/>
    <w:rsid w:val="0051567F"/>
    <w:rsid w:val="00517A96"/>
    <w:rsid w:val="005269BD"/>
    <w:rsid w:val="005430D6"/>
    <w:rsid w:val="00543D90"/>
    <w:rsid w:val="0055775B"/>
    <w:rsid w:val="00557F6B"/>
    <w:rsid w:val="00576BD5"/>
    <w:rsid w:val="0058213F"/>
    <w:rsid w:val="005B0F17"/>
    <w:rsid w:val="005B4DE5"/>
    <w:rsid w:val="005B7B2B"/>
    <w:rsid w:val="005C083E"/>
    <w:rsid w:val="005C2B55"/>
    <w:rsid w:val="005C74B1"/>
    <w:rsid w:val="005D40B4"/>
    <w:rsid w:val="005D5053"/>
    <w:rsid w:val="005D5134"/>
    <w:rsid w:val="005E7C37"/>
    <w:rsid w:val="005F50DC"/>
    <w:rsid w:val="0061053C"/>
    <w:rsid w:val="00612407"/>
    <w:rsid w:val="006166B6"/>
    <w:rsid w:val="0062019C"/>
    <w:rsid w:val="00620447"/>
    <w:rsid w:val="0062328F"/>
    <w:rsid w:val="00624C06"/>
    <w:rsid w:val="00625A72"/>
    <w:rsid w:val="006271D3"/>
    <w:rsid w:val="0063235A"/>
    <w:rsid w:val="006329DD"/>
    <w:rsid w:val="00651A98"/>
    <w:rsid w:val="00651DE9"/>
    <w:rsid w:val="00654D83"/>
    <w:rsid w:val="00656343"/>
    <w:rsid w:val="006637A2"/>
    <w:rsid w:val="006803F0"/>
    <w:rsid w:val="00682BDA"/>
    <w:rsid w:val="00686D2D"/>
    <w:rsid w:val="00687CDD"/>
    <w:rsid w:val="006939DA"/>
    <w:rsid w:val="006940D1"/>
    <w:rsid w:val="00694725"/>
    <w:rsid w:val="00694815"/>
    <w:rsid w:val="00695FFF"/>
    <w:rsid w:val="006A7590"/>
    <w:rsid w:val="006B0B95"/>
    <w:rsid w:val="006B3F8C"/>
    <w:rsid w:val="006B7040"/>
    <w:rsid w:val="006D076D"/>
    <w:rsid w:val="006D78B4"/>
    <w:rsid w:val="006E5562"/>
    <w:rsid w:val="006F092F"/>
    <w:rsid w:val="006F13F6"/>
    <w:rsid w:val="00702FD0"/>
    <w:rsid w:val="00711168"/>
    <w:rsid w:val="00711836"/>
    <w:rsid w:val="007130DA"/>
    <w:rsid w:val="00714DB4"/>
    <w:rsid w:val="00716FAE"/>
    <w:rsid w:val="007204F5"/>
    <w:rsid w:val="00723EAA"/>
    <w:rsid w:val="00725C29"/>
    <w:rsid w:val="00734C93"/>
    <w:rsid w:val="007425B7"/>
    <w:rsid w:val="00746B67"/>
    <w:rsid w:val="0076166F"/>
    <w:rsid w:val="00763E1E"/>
    <w:rsid w:val="00763FA8"/>
    <w:rsid w:val="00784CAB"/>
    <w:rsid w:val="00785A69"/>
    <w:rsid w:val="00790C6D"/>
    <w:rsid w:val="00796870"/>
    <w:rsid w:val="007A59A3"/>
    <w:rsid w:val="007A6733"/>
    <w:rsid w:val="007A772D"/>
    <w:rsid w:val="007D76CE"/>
    <w:rsid w:val="007E1EF2"/>
    <w:rsid w:val="007E3E02"/>
    <w:rsid w:val="007E635E"/>
    <w:rsid w:val="007E7F54"/>
    <w:rsid w:val="007F2128"/>
    <w:rsid w:val="00800EF8"/>
    <w:rsid w:val="00816383"/>
    <w:rsid w:val="00824E9D"/>
    <w:rsid w:val="00826CE7"/>
    <w:rsid w:val="008349F2"/>
    <w:rsid w:val="00843409"/>
    <w:rsid w:val="008474C3"/>
    <w:rsid w:val="008646A1"/>
    <w:rsid w:val="008663D1"/>
    <w:rsid w:val="00873786"/>
    <w:rsid w:val="0088156C"/>
    <w:rsid w:val="00885C61"/>
    <w:rsid w:val="00886036"/>
    <w:rsid w:val="008952F3"/>
    <w:rsid w:val="008A18F0"/>
    <w:rsid w:val="008A442D"/>
    <w:rsid w:val="008B1C1F"/>
    <w:rsid w:val="008B5BE0"/>
    <w:rsid w:val="008D79F8"/>
    <w:rsid w:val="008E0E23"/>
    <w:rsid w:val="008E18B1"/>
    <w:rsid w:val="008E1CEF"/>
    <w:rsid w:val="008E31D4"/>
    <w:rsid w:val="008F0357"/>
    <w:rsid w:val="00900DBA"/>
    <w:rsid w:val="00903544"/>
    <w:rsid w:val="00913BA7"/>
    <w:rsid w:val="00917837"/>
    <w:rsid w:val="00920BFB"/>
    <w:rsid w:val="00926201"/>
    <w:rsid w:val="00927841"/>
    <w:rsid w:val="00932AF5"/>
    <w:rsid w:val="00934616"/>
    <w:rsid w:val="009374E6"/>
    <w:rsid w:val="009501C0"/>
    <w:rsid w:val="00956EDF"/>
    <w:rsid w:val="0095754C"/>
    <w:rsid w:val="00962141"/>
    <w:rsid w:val="00964799"/>
    <w:rsid w:val="009670AF"/>
    <w:rsid w:val="00971B7B"/>
    <w:rsid w:val="00994584"/>
    <w:rsid w:val="009957E3"/>
    <w:rsid w:val="009C5C88"/>
    <w:rsid w:val="009D196D"/>
    <w:rsid w:val="009E2EF6"/>
    <w:rsid w:val="009F0704"/>
    <w:rsid w:val="009F0A2D"/>
    <w:rsid w:val="00A227E5"/>
    <w:rsid w:val="00A23B50"/>
    <w:rsid w:val="00A23D5C"/>
    <w:rsid w:val="00A24C0A"/>
    <w:rsid w:val="00A32321"/>
    <w:rsid w:val="00A34706"/>
    <w:rsid w:val="00A40DA2"/>
    <w:rsid w:val="00A455E5"/>
    <w:rsid w:val="00A469B1"/>
    <w:rsid w:val="00A52EAC"/>
    <w:rsid w:val="00A53CCA"/>
    <w:rsid w:val="00A6295B"/>
    <w:rsid w:val="00A877C4"/>
    <w:rsid w:val="00A877F2"/>
    <w:rsid w:val="00A8790C"/>
    <w:rsid w:val="00A91BCE"/>
    <w:rsid w:val="00A958E3"/>
    <w:rsid w:val="00AA1F25"/>
    <w:rsid w:val="00AB4894"/>
    <w:rsid w:val="00AB5571"/>
    <w:rsid w:val="00AC1739"/>
    <w:rsid w:val="00AC2C74"/>
    <w:rsid w:val="00AC5F1C"/>
    <w:rsid w:val="00AD195E"/>
    <w:rsid w:val="00AE1855"/>
    <w:rsid w:val="00AE673E"/>
    <w:rsid w:val="00AF0FBA"/>
    <w:rsid w:val="00B012AF"/>
    <w:rsid w:val="00B12141"/>
    <w:rsid w:val="00B2098D"/>
    <w:rsid w:val="00B21F8F"/>
    <w:rsid w:val="00B26778"/>
    <w:rsid w:val="00B335F1"/>
    <w:rsid w:val="00B350B6"/>
    <w:rsid w:val="00B379FB"/>
    <w:rsid w:val="00B41735"/>
    <w:rsid w:val="00B53FB7"/>
    <w:rsid w:val="00B61D3D"/>
    <w:rsid w:val="00B61D5D"/>
    <w:rsid w:val="00B6511A"/>
    <w:rsid w:val="00B722F3"/>
    <w:rsid w:val="00B72EC1"/>
    <w:rsid w:val="00B740BE"/>
    <w:rsid w:val="00B8663E"/>
    <w:rsid w:val="00B93FF5"/>
    <w:rsid w:val="00B94049"/>
    <w:rsid w:val="00B9456F"/>
    <w:rsid w:val="00B9709C"/>
    <w:rsid w:val="00BB3BBF"/>
    <w:rsid w:val="00BB4174"/>
    <w:rsid w:val="00BC62DB"/>
    <w:rsid w:val="00BD07B7"/>
    <w:rsid w:val="00BD3736"/>
    <w:rsid w:val="00BE1F0B"/>
    <w:rsid w:val="00BE32FE"/>
    <w:rsid w:val="00BE46AA"/>
    <w:rsid w:val="00BF4487"/>
    <w:rsid w:val="00BF4CE4"/>
    <w:rsid w:val="00C01802"/>
    <w:rsid w:val="00C04335"/>
    <w:rsid w:val="00C20EA9"/>
    <w:rsid w:val="00C2141F"/>
    <w:rsid w:val="00C2324A"/>
    <w:rsid w:val="00C246F5"/>
    <w:rsid w:val="00C362BF"/>
    <w:rsid w:val="00C442C3"/>
    <w:rsid w:val="00C52978"/>
    <w:rsid w:val="00C70999"/>
    <w:rsid w:val="00C7254D"/>
    <w:rsid w:val="00C75DD4"/>
    <w:rsid w:val="00C82E22"/>
    <w:rsid w:val="00C90157"/>
    <w:rsid w:val="00C95F40"/>
    <w:rsid w:val="00CB0232"/>
    <w:rsid w:val="00CB5349"/>
    <w:rsid w:val="00CB72DA"/>
    <w:rsid w:val="00CB785C"/>
    <w:rsid w:val="00CD02EB"/>
    <w:rsid w:val="00CD03E9"/>
    <w:rsid w:val="00CE32C2"/>
    <w:rsid w:val="00CF66ED"/>
    <w:rsid w:val="00CF6CEC"/>
    <w:rsid w:val="00D02299"/>
    <w:rsid w:val="00D02E3E"/>
    <w:rsid w:val="00D16B15"/>
    <w:rsid w:val="00D16B5C"/>
    <w:rsid w:val="00D239E0"/>
    <w:rsid w:val="00D32317"/>
    <w:rsid w:val="00D32F25"/>
    <w:rsid w:val="00D514E1"/>
    <w:rsid w:val="00D6205E"/>
    <w:rsid w:val="00D6229F"/>
    <w:rsid w:val="00D67484"/>
    <w:rsid w:val="00D7615F"/>
    <w:rsid w:val="00D8277E"/>
    <w:rsid w:val="00DA4365"/>
    <w:rsid w:val="00DB7842"/>
    <w:rsid w:val="00DD2676"/>
    <w:rsid w:val="00DE674D"/>
    <w:rsid w:val="00DF3766"/>
    <w:rsid w:val="00E073D3"/>
    <w:rsid w:val="00E1184C"/>
    <w:rsid w:val="00E12187"/>
    <w:rsid w:val="00E13834"/>
    <w:rsid w:val="00E14375"/>
    <w:rsid w:val="00E31228"/>
    <w:rsid w:val="00E3612F"/>
    <w:rsid w:val="00E3668D"/>
    <w:rsid w:val="00E420A1"/>
    <w:rsid w:val="00E9072B"/>
    <w:rsid w:val="00E95A5B"/>
    <w:rsid w:val="00EA2D41"/>
    <w:rsid w:val="00EB40C7"/>
    <w:rsid w:val="00EB56FF"/>
    <w:rsid w:val="00EB5CB7"/>
    <w:rsid w:val="00EC1941"/>
    <w:rsid w:val="00EC74D8"/>
    <w:rsid w:val="00ED02EC"/>
    <w:rsid w:val="00ED2A19"/>
    <w:rsid w:val="00EE3A7A"/>
    <w:rsid w:val="00F01698"/>
    <w:rsid w:val="00F041AB"/>
    <w:rsid w:val="00F04C53"/>
    <w:rsid w:val="00F063BF"/>
    <w:rsid w:val="00F140C4"/>
    <w:rsid w:val="00F1463B"/>
    <w:rsid w:val="00F170C8"/>
    <w:rsid w:val="00F17968"/>
    <w:rsid w:val="00F22E2D"/>
    <w:rsid w:val="00F2450A"/>
    <w:rsid w:val="00F410E1"/>
    <w:rsid w:val="00F432A4"/>
    <w:rsid w:val="00F46083"/>
    <w:rsid w:val="00F64C18"/>
    <w:rsid w:val="00F65AB0"/>
    <w:rsid w:val="00F67077"/>
    <w:rsid w:val="00F70CFE"/>
    <w:rsid w:val="00F71A44"/>
    <w:rsid w:val="00F73559"/>
    <w:rsid w:val="00F952AC"/>
    <w:rsid w:val="00F96314"/>
    <w:rsid w:val="00FA1848"/>
    <w:rsid w:val="00FA386D"/>
    <w:rsid w:val="00FB0C41"/>
    <w:rsid w:val="00FB1736"/>
    <w:rsid w:val="00FB6470"/>
    <w:rsid w:val="00FC1FDE"/>
    <w:rsid w:val="00FC2821"/>
    <w:rsid w:val="00FC372E"/>
    <w:rsid w:val="00FC618D"/>
    <w:rsid w:val="00FC738E"/>
    <w:rsid w:val="00FD372A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42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5F1"/>
  </w:style>
  <w:style w:type="paragraph" w:styleId="a6">
    <w:name w:val="footer"/>
    <w:basedOn w:val="a"/>
    <w:link w:val="a7"/>
    <w:uiPriority w:val="99"/>
    <w:unhideWhenUsed/>
    <w:rsid w:val="00B33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5F1"/>
  </w:style>
  <w:style w:type="paragraph" w:styleId="a8">
    <w:name w:val="Balloon Text"/>
    <w:basedOn w:val="a"/>
    <w:link w:val="a9"/>
    <w:uiPriority w:val="99"/>
    <w:semiHidden/>
    <w:unhideWhenUsed/>
    <w:rsid w:val="00C95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F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61D3D"/>
  </w:style>
  <w:style w:type="character" w:customStyle="1" w:styleId="ab">
    <w:name w:val="日付 (文字)"/>
    <w:basedOn w:val="a0"/>
    <w:link w:val="aa"/>
    <w:uiPriority w:val="99"/>
    <w:semiHidden/>
    <w:rsid w:val="00B61D3D"/>
  </w:style>
  <w:style w:type="table" w:customStyle="1" w:styleId="11">
    <w:name w:val="表 (格子)1"/>
    <w:basedOn w:val="a1"/>
    <w:next w:val="a3"/>
    <w:uiPriority w:val="59"/>
    <w:rsid w:val="0063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24264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02426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120C-A4A5-4230-AC07-754E4C99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2022-08-19T06:02:00Z</dcterms:created>
  <dcterms:modified xsi:type="dcterms:W3CDTF">2022-08-19T06:06:00Z</dcterms:modified>
</cp:coreProperties>
</file>