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C98A" w14:textId="77777777" w:rsidR="00E250CC" w:rsidRPr="00E54EC7" w:rsidRDefault="00465B9E">
      <w:pPr>
        <w:wordWrap w:val="0"/>
        <w:jc w:val="left"/>
        <w:rPr>
          <w:szCs w:val="21"/>
        </w:rPr>
      </w:pPr>
      <w:r w:rsidRPr="00E54EC7">
        <w:rPr>
          <w:rFonts w:hint="eastAsia"/>
          <w:szCs w:val="21"/>
        </w:rPr>
        <w:t>様式第１号別紙２（第５条関係）</w:t>
      </w:r>
    </w:p>
    <w:p w14:paraId="0C64711A" w14:textId="77777777" w:rsidR="00E250CC" w:rsidRDefault="00E250CC">
      <w:pPr>
        <w:jc w:val="right"/>
        <w:rPr>
          <w:sz w:val="24"/>
        </w:rPr>
      </w:pPr>
      <w:bookmarkStart w:id="0" w:name="_GoBack"/>
      <w:bookmarkEnd w:id="0"/>
    </w:p>
    <w:p w14:paraId="0453AE3E" w14:textId="77777777" w:rsidR="00E250CC" w:rsidRPr="00E54EC7" w:rsidRDefault="00465B9E">
      <w:pPr>
        <w:jc w:val="center"/>
        <w:rPr>
          <w:sz w:val="28"/>
          <w:szCs w:val="28"/>
        </w:rPr>
      </w:pPr>
      <w:r w:rsidRPr="00E54EC7">
        <w:rPr>
          <w:rFonts w:hint="eastAsia"/>
          <w:sz w:val="32"/>
          <w:szCs w:val="32"/>
        </w:rPr>
        <w:t>移住支援事業に係る個人情報の取扱い</w:t>
      </w:r>
    </w:p>
    <w:p w14:paraId="1950320E" w14:textId="77777777" w:rsidR="00E250CC" w:rsidRDefault="00E250CC">
      <w:pPr>
        <w:jc w:val="center"/>
        <w:rPr>
          <w:sz w:val="24"/>
        </w:rPr>
      </w:pPr>
    </w:p>
    <w:p w14:paraId="349CF909" w14:textId="77777777" w:rsidR="00E250CC" w:rsidRPr="00E54EC7" w:rsidRDefault="00E54EC7" w:rsidP="00E54EC7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465B9E" w:rsidRPr="00E54EC7">
        <w:rPr>
          <w:rFonts w:hint="eastAsia"/>
          <w:szCs w:val="21"/>
        </w:rPr>
        <w:t xml:space="preserve">　広島県及び</w:t>
      </w:r>
      <w:r w:rsidRPr="00E54EC7">
        <w:rPr>
          <w:rFonts w:hint="eastAsia"/>
          <w:szCs w:val="21"/>
        </w:rPr>
        <w:t>広島市</w:t>
      </w:r>
      <w:r w:rsidR="00465B9E" w:rsidRPr="00E54EC7">
        <w:rPr>
          <w:rFonts w:hint="eastAsia"/>
          <w:szCs w:val="21"/>
        </w:rPr>
        <w:t>は、移住支援事業の実施に際して得た個人情報について、個人情報の保護に関する法律等の規定に基づき適切に管理し、本事業の実施のために利用します。</w:t>
      </w:r>
    </w:p>
    <w:p w14:paraId="050A9FB8" w14:textId="0CD64DF0" w:rsidR="00E250CC" w:rsidRPr="00E54EC7" w:rsidRDefault="00465B9E" w:rsidP="00E54EC7">
      <w:pPr>
        <w:ind w:left="210" w:hangingChars="100" w:hanging="210"/>
        <w:jc w:val="left"/>
        <w:rPr>
          <w:szCs w:val="21"/>
        </w:rPr>
      </w:pPr>
      <w:r w:rsidRPr="00E54EC7">
        <w:rPr>
          <w:rFonts w:hint="eastAsia"/>
          <w:szCs w:val="21"/>
        </w:rPr>
        <w:t xml:space="preserve">　</w:t>
      </w:r>
      <w:r w:rsidR="00E54EC7">
        <w:rPr>
          <w:rFonts w:hint="eastAsia"/>
          <w:szCs w:val="21"/>
        </w:rPr>
        <w:t xml:space="preserve">　</w:t>
      </w:r>
      <w:r w:rsidRPr="00E54EC7">
        <w:rPr>
          <w:rFonts w:hint="eastAsia"/>
          <w:szCs w:val="21"/>
        </w:rPr>
        <w:t>また、広島県及び</w:t>
      </w:r>
      <w:r w:rsidR="00E54EC7" w:rsidRPr="00E54EC7">
        <w:rPr>
          <w:rFonts w:hint="eastAsia"/>
          <w:szCs w:val="21"/>
        </w:rPr>
        <w:t>広島市</w:t>
      </w:r>
      <w:r w:rsidR="00C848BD">
        <w:rPr>
          <w:rFonts w:hint="eastAsia"/>
          <w:szCs w:val="21"/>
        </w:rPr>
        <w:t>は</w:t>
      </w:r>
      <w:r w:rsidRPr="00E54EC7">
        <w:rPr>
          <w:rFonts w:hint="eastAsia"/>
          <w:szCs w:val="21"/>
        </w:rPr>
        <w:t>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039E1A55" w14:textId="77777777" w:rsidR="00E250CC" w:rsidRDefault="00E250CC">
      <w:pPr>
        <w:jc w:val="left"/>
        <w:rPr>
          <w:szCs w:val="21"/>
        </w:rPr>
      </w:pPr>
    </w:p>
    <w:p w14:paraId="6364E31A" w14:textId="77777777" w:rsidR="00E54EC7" w:rsidRDefault="00E54EC7" w:rsidP="00E54EC7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　移住支援金の支給要件、返還要件等に該当するかどうかの確認のため、必要な範囲において</w:t>
      </w:r>
      <w:r w:rsidR="00A72CCE">
        <w:rPr>
          <w:rFonts w:hint="eastAsia"/>
          <w:szCs w:val="21"/>
        </w:rPr>
        <w:t>、広島市が</w:t>
      </w:r>
      <w:r>
        <w:rPr>
          <w:rFonts w:hint="eastAsia"/>
          <w:szCs w:val="21"/>
        </w:rPr>
        <w:t>住民基本台帳の記載事項</w:t>
      </w:r>
      <w:r w:rsidR="00A72CCE">
        <w:rPr>
          <w:rFonts w:hint="eastAsia"/>
          <w:szCs w:val="21"/>
        </w:rPr>
        <w:t>の</w:t>
      </w:r>
      <w:r>
        <w:rPr>
          <w:rFonts w:hint="eastAsia"/>
          <w:szCs w:val="21"/>
        </w:rPr>
        <w:t>確認及び就業先への調査等を実施</w:t>
      </w:r>
      <w:r w:rsidR="00A72CCE">
        <w:rPr>
          <w:rFonts w:hint="eastAsia"/>
          <w:szCs w:val="21"/>
        </w:rPr>
        <w:t>する場合があります。</w:t>
      </w:r>
    </w:p>
    <w:p w14:paraId="30694D70" w14:textId="77777777" w:rsidR="00E54EC7" w:rsidRPr="00A72CCE" w:rsidRDefault="00E54EC7" w:rsidP="00E54EC7">
      <w:pPr>
        <w:ind w:left="210" w:hangingChars="100" w:hanging="210"/>
        <w:jc w:val="left"/>
        <w:rPr>
          <w:szCs w:val="21"/>
        </w:rPr>
      </w:pPr>
    </w:p>
    <w:p w14:paraId="52CC983B" w14:textId="77777777" w:rsidR="00E54EC7" w:rsidRDefault="00E54EC7" w:rsidP="00E54EC7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A72CCE">
        <w:rPr>
          <w:rFonts w:hint="eastAsia"/>
          <w:szCs w:val="21"/>
        </w:rPr>
        <w:t>暴力団員等でないことを確認するため、広島県警察本部その他関係機関に照会する場合があります。</w:t>
      </w:r>
    </w:p>
    <w:p w14:paraId="0DF8E169" w14:textId="77777777" w:rsidR="00A72CCE" w:rsidRPr="00E54EC7" w:rsidRDefault="00A72CCE" w:rsidP="00E54EC7">
      <w:pPr>
        <w:ind w:left="210" w:hangingChars="100" w:hanging="210"/>
        <w:jc w:val="left"/>
        <w:rPr>
          <w:szCs w:val="21"/>
        </w:rPr>
      </w:pPr>
    </w:p>
    <w:sectPr w:rsidR="00A72CCE" w:rsidRPr="00E54EC7" w:rsidSect="00E54EC7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48AD" w14:textId="77777777" w:rsidR="005C1A59" w:rsidRDefault="00465B9E">
      <w:r>
        <w:separator/>
      </w:r>
    </w:p>
  </w:endnote>
  <w:endnote w:type="continuationSeparator" w:id="0">
    <w:p w14:paraId="54A8E8E7" w14:textId="77777777" w:rsidR="005C1A59" w:rsidRDefault="0046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951A" w14:textId="77777777" w:rsidR="005C1A59" w:rsidRDefault="00465B9E">
      <w:r>
        <w:separator/>
      </w:r>
    </w:p>
  </w:footnote>
  <w:footnote w:type="continuationSeparator" w:id="0">
    <w:p w14:paraId="4485DFDD" w14:textId="77777777" w:rsidR="005C1A59" w:rsidRDefault="0046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CC"/>
    <w:rsid w:val="00223E32"/>
    <w:rsid w:val="00465B9E"/>
    <w:rsid w:val="005C1A59"/>
    <w:rsid w:val="00A72CCE"/>
    <w:rsid w:val="00B94CC2"/>
    <w:rsid w:val="00C848BD"/>
    <w:rsid w:val="00E250CC"/>
    <w:rsid w:val="00E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D509F"/>
  <w15:chartTrackingRefBased/>
  <w15:docId w15:val="{CB15A727-6B02-4E6D-BF48-58636B6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uiPriority w:val="99"/>
    <w:semiHidden/>
    <w:unhideWhenUsed/>
    <w:rsid w:val="00B94C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4C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4C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4C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2023-07-11T00:24:00Z</dcterms:created>
  <dcterms:modified xsi:type="dcterms:W3CDTF">2023-08-09T06:59:00Z</dcterms:modified>
</cp:coreProperties>
</file>