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F06712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674B42" w:rsidRDefault="005B7610" w:rsidP="003D237E">
      <w:pPr>
        <w:spacing w:line="400" w:lineRule="exact"/>
        <w:jc w:val="center"/>
        <w:rPr>
          <w:kern w:val="0"/>
          <w:sz w:val="36"/>
        </w:rPr>
      </w:pPr>
      <w:r w:rsidRPr="00674B42">
        <w:rPr>
          <w:rFonts w:hint="eastAsia"/>
          <w:kern w:val="0"/>
          <w:sz w:val="36"/>
        </w:rPr>
        <w:t>指定</w:t>
      </w:r>
      <w:r w:rsidR="007D184D" w:rsidRPr="00674B42">
        <w:rPr>
          <w:rFonts w:hint="eastAsia"/>
          <w:kern w:val="0"/>
          <w:sz w:val="36"/>
        </w:rPr>
        <w:t>管理</w:t>
      </w:r>
      <w:r w:rsidR="005E006F" w:rsidRPr="00674B42">
        <w:rPr>
          <w:rFonts w:hint="eastAsia"/>
          <w:kern w:val="0"/>
          <w:sz w:val="36"/>
        </w:rPr>
        <w:t>実績</w:t>
      </w:r>
      <w:r w:rsidR="00BF6D69" w:rsidRPr="00674B42">
        <w:rPr>
          <w:rFonts w:hint="eastAsia"/>
          <w:kern w:val="0"/>
          <w:sz w:val="36"/>
        </w:rPr>
        <w:t>調書</w:t>
      </w:r>
      <w:r w:rsidR="00F32A3C" w:rsidRPr="00674B42">
        <w:rPr>
          <w:rFonts w:hint="eastAsia"/>
          <w:kern w:val="0"/>
          <w:sz w:val="36"/>
        </w:rPr>
        <w:t>（記載例）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172C40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F06712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○○市□□センター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Pr="00F06712" w:rsidRDefault="00371D6B" w:rsidP="00480EE4">
      <w:pPr>
        <w:ind w:right="800" w:firstLineChars="200" w:firstLine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D7C58" wp14:editId="1C580CBE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2590800" cy="1200150"/>
                <wp:effectExtent l="55245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0150"/>
                        </a:xfrm>
                        <a:prstGeom prst="wedgeRectCallout">
                          <a:avLst>
                            <a:gd name="adj1" fmla="val -71264"/>
                            <a:gd name="adj2" fmla="val 1934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6B" w:rsidRDefault="00371D6B" w:rsidP="00371D6B">
                            <w:r>
                              <w:rPr>
                                <w:rFonts w:hint="eastAsia"/>
                              </w:rPr>
      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C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7" o:spid="_x0000_s1026" type="#_x0000_t61" style="position:absolute;left:0;text-align:left;margin-left:262.8pt;margin-top:0;width:204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" adj="-4593,14979" fillcolor="white [3201]" strokeweight=".5pt">
                <v:textbox>
                  <w:txbxContent>
                    <w:p w:rsidR="00371D6B" w:rsidRDefault="00371D6B" w:rsidP="00371D6B">
                      <w:r>
                        <w:rPr>
                          <w:rFonts w:hint="eastAsia"/>
                        </w:rPr>
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○○県○○市△△区○番○号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F06712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F06712" w:rsidRDefault="00480EE4" w:rsidP="00F06712">
      <w:pPr>
        <w:ind w:leftChars="200" w:left="750" w:right="140" w:hangingChars="200" w:hanging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日～平成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CB3A77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</w:t>
      </w: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  <w:bookmarkStart w:id="0" w:name="_GoBack"/>
      <w:bookmarkEnd w:id="0"/>
    </w:p>
    <w:p w:rsidR="005B7610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CB3A7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3932B" wp14:editId="6DC1B515">
                <wp:simplePos x="0" y="0"/>
                <wp:positionH relativeFrom="column">
                  <wp:posOffset>4080510</wp:posOffset>
                </wp:positionH>
                <wp:positionV relativeFrom="paragraph">
                  <wp:posOffset>50800</wp:posOffset>
                </wp:positionV>
                <wp:extent cx="2181225" cy="428625"/>
                <wp:effectExtent l="0" t="0" r="28575" b="2000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28625"/>
                        </a:xfrm>
                        <a:prstGeom prst="wedgeRectCallout">
                          <a:avLst>
                            <a:gd name="adj1" fmla="val -13847"/>
                            <a:gd name="adj2" fmla="val 8713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7" w:rsidRDefault="00CB3A77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3D4356">
                              <w:rPr>
                                <w:rFonts w:hint="eastAsia"/>
                              </w:rPr>
                              <w:t>請日時点で把握してない年度については記載しない。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932B" id="テキスト ボックス 4" o:spid="_x0000_s1027" type="#_x0000_t61" style="position:absolute;left:0;text-align:left;margin-left:321.3pt;margin-top:4pt;width:171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" adj="7809,29621" fillcolor="white [3201]" strokeweight=".5pt">
                <v:textbox>
                  <w:txbxContent>
                    <w:p w:rsidR="00CB3A77" w:rsidRDefault="00CB3A77">
                      <w:r>
                        <w:rPr>
                          <w:rFonts w:hint="eastAsia"/>
                        </w:rPr>
                        <w:t>申</w:t>
                      </w:r>
                      <w:r w:rsidR="003D4356">
                        <w:rPr>
                          <w:rFonts w:hint="eastAsia"/>
                        </w:rPr>
                        <w:t>請日時点で把握してない年度については記載しない。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0EE4" w:rsidRPr="005B7610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9E04F" wp14:editId="2D2EEFF2">
                <wp:simplePos x="0" y="0"/>
                <wp:positionH relativeFrom="column">
                  <wp:posOffset>1232535</wp:posOffset>
                </wp:positionH>
                <wp:positionV relativeFrom="paragraph">
                  <wp:posOffset>9525</wp:posOffset>
                </wp:positionV>
                <wp:extent cx="2514600" cy="285750"/>
                <wp:effectExtent l="0" t="0" r="19050" b="171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wedgeRectCallout">
                          <a:avLst>
                            <a:gd name="adj1" fmla="val 9798"/>
                            <a:gd name="adj2" fmla="val 10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12" w:rsidRDefault="00F06712">
                            <w:r>
                              <w:rPr>
                                <w:rFonts w:hint="eastAsia"/>
                              </w:rPr>
                              <w:t>割合及び平均値は小数第２位以下切捨て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E04F" id="テキスト ボックス 3" o:spid="_x0000_s1028" type="#_x0000_t61" style="position:absolute;left:0;text-align:left;margin-left:97.05pt;margin-top:.75pt;width:1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" adj="12916,32466" fillcolor="white [3201]" strokeweight=".5pt">
                <v:textbox>
                  <w:txbxContent>
                    <w:p w:rsidR="00F06712" w:rsidRDefault="00F06712">
                      <w:r>
                        <w:rPr>
                          <w:rFonts w:hint="eastAsia"/>
                        </w:rPr>
                        <w:t>割合及び平均値は小数第２位以下切捨て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79.1%</w:t>
            </w:r>
          </w:p>
        </w:tc>
        <w:tc>
          <w:tcPr>
            <w:tcW w:w="1304" w:type="dxa"/>
            <w:vAlign w:val="center"/>
          </w:tcPr>
          <w:p w:rsidR="00043593" w:rsidRPr="007D184D" w:rsidRDefault="00CB3A77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</w:t>
            </w:r>
            <w:r w:rsidRPr="00CB3A7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％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81.5%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80.2%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  <w:vAlign w:val="center"/>
          </w:tcPr>
          <w:p w:rsidR="00043593" w:rsidRPr="003D4356" w:rsidRDefault="003D4356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11.5%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8.8%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9.2%</w:t>
            </w: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92386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322C1" wp14:editId="58190A26">
                <wp:simplePos x="0" y="0"/>
                <wp:positionH relativeFrom="column">
                  <wp:posOffset>4918710</wp:posOffset>
                </wp:positionH>
                <wp:positionV relativeFrom="paragraph">
                  <wp:posOffset>179070</wp:posOffset>
                </wp:positionV>
                <wp:extent cx="1562100" cy="285750"/>
                <wp:effectExtent l="0" t="0" r="19050" b="266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wedgeRectCallout">
                          <a:avLst>
                            <a:gd name="adj1" fmla="val 7131"/>
                            <a:gd name="adj2" fmla="val 13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56" w:rsidRDefault="003D4356" w:rsidP="003D4356">
                            <w:r>
                              <w:rPr>
                                <w:rFonts w:hint="eastAsia"/>
                              </w:rPr>
                              <w:t>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22C1" id="テキスト ボックス 5" o:spid="_x0000_s1029" type="#_x0000_t61" style="position:absolute;left:0;text-align:left;margin-left:387.3pt;margin-top:14.1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" adj="12340,38946" fillcolor="white [3201]" strokeweight=".5pt">
                <v:textbox>
                  <w:txbxContent>
                    <w:p w:rsidR="003D4356" w:rsidRDefault="003D4356" w:rsidP="003D4356">
                      <w:r>
                        <w:rPr>
                          <w:rFonts w:hint="eastAsia"/>
                        </w:rPr>
                        <w:t>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1047"/>
        <w:gridCol w:w="1134"/>
      </w:tblGrid>
      <w:tr w:rsidR="00D92661" w:rsidRPr="007D184D" w:rsidTr="003D4356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528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3D4356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3D4356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10,458人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11,511人</w:t>
            </w:r>
          </w:p>
        </w:tc>
        <w:tc>
          <w:tcPr>
            <w:tcW w:w="1134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13,586人</w:t>
            </w:r>
          </w:p>
        </w:tc>
        <w:tc>
          <w:tcPr>
            <w:tcW w:w="1107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12,546人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12,547人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3D4356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119.9％</w:t>
            </w:r>
          </w:p>
        </w:tc>
      </w:tr>
    </w:tbl>
    <w:p w:rsidR="0074147F" w:rsidRPr="00206B1C" w:rsidRDefault="00923867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861DC" wp14:editId="2EAF19A0">
                <wp:simplePos x="0" y="0"/>
                <wp:positionH relativeFrom="column">
                  <wp:posOffset>1099185</wp:posOffset>
                </wp:positionH>
                <wp:positionV relativeFrom="paragraph">
                  <wp:posOffset>43815</wp:posOffset>
                </wp:positionV>
                <wp:extent cx="4257675" cy="732029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32029"/>
                        </a:xfrm>
                        <a:custGeom>
                          <a:avLst/>
                          <a:gdLst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1568240 w 3810000"/>
                            <a:gd name="connsiteY7" fmla="*/ 248088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51335 w 3810000"/>
                            <a:gd name="connsiteY5" fmla="*/ 3623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79910 w 3810000"/>
                            <a:gd name="connsiteY5" fmla="*/ 352863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2156035 w 4061035"/>
                            <a:gd name="connsiteY2" fmla="*/ 236023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336777 w 4061035"/>
                            <a:gd name="connsiteY2" fmla="*/ 321652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3804057"/>
                            <a:gd name="connsiteY0" fmla="*/ 446843 h 657663"/>
                            <a:gd name="connsiteX1" fmla="*/ 0 w 3804057"/>
                            <a:gd name="connsiteY1" fmla="*/ 0 h 657663"/>
                            <a:gd name="connsiteX2" fmla="*/ 336777 w 3804057"/>
                            <a:gd name="connsiteY2" fmla="*/ 321652 h 657663"/>
                            <a:gd name="connsiteX3" fmla="*/ 2492795 w 3804057"/>
                            <a:gd name="connsiteY3" fmla="*/ 409575 h 657663"/>
                            <a:gd name="connsiteX4" fmla="*/ 3804057 w 3804057"/>
                            <a:gd name="connsiteY4" fmla="*/ 0 h 657663"/>
                            <a:gd name="connsiteX5" fmla="*/ 2930945 w 3804057"/>
                            <a:gd name="connsiteY5" fmla="*/ 588886 h 657663"/>
                            <a:gd name="connsiteX6" fmla="*/ 2156035 w 3804057"/>
                            <a:gd name="connsiteY6" fmla="*/ 657663 h 657663"/>
                            <a:gd name="connsiteX7" fmla="*/ 251035 w 3804057"/>
                            <a:gd name="connsiteY7" fmla="*/ 455536 h 657663"/>
                            <a:gd name="connsiteX8" fmla="*/ 251035 w 3804057"/>
                            <a:gd name="connsiteY8" fmla="*/ 446843 h 657663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2492795 w 3804057"/>
                            <a:gd name="connsiteY3" fmla="*/ 409575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146276 w 3804057"/>
                            <a:gd name="connsiteY8" fmla="*/ 437331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146276 w 3804057"/>
                            <a:gd name="connsiteY8" fmla="*/ 437331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27241 w 3804057"/>
                            <a:gd name="connsiteY2" fmla="*/ 29308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70283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189426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04057" h="731542">
                              <a:moveTo>
                                <a:pt x="0" y="427819"/>
                              </a:moveTo>
                              <a:lnTo>
                                <a:pt x="189426" y="0"/>
                              </a:lnTo>
                              <a:lnTo>
                                <a:pt x="146307" y="331196"/>
                              </a:lnTo>
                              <a:lnTo>
                                <a:pt x="3674661" y="323870"/>
                              </a:lnTo>
                              <a:lnTo>
                                <a:pt x="3804057" y="0"/>
                              </a:lnTo>
                              <a:lnTo>
                                <a:pt x="3804057" y="731542"/>
                              </a:lnTo>
                              <a:lnTo>
                                <a:pt x="193906" y="731542"/>
                              </a:lnTo>
                              <a:lnTo>
                                <a:pt x="0" y="731542"/>
                              </a:lnTo>
                              <a:lnTo>
                                <a:pt x="0" y="42781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93" w:rsidRDefault="00E51E93" w:rsidP="00923867"/>
                          <w:p w:rsidR="00E51E93" w:rsidRDefault="00E51E93" w:rsidP="00923867"/>
                          <w:p w:rsidR="00923867" w:rsidRDefault="00923867" w:rsidP="00923867"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  <w:r w:rsidR="00CE6104">
                              <w:rPr>
                                <w:rFonts w:hint="eastAsia"/>
                              </w:rPr>
                              <w:t>用者数の場合は小数以下切捨て</w:t>
                            </w:r>
                            <w:r>
                              <w:rPr>
                                <w:rFonts w:hint="eastAsia"/>
                              </w:rPr>
                              <w:t>、利用率の場合は小数第２位以下切捨て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61DC" id="テキスト ボックス 6" o:spid="_x0000_s1030" style="position:absolute;left:0;text-align:left;margin-left:86.55pt;margin-top:3.45pt;width:335.25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04057,731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" adj="-11796480,,5400" path="m,427819l189426,,146307,331196r3528354,-7326l3804057,r,731542l193906,731542,,731542,,427819xe" filled="f" strokeweight=".5pt">
                <v:stroke joinstyle="miter"/>
                <v:formulas/>
                <v:path arrowok="t" o:connecttype="custom" o:connectlocs="0,428104;212014,0;163754,331416;4112849,324086;4257675,0;4257675,732029;217028,732029;0,732029;0,428104" o:connectangles="0,0,0,0,0,0,0,0,0" textboxrect="0,0,3804057,731542"/>
                <v:textbox>
                  <w:txbxContent>
                    <w:p w:rsidR="00E51E93" w:rsidRDefault="00E51E93" w:rsidP="00923867"/>
                    <w:p w:rsidR="00E51E93" w:rsidRDefault="00E51E93" w:rsidP="00923867"/>
                    <w:p w:rsidR="00923867" w:rsidRDefault="00923867" w:rsidP="00923867">
                      <w:r>
                        <w:rPr>
                          <w:rFonts w:hint="eastAsia"/>
                        </w:rPr>
                        <w:t>利</w:t>
                      </w:r>
                      <w:r w:rsidR="00CE6104">
                        <w:rPr>
                          <w:rFonts w:hint="eastAsia"/>
                        </w:rPr>
                        <w:t>用者数の場合は小数以下切捨て</w:t>
                      </w:r>
                      <w:r>
                        <w:rPr>
                          <w:rFonts w:hint="eastAsia"/>
                        </w:rPr>
                        <w:t>、利用率の場合は小数第２位以下切捨て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  <w:r w:rsidR="00B75D4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72C40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7423C"/>
    <w:rsid w:val="002D07BB"/>
    <w:rsid w:val="00317B59"/>
    <w:rsid w:val="00335D79"/>
    <w:rsid w:val="003525F8"/>
    <w:rsid w:val="00371D6B"/>
    <w:rsid w:val="00382C30"/>
    <w:rsid w:val="003D237E"/>
    <w:rsid w:val="003D4356"/>
    <w:rsid w:val="003F34EA"/>
    <w:rsid w:val="003F61B4"/>
    <w:rsid w:val="0040159E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4B42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72F85"/>
    <w:rsid w:val="00882D7A"/>
    <w:rsid w:val="008B4776"/>
    <w:rsid w:val="0092275E"/>
    <w:rsid w:val="00923867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6E40"/>
    <w:rsid w:val="00A60914"/>
    <w:rsid w:val="00A70695"/>
    <w:rsid w:val="00A73278"/>
    <w:rsid w:val="00A77CEF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21720"/>
    <w:rsid w:val="00C5629A"/>
    <w:rsid w:val="00CB0AC1"/>
    <w:rsid w:val="00CB3A77"/>
    <w:rsid w:val="00CB5D34"/>
    <w:rsid w:val="00CC7915"/>
    <w:rsid w:val="00CE6104"/>
    <w:rsid w:val="00D0740C"/>
    <w:rsid w:val="00D126F5"/>
    <w:rsid w:val="00D23B70"/>
    <w:rsid w:val="00D24B67"/>
    <w:rsid w:val="00D553EB"/>
    <w:rsid w:val="00D66221"/>
    <w:rsid w:val="00D92661"/>
    <w:rsid w:val="00DC4CB6"/>
    <w:rsid w:val="00DF303F"/>
    <w:rsid w:val="00E36261"/>
    <w:rsid w:val="00E51E93"/>
    <w:rsid w:val="00EA0E89"/>
    <w:rsid w:val="00ED5D52"/>
    <w:rsid w:val="00EE3A39"/>
    <w:rsid w:val="00F06712"/>
    <w:rsid w:val="00F32A3C"/>
    <w:rsid w:val="00F954DF"/>
    <w:rsid w:val="00FB27C4"/>
    <w:rsid w:val="00FB6B93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FB27C73-0C85-4DFD-AD19-B3494888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5FE2-A01C-4CC9-8362-3F1035D2E74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428</TotalTime>
  <Pages>1</Pages>
  <Words>124</Words>
  <Characters>709</Characters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2018-07-03T06:36:00Z</cp:lastPrinted>
  <dcterms:created xsi:type="dcterms:W3CDTF">2018-06-11T02:38:00Z</dcterms:created>
  <dcterms:modified xsi:type="dcterms:W3CDTF">2019-06-20T12:08:00Z</dcterms:modified>
</cp:coreProperties>
</file>