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A2A" w:rsidRPr="00A72A2A" w:rsidRDefault="00A72A2A">
      <w:pPr>
        <w:ind w:firstLineChars="100" w:firstLine="240"/>
        <w:jc w:val="center"/>
        <w:rPr>
          <w:rFonts w:ascii="ＭＳ 明朝" w:hAnsi="ＭＳ 明朝"/>
          <w:sz w:val="22"/>
          <w:szCs w:val="22"/>
        </w:rPr>
      </w:pPr>
      <w:r>
        <w:rPr>
          <w:rFonts w:ascii="ＭＳ ゴシック" w:eastAsia="ＭＳ ゴシック" w:hAnsi="ＭＳ ゴシック" w:hint="eastAsia"/>
          <w:sz w:val="24"/>
        </w:rPr>
        <w:t xml:space="preserve">　　　　　　　　　　　　　　　　　　　　　　　　　　　　　　　　　</w:t>
      </w:r>
      <w:r w:rsidR="00BB3E6E">
        <w:rPr>
          <w:rFonts w:ascii="ＭＳ 明朝" w:hAnsi="ＭＳ 明朝" w:hint="eastAsia"/>
          <w:sz w:val="22"/>
          <w:szCs w:val="22"/>
        </w:rPr>
        <w:t>（様式４</w:t>
      </w:r>
      <w:r w:rsidR="00D07199">
        <w:rPr>
          <w:rFonts w:ascii="ＭＳ 明朝" w:hAnsi="ＭＳ 明朝" w:hint="eastAsia"/>
          <w:sz w:val="22"/>
          <w:szCs w:val="22"/>
        </w:rPr>
        <w:t>―１</w:t>
      </w:r>
      <w:bookmarkStart w:id="0" w:name="_GoBack"/>
      <w:bookmarkEnd w:id="0"/>
      <w:r w:rsidRPr="00A72A2A">
        <w:rPr>
          <w:rFonts w:ascii="ＭＳ 明朝" w:hAnsi="ＭＳ 明朝" w:hint="eastAsia"/>
          <w:sz w:val="22"/>
          <w:szCs w:val="22"/>
        </w:rPr>
        <w:t>）</w:t>
      </w:r>
    </w:p>
    <w:p w:rsidR="00E737E9" w:rsidRDefault="00D96236">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広島市留学生会館</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rsidR="006B586F" w:rsidRDefault="006B586F" w:rsidP="006B586F">
      <w:pPr>
        <w:ind w:firstLineChars="100" w:firstLine="220"/>
        <w:jc w:val="center"/>
        <w:rPr>
          <w:sz w:val="22"/>
        </w:rPr>
      </w:pPr>
    </w:p>
    <w:p w:rsidR="006B586F" w:rsidRPr="0039303B" w:rsidRDefault="006B586F" w:rsidP="006B586F">
      <w:pPr>
        <w:ind w:firstLineChars="100" w:firstLine="220"/>
        <w:rPr>
          <w:sz w:val="22"/>
          <w:u w:val="single"/>
        </w:rPr>
      </w:pPr>
      <w:r>
        <w:rPr>
          <w:rFonts w:hint="eastAsia"/>
          <w:sz w:val="22"/>
        </w:rPr>
        <w:t xml:space="preserve">　　　　　　　　　　　　　　　　　　　</w:t>
      </w:r>
      <w:r w:rsidR="0039303B" w:rsidRPr="0039303B">
        <w:rPr>
          <w:rFonts w:hint="eastAsia"/>
          <w:sz w:val="22"/>
          <w:u w:val="single"/>
        </w:rPr>
        <w:t xml:space="preserve">申請団体名　　　　　　　　　　　　　　　　　　</w:t>
      </w:r>
    </w:p>
    <w:p w:rsidR="006B586F" w:rsidRPr="00A768F3" w:rsidRDefault="0039303B" w:rsidP="0039303B">
      <w:pPr>
        <w:ind w:firstLineChars="100" w:firstLine="220"/>
        <w:rPr>
          <w:b/>
          <w:sz w:val="22"/>
          <w:szCs w:val="22"/>
        </w:rPr>
      </w:pPr>
      <w:r>
        <w:rPr>
          <w:rFonts w:hint="eastAsia"/>
          <w:sz w:val="22"/>
        </w:rPr>
        <w:t xml:space="preserve">　　　　　　　　　</w:t>
      </w:r>
      <w:r w:rsidRPr="00A768F3">
        <w:rPr>
          <w:rFonts w:hint="eastAsia"/>
          <w:b/>
          <w:sz w:val="22"/>
          <w:szCs w:val="22"/>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trPr>
          <w:trHeight w:val="317"/>
        </w:trPr>
        <w:tc>
          <w:tcPr>
            <w:tcW w:w="9639" w:type="dxa"/>
            <w:tcBorders>
              <w:bottom w:val="single" w:sz="4" w:space="0" w:color="auto"/>
            </w:tcBorders>
            <w:vAlign w:val="center"/>
          </w:tcPr>
          <w:p w:rsidR="00E737E9" w:rsidRDefault="00E737E9">
            <w:pPr>
              <w:jc w:val="left"/>
              <w:rPr>
                <w:rFonts w:eastAsia="ＭＳ ゴシック"/>
                <w:sz w:val="22"/>
              </w:rPr>
            </w:pPr>
            <w:r>
              <w:rPr>
                <w:rFonts w:eastAsia="ＭＳ ゴシック" w:hint="eastAsia"/>
                <w:sz w:val="22"/>
              </w:rPr>
              <w:t>１　市民の平等利用を確保することができること</w:t>
            </w:r>
            <w:r w:rsidR="004776B3">
              <w:rPr>
                <w:rFonts w:eastAsia="ＭＳ ゴシック" w:hint="eastAsia"/>
                <w:sz w:val="22"/>
              </w:rPr>
              <w:t>。</w:t>
            </w:r>
          </w:p>
        </w:tc>
      </w:tr>
      <w:tr w:rsidR="00E737E9" w:rsidTr="00D07199">
        <w:trPr>
          <w:trHeight w:val="12412"/>
        </w:trPr>
        <w:tc>
          <w:tcPr>
            <w:tcW w:w="9639" w:type="dxa"/>
            <w:tcBorders>
              <w:bottom w:val="single" w:sz="4" w:space="0" w:color="auto"/>
            </w:tcBorders>
          </w:tcPr>
          <w:p w:rsidR="00E737E9" w:rsidRDefault="00374CFA" w:rsidP="00BA1587">
            <w:pPr>
              <w:ind w:left="220" w:hangingChars="100" w:hanging="220"/>
              <w:rPr>
                <w:rFonts w:ascii="ＭＳ 明朝" w:hAnsi="ＭＳ 明朝"/>
                <w:sz w:val="22"/>
              </w:rPr>
            </w:pPr>
            <w:r>
              <w:rPr>
                <w:rFonts w:ascii="ＭＳ 明朝" w:hAnsi="ＭＳ 明朝" w:hint="eastAsia"/>
                <w:sz w:val="22"/>
              </w:rPr>
              <w:t>⑴　市民の平等・公平利用</w:t>
            </w:r>
            <w:r w:rsidR="00D62942" w:rsidRPr="00FC247E">
              <w:rPr>
                <w:rFonts w:ascii="ＭＳ 明朝" w:hAnsi="ＭＳ 明朝" w:hint="eastAsia"/>
                <w:sz w:val="22"/>
              </w:rPr>
              <w:t>を</w:t>
            </w:r>
            <w:r>
              <w:rPr>
                <w:rFonts w:ascii="ＭＳ 明朝" w:hAnsi="ＭＳ 明朝" w:hint="eastAsia"/>
                <w:sz w:val="22"/>
              </w:rPr>
              <w:t>確保する</w:t>
            </w:r>
            <w:r w:rsidR="00BA1587">
              <w:rPr>
                <w:rFonts w:ascii="ＭＳ 明朝" w:hAnsi="ＭＳ 明朝" w:hint="eastAsia"/>
                <w:sz w:val="22"/>
              </w:rPr>
              <w:t>ための明確な考え方を示した上で、受付方法や利用について平等な取</w:t>
            </w:r>
            <w:r>
              <w:rPr>
                <w:rFonts w:ascii="ＭＳ 明朝" w:hAnsi="ＭＳ 明朝" w:hint="eastAsia"/>
                <w:sz w:val="22"/>
              </w:rPr>
              <w:t>扱いをするための</w:t>
            </w:r>
            <w:r w:rsidR="00C733A5">
              <w:rPr>
                <w:rFonts w:ascii="ＭＳ 明朝" w:hAnsi="ＭＳ 明朝" w:hint="eastAsia"/>
                <w:sz w:val="22"/>
              </w:rPr>
              <w:t>具体的</w:t>
            </w:r>
            <w:r w:rsidR="00BA1587">
              <w:rPr>
                <w:rFonts w:ascii="ＭＳ 明朝" w:hAnsi="ＭＳ 明朝" w:hint="eastAsia"/>
                <w:sz w:val="22"/>
              </w:rPr>
              <w:t>方策等について記入</w:t>
            </w:r>
            <w:r>
              <w:rPr>
                <w:rFonts w:ascii="ＭＳ 明朝" w:hAnsi="ＭＳ 明朝" w:hint="eastAsia"/>
                <w:sz w:val="22"/>
              </w:rPr>
              <w:t>してください。</w:t>
            </w:r>
          </w:p>
          <w:p w:rsidR="00E737E9" w:rsidRDefault="00C733A5">
            <w:pPr>
              <w:rPr>
                <w:sz w:val="22"/>
              </w:rPr>
            </w:pPr>
            <w:r>
              <w:rPr>
                <w:rFonts w:hint="eastAsia"/>
                <w:sz w:val="22"/>
              </w:rPr>
              <w:t xml:space="preserve">　ア　考え方</w:t>
            </w:r>
          </w:p>
          <w:p w:rsidR="00C733A5" w:rsidRDefault="00C733A5">
            <w:pPr>
              <w:rPr>
                <w:rFonts w:eastAsia="ＭＳ ゴシック"/>
                <w:sz w:val="22"/>
              </w:rPr>
            </w:pPr>
          </w:p>
          <w:p w:rsidR="00F427ED" w:rsidRDefault="00F427ED">
            <w:pPr>
              <w:rPr>
                <w:rFonts w:eastAsia="ＭＳ ゴシック"/>
                <w:sz w:val="22"/>
              </w:rPr>
            </w:pPr>
          </w:p>
          <w:p w:rsidR="00C733A5" w:rsidRDefault="00C733A5">
            <w:pPr>
              <w:rPr>
                <w:rFonts w:eastAsia="ＭＳ ゴシック"/>
                <w:sz w:val="22"/>
              </w:rPr>
            </w:pPr>
          </w:p>
          <w:p w:rsidR="00C733A5" w:rsidRDefault="00C733A5">
            <w:pPr>
              <w:rPr>
                <w:rFonts w:eastAsia="ＭＳ ゴシック"/>
                <w:sz w:val="22"/>
              </w:rPr>
            </w:pPr>
          </w:p>
          <w:p w:rsidR="00C733A5" w:rsidRPr="00C733A5" w:rsidRDefault="00C733A5">
            <w:pPr>
              <w:rPr>
                <w:rFonts w:ascii="ＭＳ 明朝" w:hAnsi="ＭＳ 明朝"/>
                <w:sz w:val="22"/>
              </w:rPr>
            </w:pPr>
            <w:r>
              <w:rPr>
                <w:rFonts w:eastAsia="ＭＳ ゴシック" w:hint="eastAsia"/>
                <w:sz w:val="22"/>
              </w:rPr>
              <w:t xml:space="preserve">　</w:t>
            </w:r>
            <w:r w:rsidRPr="00C733A5">
              <w:rPr>
                <w:rFonts w:ascii="ＭＳ 明朝" w:hAnsi="ＭＳ 明朝" w:hint="eastAsia"/>
                <w:sz w:val="22"/>
              </w:rPr>
              <w:t>イ　具体的方策</w:t>
            </w:r>
          </w:p>
          <w:p w:rsidR="00C733A5" w:rsidRDefault="00C733A5">
            <w:pPr>
              <w:rPr>
                <w:rFonts w:eastAsia="ＭＳ ゴシック"/>
                <w:sz w:val="22"/>
              </w:rPr>
            </w:pPr>
          </w:p>
          <w:p w:rsidR="00C733A5" w:rsidRDefault="00C733A5">
            <w:pPr>
              <w:rPr>
                <w:rFonts w:eastAsia="ＭＳ ゴシック"/>
                <w:sz w:val="22"/>
              </w:rPr>
            </w:pPr>
          </w:p>
          <w:p w:rsidR="00F427ED" w:rsidRDefault="00F427ED">
            <w:pPr>
              <w:rPr>
                <w:rFonts w:eastAsia="ＭＳ ゴシック"/>
                <w:sz w:val="22"/>
              </w:rPr>
            </w:pPr>
          </w:p>
          <w:p w:rsidR="004F1A04" w:rsidRDefault="004F1A04">
            <w:pPr>
              <w:rPr>
                <w:rFonts w:ascii="ＭＳ 明朝" w:hAnsi="ＭＳ 明朝"/>
                <w:sz w:val="22"/>
              </w:rPr>
            </w:pPr>
          </w:p>
          <w:p w:rsidR="004F1A04" w:rsidRDefault="004F1A04" w:rsidP="00BA1587">
            <w:pPr>
              <w:ind w:left="220" w:hangingChars="100" w:hanging="220"/>
              <w:rPr>
                <w:sz w:val="22"/>
              </w:rPr>
            </w:pPr>
            <w:r>
              <w:rPr>
                <w:rFonts w:ascii="ＭＳ 明朝" w:hAnsi="ＭＳ 明朝" w:hint="eastAsia"/>
                <w:sz w:val="22"/>
              </w:rPr>
              <w:t>⑵</w:t>
            </w:r>
            <w:r>
              <w:rPr>
                <w:rFonts w:hint="eastAsia"/>
                <w:sz w:val="22"/>
              </w:rPr>
              <w:t xml:space="preserve">　条例</w:t>
            </w:r>
            <w:r w:rsidR="00D96236">
              <w:rPr>
                <w:rFonts w:hint="eastAsia"/>
                <w:sz w:val="22"/>
              </w:rPr>
              <w:t>、規則</w:t>
            </w:r>
            <w:r>
              <w:rPr>
                <w:rFonts w:hint="eastAsia"/>
                <w:sz w:val="22"/>
              </w:rPr>
              <w:t>で掲げている使用・入場の制限に該当する要件及び該当要件に当たる場合の対応方法を具体的に</w:t>
            </w:r>
            <w:r w:rsidR="00BA1587">
              <w:rPr>
                <w:rFonts w:hint="eastAsia"/>
                <w:sz w:val="22"/>
              </w:rPr>
              <w:t>記入</w:t>
            </w:r>
            <w:r>
              <w:rPr>
                <w:rFonts w:hint="eastAsia"/>
                <w:sz w:val="22"/>
              </w:rPr>
              <w:t>してください。</w:t>
            </w:r>
          </w:p>
          <w:p w:rsidR="004F1A04" w:rsidRDefault="004F1A04">
            <w:pPr>
              <w:rPr>
                <w:sz w:val="22"/>
              </w:rPr>
            </w:pPr>
            <w:r>
              <w:rPr>
                <w:rFonts w:hint="eastAsia"/>
                <w:sz w:val="22"/>
              </w:rPr>
              <w:t xml:space="preserve">　ア　使用・入場の制限に該当する具体的要件</w:t>
            </w:r>
          </w:p>
          <w:p w:rsidR="004F1A04" w:rsidRDefault="004F1A04">
            <w:pPr>
              <w:rPr>
                <w:sz w:val="22"/>
              </w:rPr>
            </w:pPr>
          </w:p>
          <w:p w:rsidR="00F427ED" w:rsidRDefault="00F427ED">
            <w:pPr>
              <w:rPr>
                <w:sz w:val="22"/>
              </w:rPr>
            </w:pPr>
          </w:p>
          <w:p w:rsidR="00F427ED" w:rsidRDefault="00F427ED">
            <w:pPr>
              <w:rPr>
                <w:sz w:val="22"/>
              </w:rPr>
            </w:pPr>
          </w:p>
          <w:p w:rsidR="004F1A04" w:rsidRDefault="004F1A04">
            <w:pPr>
              <w:rPr>
                <w:sz w:val="22"/>
              </w:rPr>
            </w:pPr>
          </w:p>
          <w:p w:rsidR="004F1A04" w:rsidRDefault="004F1A04">
            <w:pPr>
              <w:rPr>
                <w:sz w:val="22"/>
              </w:rPr>
            </w:pPr>
            <w:r>
              <w:rPr>
                <w:rFonts w:hint="eastAsia"/>
                <w:sz w:val="22"/>
              </w:rPr>
              <w:t xml:space="preserve">　イ　具合的な対応方法</w:t>
            </w:r>
          </w:p>
          <w:p w:rsidR="004F1A04" w:rsidRDefault="004F1A04">
            <w:pPr>
              <w:rPr>
                <w:sz w:val="22"/>
              </w:rPr>
            </w:pPr>
          </w:p>
          <w:p w:rsidR="00F427ED" w:rsidRDefault="00F427ED">
            <w:pPr>
              <w:rPr>
                <w:sz w:val="22"/>
              </w:rPr>
            </w:pPr>
          </w:p>
          <w:p w:rsidR="00F427ED" w:rsidRDefault="00F427ED">
            <w:pPr>
              <w:rPr>
                <w:sz w:val="22"/>
              </w:rPr>
            </w:pPr>
          </w:p>
          <w:p w:rsidR="004F1A04" w:rsidRDefault="004F1A04">
            <w:pPr>
              <w:rPr>
                <w:sz w:val="22"/>
              </w:rPr>
            </w:pPr>
          </w:p>
          <w:p w:rsidR="00F427ED" w:rsidRPr="00FC247E" w:rsidRDefault="00F427ED" w:rsidP="00F427ED">
            <w:pPr>
              <w:ind w:left="220" w:hangingChars="100" w:hanging="220"/>
              <w:rPr>
                <w:rFonts w:ascii="ＭＳ 明朝" w:hAnsi="ＭＳ 明朝"/>
                <w:sz w:val="22"/>
              </w:rPr>
            </w:pPr>
            <w:r w:rsidRPr="00FC247E">
              <w:rPr>
                <w:rFonts w:ascii="ＭＳ 明朝" w:hAnsi="ＭＳ 明朝" w:hint="eastAsia"/>
                <w:sz w:val="22"/>
              </w:rPr>
              <w:t>⑶　障害者や高齢者などの施設利用に当たっての合理的配慮について明確な考え方を示した上で、受付方法や利用についての具体的方策等について記入してください。</w:t>
            </w:r>
          </w:p>
          <w:p w:rsidR="00F427ED" w:rsidRPr="00FC247E" w:rsidRDefault="00F427ED" w:rsidP="00F427ED">
            <w:pPr>
              <w:rPr>
                <w:sz w:val="22"/>
              </w:rPr>
            </w:pPr>
            <w:r w:rsidRPr="00FC247E">
              <w:rPr>
                <w:rFonts w:hint="eastAsia"/>
                <w:sz w:val="22"/>
              </w:rPr>
              <w:t xml:space="preserve">　ア　考え方</w:t>
            </w:r>
          </w:p>
          <w:p w:rsidR="00F427ED" w:rsidRPr="00FC247E" w:rsidRDefault="00F427ED"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ascii="ＭＳ 明朝" w:hAnsi="ＭＳ 明朝"/>
                <w:sz w:val="22"/>
              </w:rPr>
            </w:pPr>
            <w:r w:rsidRPr="00FC247E">
              <w:rPr>
                <w:rFonts w:eastAsia="ＭＳ ゴシック" w:hint="eastAsia"/>
                <w:sz w:val="22"/>
              </w:rPr>
              <w:t xml:space="preserve">　</w:t>
            </w:r>
            <w:r w:rsidRPr="00FC247E">
              <w:rPr>
                <w:rFonts w:ascii="ＭＳ 明朝" w:hAnsi="ＭＳ 明朝" w:hint="eastAsia"/>
                <w:sz w:val="22"/>
              </w:rPr>
              <w:t>イ　具体的方策</w:t>
            </w:r>
          </w:p>
          <w:p w:rsidR="00C733A5" w:rsidRDefault="00C733A5" w:rsidP="004F1A04">
            <w:pPr>
              <w:rPr>
                <w:rFonts w:eastAsia="ＭＳ ゴシック" w:hint="eastAsia"/>
                <w:sz w:val="22"/>
              </w:rPr>
            </w:pPr>
          </w:p>
        </w:tc>
      </w:tr>
    </w:tbl>
    <w:p w:rsidR="00E737E9" w:rsidRDefault="00E737E9" w:rsidP="00D07199">
      <w:pPr>
        <w:rPr>
          <w:rFonts w:hint="eastAsia"/>
        </w:rPr>
      </w:pPr>
    </w:p>
    <w:sectPr w:rsidR="00E737E9" w:rsidSect="00166FFB">
      <w:footerReference w:type="even" r:id="rId7"/>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3CB" w:rsidRDefault="00D673CB">
      <w:r>
        <w:separator/>
      </w:r>
    </w:p>
  </w:endnote>
  <w:endnote w:type="continuationSeparator" w:id="0">
    <w:p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78A" w:rsidRDefault="00DB5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578A" w:rsidRDefault="00DB57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3CB" w:rsidRDefault="00D673CB">
      <w:r>
        <w:separator/>
      </w:r>
    </w:p>
  </w:footnote>
  <w:footnote w:type="continuationSeparator" w:id="0">
    <w:p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44627"/>
    <w:rsid w:val="00053062"/>
    <w:rsid w:val="00096C5A"/>
    <w:rsid w:val="000A09A1"/>
    <w:rsid w:val="000B5929"/>
    <w:rsid w:val="000D5FE4"/>
    <w:rsid w:val="000D6CC8"/>
    <w:rsid w:val="000F0EF9"/>
    <w:rsid w:val="00105781"/>
    <w:rsid w:val="001406F4"/>
    <w:rsid w:val="00140C29"/>
    <w:rsid w:val="00152A03"/>
    <w:rsid w:val="00166FFB"/>
    <w:rsid w:val="00173C7D"/>
    <w:rsid w:val="00190DA7"/>
    <w:rsid w:val="001E0881"/>
    <w:rsid w:val="0022051F"/>
    <w:rsid w:val="002C2746"/>
    <w:rsid w:val="002E7D20"/>
    <w:rsid w:val="00335F47"/>
    <w:rsid w:val="00337E1C"/>
    <w:rsid w:val="00374CFA"/>
    <w:rsid w:val="00382B68"/>
    <w:rsid w:val="0039303B"/>
    <w:rsid w:val="0039593C"/>
    <w:rsid w:val="003A0C66"/>
    <w:rsid w:val="003D30DE"/>
    <w:rsid w:val="00400083"/>
    <w:rsid w:val="00437BE5"/>
    <w:rsid w:val="00447BB2"/>
    <w:rsid w:val="00464F89"/>
    <w:rsid w:val="0047362D"/>
    <w:rsid w:val="0047443F"/>
    <w:rsid w:val="004776B3"/>
    <w:rsid w:val="004A5190"/>
    <w:rsid w:val="004D2B17"/>
    <w:rsid w:val="004D2BE2"/>
    <w:rsid w:val="004D60D2"/>
    <w:rsid w:val="004D6CC6"/>
    <w:rsid w:val="004E297E"/>
    <w:rsid w:val="004F1A04"/>
    <w:rsid w:val="00520CD3"/>
    <w:rsid w:val="00570625"/>
    <w:rsid w:val="005A2E2D"/>
    <w:rsid w:val="00612188"/>
    <w:rsid w:val="00622C79"/>
    <w:rsid w:val="006246B1"/>
    <w:rsid w:val="00635365"/>
    <w:rsid w:val="00640137"/>
    <w:rsid w:val="0066379F"/>
    <w:rsid w:val="006B586F"/>
    <w:rsid w:val="006C32D0"/>
    <w:rsid w:val="006F507F"/>
    <w:rsid w:val="0070259C"/>
    <w:rsid w:val="00743C0A"/>
    <w:rsid w:val="00781100"/>
    <w:rsid w:val="007F645C"/>
    <w:rsid w:val="00804F81"/>
    <w:rsid w:val="00824B3D"/>
    <w:rsid w:val="00827411"/>
    <w:rsid w:val="00874BC3"/>
    <w:rsid w:val="008A0814"/>
    <w:rsid w:val="00901F72"/>
    <w:rsid w:val="00933A42"/>
    <w:rsid w:val="00940158"/>
    <w:rsid w:val="00942727"/>
    <w:rsid w:val="009644C4"/>
    <w:rsid w:val="00983D65"/>
    <w:rsid w:val="009B5F35"/>
    <w:rsid w:val="009D49DF"/>
    <w:rsid w:val="009E065B"/>
    <w:rsid w:val="00A3519A"/>
    <w:rsid w:val="00A41DD1"/>
    <w:rsid w:val="00A72A2A"/>
    <w:rsid w:val="00A750AF"/>
    <w:rsid w:val="00A768F3"/>
    <w:rsid w:val="00A83766"/>
    <w:rsid w:val="00B02FA2"/>
    <w:rsid w:val="00B117EB"/>
    <w:rsid w:val="00B47448"/>
    <w:rsid w:val="00B83001"/>
    <w:rsid w:val="00BA1587"/>
    <w:rsid w:val="00BB3E6E"/>
    <w:rsid w:val="00BE3629"/>
    <w:rsid w:val="00C10F02"/>
    <w:rsid w:val="00C733A5"/>
    <w:rsid w:val="00CA2684"/>
    <w:rsid w:val="00CA7100"/>
    <w:rsid w:val="00D07199"/>
    <w:rsid w:val="00D426B4"/>
    <w:rsid w:val="00D4720E"/>
    <w:rsid w:val="00D52969"/>
    <w:rsid w:val="00D6191D"/>
    <w:rsid w:val="00D62942"/>
    <w:rsid w:val="00D673CB"/>
    <w:rsid w:val="00D73088"/>
    <w:rsid w:val="00D950BE"/>
    <w:rsid w:val="00D96236"/>
    <w:rsid w:val="00DA212A"/>
    <w:rsid w:val="00DB578A"/>
    <w:rsid w:val="00DC5AEA"/>
    <w:rsid w:val="00DE7A0D"/>
    <w:rsid w:val="00DF73F6"/>
    <w:rsid w:val="00E520B5"/>
    <w:rsid w:val="00E5476E"/>
    <w:rsid w:val="00E60A8E"/>
    <w:rsid w:val="00E737E9"/>
    <w:rsid w:val="00E74625"/>
    <w:rsid w:val="00E83522"/>
    <w:rsid w:val="00E917A9"/>
    <w:rsid w:val="00EC39AD"/>
    <w:rsid w:val="00F427ED"/>
    <w:rsid w:val="00F84658"/>
    <w:rsid w:val="00FC247E"/>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4020772"/>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C20201141</dc:creator>
  <cp:lastModifiedBy>C20201141</cp:lastModifiedBy>
  <cp:revision>3</cp:revision>
  <cp:lastPrinted>2021-06-18T06:51:00Z</cp:lastPrinted>
  <dcterms:created xsi:type="dcterms:W3CDTF">2021-06-18T06:50:00Z</dcterms:created>
  <dcterms:modified xsi:type="dcterms:W3CDTF">2021-06-18T06:51:00Z</dcterms:modified>
</cp:coreProperties>
</file>