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62" w:rsidRDefault="00D268D8" w:rsidP="00142F62">
      <w:pPr>
        <w:jc w:val="right"/>
      </w:pPr>
      <w:r>
        <w:rPr>
          <w:rFonts w:eastAsia="ＭＳ ゴシック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92710</wp:posOffset>
                </wp:positionV>
                <wp:extent cx="1485900" cy="561975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1975"/>
                        </a:xfrm>
                        <a:prstGeom prst="wedgeRectCallout">
                          <a:avLst>
                            <a:gd name="adj1" fmla="val -37181"/>
                            <a:gd name="adj2" fmla="val 70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初度入札は１、</w:t>
                            </w:r>
                          </w:p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再度入札は２と記入</w:t>
                            </w:r>
                          </w:p>
                        </w:txbxContent>
                      </wps:txbx>
                      <wps:bodyPr rot="0" vert="horz" wrap="square" lIns="91440" tIns="88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2" o:spid="_x0000_s1026" type="#_x0000_t61" style="position:absolute;left:0;text-align:left;margin-left:300pt;margin-top:7.3pt;width:117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" adj="2769,25993">
                <v:textbox inset=",2.47mm">
                  <w:txbxContent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初度入札は１、</w:t>
                      </w:r>
                    </w:p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再度入札は２と記入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42F62" w:rsidRPr="001D611D" w:rsidRDefault="00D268D8" w:rsidP="001D611D">
      <w:pPr>
        <w:jc w:val="left"/>
        <w:rPr>
          <w:rFonts w:eastAsia="ＭＳ ゴシック"/>
          <w:b/>
          <w:bCs/>
          <w:i/>
          <w:sz w:val="48"/>
          <w:szCs w:val="48"/>
        </w:rPr>
      </w:pPr>
      <w:r w:rsidRPr="001D611D">
        <w:rPr>
          <w:rFonts w:hint="eastAsia"/>
          <w:i/>
          <w:noProof/>
          <w:sz w:val="48"/>
          <w:szCs w:val="4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98425</wp:posOffset>
                </wp:positionV>
                <wp:extent cx="1000125" cy="565150"/>
                <wp:effectExtent l="0" t="0" r="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65150"/>
                        </a:xfrm>
                        <a:prstGeom prst="wedgeRectCallout">
                          <a:avLst>
                            <a:gd name="adj1" fmla="val 1431"/>
                            <a:gd name="adj2" fmla="val 91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実際の提出年月日を記入</w:t>
                            </w:r>
                          </w:p>
                        </w:txbxContent>
                      </wps:txbx>
                      <wps:bodyPr rot="0" vert="horz" wrap="square" lIns="91440" tIns="88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7" type="#_x0000_t61" style="position:absolute;margin-left:427.8pt;margin-top:7.75pt;width:78.75pt;height:4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" adj="11109,30458">
                <v:textbox inset=",2.47mm">
                  <w:txbxContent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実際の提出年月日を記入</w:t>
                      </w:r>
                    </w:p>
                  </w:txbxContent>
                </v:textbox>
              </v:shape>
            </w:pict>
          </mc:Fallback>
        </mc:AlternateContent>
      </w:r>
      <w:r w:rsidR="00142F62" w:rsidRPr="001D611D">
        <w:rPr>
          <w:rFonts w:eastAsia="ＭＳ ゴシック" w:hint="eastAsia"/>
          <w:i/>
          <w:spacing w:val="240"/>
          <w:kern w:val="0"/>
          <w:sz w:val="48"/>
          <w:szCs w:val="48"/>
          <w:bdr w:val="single" w:sz="4" w:space="0" w:color="auto"/>
        </w:rPr>
        <w:t>入札書記載例</w:t>
      </w:r>
    </w:p>
    <w:p w:rsidR="00142F62" w:rsidRDefault="00142F62" w:rsidP="00142F62">
      <w:pPr>
        <w:pStyle w:val="a3"/>
        <w:ind w:right="400"/>
        <w:jc w:val="center"/>
        <w:rPr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</w:t>
      </w:r>
      <w:r w:rsidR="00AA1837" w:rsidRPr="00AA1837">
        <w:rPr>
          <w:rFonts w:hint="eastAsia"/>
          <w:b/>
          <w:color w:val="FF0000"/>
          <w:spacing w:val="22"/>
          <w:sz w:val="40"/>
          <w:szCs w:val="40"/>
        </w:rPr>
        <w:t>○</w:t>
      </w:r>
      <w:r>
        <w:rPr>
          <w:rFonts w:hint="eastAsia"/>
          <w:spacing w:val="22"/>
          <w:sz w:val="40"/>
          <w:szCs w:val="40"/>
        </w:rPr>
        <w:t>回）</w:t>
      </w:r>
    </w:p>
    <w:p w:rsidR="00142F62" w:rsidRPr="00AA1837" w:rsidRDefault="00142F62" w:rsidP="00142F62">
      <w:pPr>
        <w:pStyle w:val="a3"/>
        <w:ind w:right="400"/>
        <w:jc w:val="center"/>
        <w:rPr>
          <w:color w:val="FF0000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</w:t>
      </w:r>
      <w:r w:rsidRPr="00CE31D3">
        <w:rPr>
          <w:rFonts w:hint="eastAsia"/>
          <w:color w:val="000000" w:themeColor="text1"/>
          <w:spacing w:val="0"/>
          <w:sz w:val="21"/>
          <w:szCs w:val="21"/>
        </w:rPr>
        <w:t xml:space="preserve">　</w:t>
      </w:r>
      <w:r w:rsidR="00927179" w:rsidRPr="00CE31D3">
        <w:rPr>
          <w:rFonts w:hint="eastAsia"/>
          <w:color w:val="000000" w:themeColor="text1"/>
        </w:rPr>
        <w:t>令和</w:t>
      </w:r>
      <w:r w:rsidR="00B40EF1" w:rsidRPr="00CE31D3">
        <w:rPr>
          <w:rFonts w:hint="eastAsia"/>
          <w:color w:val="000000" w:themeColor="text1"/>
        </w:rPr>
        <w:t>７</w:t>
      </w:r>
      <w:r w:rsidRPr="00CE31D3">
        <w:rPr>
          <w:rFonts w:hint="eastAsia"/>
          <w:color w:val="000000" w:themeColor="text1"/>
        </w:rPr>
        <w:t>年</w:t>
      </w:r>
      <w:r w:rsidR="00887998" w:rsidRPr="00CE31D3">
        <w:rPr>
          <w:rFonts w:hint="eastAsia"/>
          <w:color w:val="000000" w:themeColor="text1"/>
        </w:rPr>
        <w:t xml:space="preserve">　</w:t>
      </w:r>
      <w:r w:rsidR="00B40EF1" w:rsidRPr="00CE31D3">
        <w:rPr>
          <w:rFonts w:hint="eastAsia"/>
          <w:b/>
          <w:color w:val="000000" w:themeColor="text1"/>
        </w:rPr>
        <w:t>１</w:t>
      </w:r>
      <w:r w:rsidRPr="00CE31D3">
        <w:rPr>
          <w:rFonts w:hint="eastAsia"/>
          <w:color w:val="000000" w:themeColor="text1"/>
        </w:rPr>
        <w:t>月</w:t>
      </w:r>
      <w:r w:rsidR="00AA1837" w:rsidRPr="00CE31D3">
        <w:rPr>
          <w:rFonts w:hint="eastAsia"/>
          <w:b/>
          <w:color w:val="000000" w:themeColor="text1"/>
        </w:rPr>
        <w:t>○○</w:t>
      </w:r>
      <w:r w:rsidRPr="00AA1837">
        <w:rPr>
          <w:rFonts w:hint="eastAsia"/>
        </w:rPr>
        <w:t>日</w:t>
      </w:r>
      <w:r w:rsidRPr="00AA1837">
        <w:rPr>
          <w:rFonts w:hint="eastAsia"/>
          <w:color w:val="FF0000"/>
          <w:spacing w:val="0"/>
          <w:sz w:val="21"/>
          <w:szCs w:val="21"/>
        </w:rPr>
        <w:t xml:space="preserve">　</w:t>
      </w:r>
    </w:p>
    <w:p w:rsidR="00142F62" w:rsidRDefault="00142F62" w:rsidP="00142F62">
      <w:pPr>
        <w:pStyle w:val="a3"/>
        <w:spacing w:afterLines="50" w:after="145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:rsidTr="00142F62"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:rsidTr="00142F62"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:rsidTr="00142F62"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spacing w:val="8"/>
              </w:rPr>
            </w:pPr>
          </w:p>
          <w:p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:rsidTr="00142F62"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2F62" w:rsidRDefault="00142F62" w:rsidP="000C690F">
      <w:pPr>
        <w:pStyle w:val="a3"/>
        <w:spacing w:line="280" w:lineRule="exact"/>
        <w:ind w:leftChars="300" w:left="573" w:right="400"/>
        <w:rPr>
          <w:spacing w:val="0"/>
        </w:rPr>
      </w:pPr>
      <w:r>
        <w:rPr>
          <w:rFonts w:hint="eastAsia"/>
        </w:rPr>
        <w:t xml:space="preserve">　　　入札公告</w:t>
      </w:r>
      <w:r w:rsidR="006B0CAD">
        <w:rPr>
          <w:rFonts w:hint="eastAsia"/>
        </w:rPr>
        <w:t>、</w:t>
      </w:r>
      <w:r>
        <w:rPr>
          <w:rFonts w:hint="eastAsia"/>
        </w:rPr>
        <w:t>広島市契約規則</w:t>
      </w:r>
      <w:r w:rsidR="006B0CAD">
        <w:rPr>
          <w:rFonts w:hint="eastAsia"/>
        </w:rPr>
        <w:t>、</w:t>
      </w:r>
      <w:r w:rsidRPr="00F14BDB">
        <w:rPr>
          <w:rFonts w:hint="eastAsia"/>
        </w:rPr>
        <w:t>物品等又は特定役務の調達手続の特例を定める規則</w:t>
      </w:r>
      <w:r>
        <w:rPr>
          <w:rFonts w:hint="eastAsia"/>
        </w:rPr>
        <w:t xml:space="preserve">及び　</w:t>
      </w:r>
    </w:p>
    <w:p w:rsidR="00142F62" w:rsidRDefault="00142F62" w:rsidP="000C690F">
      <w:pPr>
        <w:pStyle w:val="a3"/>
        <w:spacing w:line="280" w:lineRule="exact"/>
        <w:ind w:leftChars="300" w:left="573"/>
        <w:rPr>
          <w:spacing w:val="0"/>
        </w:rPr>
      </w:pPr>
      <w:r>
        <w:rPr>
          <w:rFonts w:hint="eastAsia"/>
        </w:rPr>
        <w:t xml:space="preserve">　　仕様書その他契約条件を承知のうえ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2024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  <w:gridCol w:w="10123"/>
      </w:tblGrid>
      <w:tr w:rsidR="001D4ECD" w:rsidTr="001D4ECD">
        <w:trPr>
          <w:trHeight w:val="802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:rsidR="001D4ECD" w:rsidRPr="007A1B6B" w:rsidRDefault="001D4ECD" w:rsidP="007A1B6B">
            <w:pPr>
              <w:pStyle w:val="a3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0342F3">
              <w:rPr>
                <w:rFonts w:hAnsi="ＭＳ 明朝" w:hint="eastAsia"/>
                <w:color w:val="000000" w:themeColor="text1"/>
                <w:spacing w:val="20"/>
                <w:w w:val="200"/>
                <w:sz w:val="18"/>
                <w:szCs w:val="18"/>
                <w:u w:val="single"/>
              </w:rPr>
              <w:t>広島市</w:t>
            </w:r>
            <w:r w:rsidR="007A1B6B" w:rsidRPr="000342F3">
              <w:rPr>
                <w:rFonts w:hAnsi="ＭＳ 明朝" w:hint="eastAsia"/>
                <w:color w:val="000000" w:themeColor="text1"/>
                <w:spacing w:val="20"/>
                <w:w w:val="200"/>
                <w:sz w:val="18"/>
                <w:szCs w:val="18"/>
                <w:u w:val="single"/>
              </w:rPr>
              <w:t>東地域交流センターほか１施設で使用する電気</w:t>
            </w:r>
          </w:p>
        </w:tc>
        <w:tc>
          <w:tcPr>
            <w:tcW w:w="101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8"/>
              </w:rPr>
            </w:pPr>
          </w:p>
        </w:tc>
      </w:tr>
      <w:tr w:rsidR="001D4ECD" w:rsidTr="001D4ECD"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012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1D4ECD" w:rsidTr="001D4ECD"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4ECD" w:rsidRDefault="00D268D8" w:rsidP="00142F62">
            <w:pPr>
              <w:pStyle w:val="a3"/>
              <w:wordWrap/>
              <w:spacing w:line="240" w:lineRule="auto"/>
              <w:ind w:firstLineChars="200" w:firstLine="382"/>
              <w:rPr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24130</wp:posOffset>
                      </wp:positionV>
                      <wp:extent cx="1322070" cy="506730"/>
                      <wp:effectExtent l="0" t="0" r="0" b="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07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805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1.45pt;margin-top:1.9pt;width:104.1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6t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  <w:r w:rsidR="001D4ECD">
              <w:rPr>
                <w:rFonts w:hint="eastAsia"/>
                <w:spacing w:val="0"/>
              </w:rPr>
              <w:t>参考</w:t>
            </w:r>
          </w:p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D4ECD" w:rsidRDefault="001D4ECD" w:rsidP="008E42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E31D3">
              <w:rPr>
                <w:rFonts w:hint="eastAsia"/>
                <w:color w:val="000000" w:themeColor="text1"/>
                <w:spacing w:val="0"/>
                <w:u w:val="single"/>
              </w:rPr>
              <w:t>履行期間</w:t>
            </w:r>
            <w:r>
              <w:rPr>
                <w:rFonts w:hint="eastAsia"/>
                <w:spacing w:val="0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4ECD" w:rsidRDefault="001D4ECD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￥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10123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Pr="00142F62" w:rsidRDefault="001D4ECD" w:rsidP="00142F6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D4ECD" w:rsidTr="001D4ECD"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FD11AC">
            <w:pPr>
              <w:pStyle w:val="a3"/>
              <w:wordWrap/>
              <w:spacing w:line="240" w:lineRule="auto"/>
              <w:ind w:firstLineChars="100" w:firstLine="181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Pr="00CE31D3">
              <w:rPr>
                <w:rFonts w:hint="eastAsia"/>
                <w:color w:val="000000" w:themeColor="text1"/>
                <w:spacing w:val="0"/>
                <w:sz w:val="18"/>
                <w:szCs w:val="18"/>
                <w:u w:val="single"/>
              </w:rPr>
              <w:t>履行期間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額）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　（</w:t>
            </w:r>
            <w:r w:rsidRPr="00CE31D3">
              <w:rPr>
                <w:rFonts w:hint="eastAsia"/>
                <w:color w:val="000000" w:themeColor="text1"/>
                <w:spacing w:val="0"/>
                <w:sz w:val="18"/>
                <w:szCs w:val="18"/>
                <w:u w:val="single"/>
              </w:rPr>
              <w:t>１年間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w w:val="80"/>
              </w:rPr>
              <w:t>（小数第３位を四捨五入）</w:t>
            </w:r>
          </w:p>
          <w:p w:rsidR="001D4ECD" w:rsidRPr="00AA1837" w:rsidRDefault="001D4ECD" w:rsidP="00AA183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AA1837">
              <w:rPr>
                <w:rFonts w:hAnsi="ＭＳ 明朝" w:hint="eastAsia"/>
                <w:b/>
                <w:color w:val="FF0000"/>
              </w:rPr>
              <w:t>○○，○○○，○○○．○○</w:t>
            </w:r>
            <w:r w:rsidRPr="00AA1837">
              <w:rPr>
                <w:rFonts w:hint="eastAsia"/>
                <w:spacing w:val="0"/>
              </w:rPr>
              <w:t xml:space="preserve">　円　÷　</w:t>
            </w:r>
            <w:r w:rsidR="00E33636" w:rsidRPr="00CE31D3">
              <w:rPr>
                <w:rFonts w:hint="eastAsia"/>
                <w:b/>
                <w:color w:val="000000" w:themeColor="text1"/>
                <w:spacing w:val="0"/>
                <w:u w:val="single"/>
              </w:rPr>
              <w:t>１０１</w:t>
            </w:r>
            <w:r w:rsidRPr="00CE31D3">
              <w:rPr>
                <w:rFonts w:hint="eastAsia"/>
                <w:b/>
                <w:color w:val="000000" w:themeColor="text1"/>
                <w:spacing w:val="0"/>
                <w:u w:val="single"/>
              </w:rPr>
              <w:t>，</w:t>
            </w:r>
            <w:r w:rsidR="00E33636" w:rsidRPr="00CE31D3">
              <w:rPr>
                <w:rFonts w:hint="eastAsia"/>
                <w:b/>
                <w:color w:val="000000" w:themeColor="text1"/>
                <w:spacing w:val="0"/>
                <w:u w:val="single"/>
              </w:rPr>
              <w:t>１５３</w:t>
            </w:r>
            <w:r w:rsidRPr="00AA1837">
              <w:rPr>
                <w:rFonts w:hint="eastAsia"/>
                <w:spacing w:val="0"/>
              </w:rPr>
              <w:t xml:space="preserve">ｋＷｈ　＝　　</w:t>
            </w:r>
            <w:r w:rsidRPr="00AA1837">
              <w:rPr>
                <w:rFonts w:hAnsi="ＭＳ 明朝" w:hint="eastAsia"/>
                <w:b/>
                <w:color w:val="FF0000"/>
              </w:rPr>
              <w:t>○○．○○</w:t>
            </w:r>
            <w:r w:rsidRPr="00AA1837">
              <w:rPr>
                <w:rFonts w:hint="eastAsia"/>
                <w:spacing w:val="0"/>
              </w:rPr>
              <w:t>円</w:t>
            </w:r>
          </w:p>
        </w:tc>
        <w:tc>
          <w:tcPr>
            <w:tcW w:w="10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Pr="009316DC" w:rsidRDefault="001D4ECD" w:rsidP="00142F62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D4ECD" w:rsidTr="001D4ECD">
        <w:trPr>
          <w:cantSplit/>
          <w:trHeight w:val="588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:rsidR="001D4ECD" w:rsidRDefault="001D4ECD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jc w:val="right"/>
              <w:rPr>
                <w:spacing w:val="0"/>
              </w:rPr>
            </w:pPr>
            <w:r w:rsidRPr="00AA1837">
              <w:rPr>
                <w:rFonts w:hAnsi="ＭＳ 明朝" w:hint="eastAsia"/>
                <w:b/>
                <w:color w:val="FF0000"/>
              </w:rPr>
              <w:t>○，○○○．○○</w:t>
            </w: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D268D8">
              <w:rPr>
                <w:rFonts w:hint="eastAsia"/>
                <w:spacing w:val="2"/>
                <w:w w:val="95"/>
                <w:fitText w:val="1719" w:id="1013077760"/>
              </w:rPr>
              <w:t>（単位：円／ｋｗ</w:t>
            </w:r>
            <w:r w:rsidRPr="00D268D8">
              <w:rPr>
                <w:rFonts w:hint="eastAsia"/>
                <w:spacing w:val="-7"/>
                <w:w w:val="95"/>
                <w:fitText w:val="1719" w:id="1013077760"/>
              </w:rPr>
              <w:t>）</w:t>
            </w:r>
          </w:p>
          <w:p w:rsidR="001D4ECD" w:rsidRPr="009421B3" w:rsidRDefault="00D268D8" w:rsidP="00142F62">
            <w:pPr>
              <w:pStyle w:val="a3"/>
              <w:jc w:val="righ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Ansi="ＭＳ 明朝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66675</wp:posOffset>
                      </wp:positionV>
                      <wp:extent cx="3011805" cy="39052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1805" cy="390525"/>
                              </a:xfrm>
                              <a:prstGeom prst="wedgeRoundRectCallout">
                                <a:avLst>
                                  <a:gd name="adj1" fmla="val -2856"/>
                                  <a:gd name="adj2" fmla="val -6805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4ECD" w:rsidRPr="00B473A1" w:rsidRDefault="001D4ECD" w:rsidP="00F87B38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施設によって単価が異なる場合は、区分して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  <w:p w:rsidR="001D4ECD" w:rsidRPr="00B473A1" w:rsidRDefault="001D4ECD" w:rsidP="00F87B38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【例】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Ａ施設：</w:t>
                                  </w:r>
                                  <w:r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○○．○○、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Ｂ施設：○○．○○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8" type="#_x0000_t62" style="position:absolute;left:0;text-align:left;margin-left:1.05pt;margin-top:5.25pt;width:237.1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" adj="10183,-3899" filled="f" strokecolor="red" strokeweight="1.5pt">
                      <v:textbox inset="5.85pt,.7pt,5.85pt,.7pt">
                        <w:txbxContent>
                          <w:p w:rsidR="001D4ECD" w:rsidRPr="00B473A1" w:rsidRDefault="001D4ECD" w:rsidP="00F87B3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施設によって単価が異なる場合は、区分して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:rsidR="001D4ECD" w:rsidRPr="00B473A1" w:rsidRDefault="001D4ECD" w:rsidP="00F87B3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【例】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Ａ施設：</w:t>
                            </w:r>
                            <w:r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○○．○○、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Ｂ施設：○○．○○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Pr="00AA1837" w:rsidRDefault="001D4ECD" w:rsidP="00142F62">
            <w:pPr>
              <w:pStyle w:val="a3"/>
              <w:jc w:val="right"/>
              <w:rPr>
                <w:rFonts w:hAnsi="ＭＳ 明朝"/>
                <w:b/>
                <w:color w:val="FF0000"/>
              </w:rPr>
            </w:pPr>
          </w:p>
        </w:tc>
      </w:tr>
      <w:tr w:rsidR="001D4ECD" w:rsidTr="001D4ECD"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:rsidR="001D4ECD" w:rsidRDefault="001D4ECD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:rsidR="001D4ECD" w:rsidRDefault="00D268D8" w:rsidP="00142F62">
            <w:pPr>
              <w:pStyle w:val="a3"/>
              <w:jc w:val="righ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146050</wp:posOffset>
                      </wp:positionV>
                      <wp:extent cx="3295650" cy="7429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742950"/>
                              </a:xfrm>
                              <a:prstGeom prst="wedgeRoundRectCallout">
                                <a:avLst>
                                  <a:gd name="adj1" fmla="val 8403"/>
                                  <a:gd name="adj2" fmla="val -6718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D4ECD" w:rsidRPr="00B473A1" w:rsidRDefault="001D4ECD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「電力量料金単価」欄には、契約期間中、時期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により単価が異なる場合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や施設によって単価が異なる場合は、区分して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  <w:p w:rsidR="001D4ECD" w:rsidRPr="00B473A1" w:rsidRDefault="001D4ECD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【例１】　</w:t>
                                  </w:r>
                                  <w:r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夏季（○月～○月）：○○．○○、その他季：○○．○○</w:t>
                                  </w:r>
                                </w:p>
                                <w:p w:rsidR="001D4ECD" w:rsidRPr="00B473A1" w:rsidRDefault="001D4ECD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【例２】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Ａ施設：</w:t>
                                  </w:r>
                                  <w:r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○○．○○、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Ｂ施設：○○．○○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1.05pt;margin-top:11.5pt;width:259.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" adj="12615,-3711" filled="f" strokecolor="red" strokeweight="1.5pt">
                      <v:textbox inset="5.85pt,.7pt,5.85pt,.7pt">
                        <w:txbxContent>
                          <w:p w:rsidR="001D4ECD" w:rsidRPr="00B473A1" w:rsidRDefault="001D4ECD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「電力量料金単価」欄には、契約期間中、時期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等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により単価が異なる場合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や施設によって単価が異なる場合は、区分して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:rsidR="001D4ECD" w:rsidRPr="00B473A1" w:rsidRDefault="001D4ECD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【例１】　</w:t>
                            </w:r>
                            <w:r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夏季（○月～○月）：○○．○○、その他季：○○．○○</w:t>
                            </w:r>
                          </w:p>
                          <w:p w:rsidR="001D4ECD" w:rsidRPr="00B473A1" w:rsidRDefault="001D4ECD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【例２】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Ａ施設：</w:t>
                            </w:r>
                            <w:r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○○．○○、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Ｂ施設：○○．○○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ECD" w:rsidRDefault="001D4ECD" w:rsidP="00142F6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ECD" w:rsidRDefault="001D4ECD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1D4ECD" w:rsidTr="001D4ECD"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ECD" w:rsidRDefault="001D4ECD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:rsidR="001D4ECD" w:rsidRDefault="001D4ECD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4ECD" w:rsidRPr="0021050F" w:rsidRDefault="001D4ECD" w:rsidP="00142F62">
            <w:pPr>
              <w:pStyle w:val="a3"/>
              <w:jc w:val="right"/>
              <w:rPr>
                <w:spacing w:val="0"/>
              </w:rPr>
            </w:pP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spacing w:val="0"/>
              </w:rPr>
              <w:t>（単位：円）</w:t>
            </w:r>
          </w:p>
        </w:tc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4ECD" w:rsidRPr="00142F62" w:rsidRDefault="001D4ECD" w:rsidP="00142F62">
            <w:pPr>
              <w:pStyle w:val="a3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142F62" w:rsidRPr="00A112DB" w:rsidRDefault="00142F62" w:rsidP="00A112DB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</w:t>
      </w:r>
      <w:r w:rsidR="006B0CAD" w:rsidRPr="00A112DB">
        <w:rPr>
          <w:rFonts w:hint="eastAsia"/>
          <w:sz w:val="16"/>
        </w:rPr>
        <w:t>、</w:t>
      </w:r>
      <w:r w:rsidRPr="00A112DB">
        <w:rPr>
          <w:rFonts w:hint="eastAsia"/>
          <w:sz w:val="16"/>
        </w:rPr>
        <w:t>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:rsidR="00142F62" w:rsidRPr="00A112DB" w:rsidRDefault="00142F62" w:rsidP="00A112DB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="008E4226" w:rsidRPr="00CE31D3">
        <w:rPr>
          <w:rFonts w:hint="eastAsia"/>
          <w:color w:val="000000" w:themeColor="text1"/>
          <w:spacing w:val="0"/>
          <w:sz w:val="16"/>
          <w:szCs w:val="18"/>
          <w:u w:val="single"/>
        </w:rPr>
        <w:t>履行期間</w:t>
      </w:r>
      <w:r w:rsidRPr="00A112DB">
        <w:rPr>
          <w:rFonts w:hint="eastAsia"/>
          <w:sz w:val="16"/>
          <w:szCs w:val="18"/>
        </w:rPr>
        <w:t>の予定総額）には</w:t>
      </w:r>
      <w:r w:rsidR="006B0CAD" w:rsidRPr="00A112DB">
        <w:rPr>
          <w:rFonts w:hint="eastAsia"/>
          <w:sz w:val="16"/>
          <w:szCs w:val="18"/>
        </w:rPr>
        <w:t>、</w:t>
      </w:r>
      <w:r w:rsidRPr="00A112DB">
        <w:rPr>
          <w:rFonts w:hint="eastAsia"/>
          <w:sz w:val="16"/>
          <w:szCs w:val="18"/>
        </w:rPr>
        <w:t>入札者が消費税法第９条第１項規定の課税事業者であるか免税事業者であるかを問わず</w:t>
      </w:r>
      <w:r w:rsidR="006B0CAD" w:rsidRPr="00A112DB">
        <w:rPr>
          <w:rFonts w:hint="eastAsia"/>
          <w:sz w:val="16"/>
          <w:szCs w:val="18"/>
        </w:rPr>
        <w:t>、</w:t>
      </w:r>
      <w:r w:rsidRPr="00A112DB">
        <w:rPr>
          <w:rFonts w:hint="eastAsia"/>
          <w:sz w:val="16"/>
          <w:szCs w:val="18"/>
        </w:rPr>
        <w:t>別紙「入札附属書」により見積もった</w:t>
      </w:r>
      <w:r w:rsidR="00397F8E" w:rsidRPr="00A112DB">
        <w:rPr>
          <w:rFonts w:hint="eastAsia"/>
          <w:sz w:val="16"/>
          <w:szCs w:val="18"/>
        </w:rPr>
        <w:t>履行期間（</w:t>
      </w:r>
      <w:r w:rsidR="001C1D7E" w:rsidRPr="00CE31D3">
        <w:rPr>
          <w:rFonts w:hint="eastAsia"/>
          <w:color w:val="000000" w:themeColor="text1"/>
          <w:sz w:val="16"/>
          <w:szCs w:val="18"/>
          <w:u w:val="single"/>
        </w:rPr>
        <w:t>１</w:t>
      </w:r>
      <w:r w:rsidR="00887998" w:rsidRPr="00CE31D3">
        <w:rPr>
          <w:rFonts w:hint="eastAsia"/>
          <w:color w:val="000000" w:themeColor="text1"/>
          <w:sz w:val="16"/>
          <w:szCs w:val="18"/>
          <w:u w:val="single"/>
        </w:rPr>
        <w:t>年間</w:t>
      </w:r>
      <w:r w:rsidR="00397F8E" w:rsidRPr="00A112DB">
        <w:rPr>
          <w:rFonts w:hint="eastAsia"/>
          <w:color w:val="000000"/>
          <w:sz w:val="16"/>
          <w:szCs w:val="18"/>
        </w:rPr>
        <w:t>）</w:t>
      </w:r>
      <w:r w:rsidR="00927179" w:rsidRPr="00A112DB">
        <w:rPr>
          <w:rFonts w:hint="eastAsia"/>
          <w:sz w:val="16"/>
          <w:szCs w:val="18"/>
        </w:rPr>
        <w:t>の合計金額の</w:t>
      </w:r>
      <w:r w:rsidR="00927179" w:rsidRPr="00A112DB">
        <w:rPr>
          <w:rFonts w:hint="eastAsia"/>
          <w:sz w:val="16"/>
          <w:szCs w:val="18"/>
          <w:u w:val="single"/>
        </w:rPr>
        <w:t>１１０</w:t>
      </w:r>
      <w:r w:rsidRPr="00A112DB">
        <w:rPr>
          <w:rFonts w:hint="eastAsia"/>
          <w:sz w:val="16"/>
          <w:szCs w:val="18"/>
          <w:u w:val="single"/>
        </w:rPr>
        <w:t>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:rsidR="00142F62" w:rsidRPr="00FD11AC" w:rsidRDefault="000C690F" w:rsidP="00A112DB">
      <w:pPr>
        <w:pStyle w:val="a3"/>
        <w:spacing w:line="16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 xml:space="preserve">３　</w:t>
      </w:r>
      <w:r w:rsidR="00142F62" w:rsidRPr="00FD11AC">
        <w:rPr>
          <w:rFonts w:hint="eastAsia"/>
          <w:sz w:val="16"/>
        </w:rPr>
        <w:t>割引料金には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長期契約に伴う割引料金等を記入するものとし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力率割引等に伴うものは含めないものとする。</w:t>
      </w:r>
    </w:p>
    <w:p w:rsidR="0065024C" w:rsidRP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</w:t>
      </w:r>
      <w:r w:rsidR="0065024C" w:rsidRPr="00FD11AC">
        <w:rPr>
          <w:rFonts w:hint="eastAsia"/>
          <w:sz w:val="16"/>
        </w:rPr>
        <w:t xml:space="preserve">　競争入札参加者の商号欄は、商号（名称）及び代表者の職氏名を記載し、押印すること。</w:t>
      </w:r>
    </w:p>
    <w:p w:rsidR="0065024C" w:rsidRDefault="00FD11AC" w:rsidP="0065024C">
      <w:pPr>
        <w:pStyle w:val="a3"/>
        <w:spacing w:line="16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</w:t>
      </w:r>
      <w:r w:rsidR="0065024C" w:rsidRPr="00FD11AC">
        <w:rPr>
          <w:rFonts w:hint="eastAsia"/>
          <w:sz w:val="16"/>
          <w:szCs w:val="16"/>
        </w:rPr>
        <w:t xml:space="preserve">　代理人が入札するときは、競争入札参加者の商号等を記載し、代理人の氏名欄に当該代理人の氏名を記載して押印すること。</w:t>
      </w:r>
    </w:p>
    <w:p w:rsidR="00A112DB" w:rsidRPr="00A112DB" w:rsidRDefault="0065024C" w:rsidP="0065024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142F62" w:rsidTr="0065024C"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142F62" w:rsidRPr="0065024C" w:rsidRDefault="00A112DB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 w:rsidR="00142F62">
              <w:rPr>
                <w:rFonts w:hint="eastAsia"/>
                <w:spacing w:val="7"/>
              </w:rPr>
              <w:t xml:space="preserve">　</w:t>
            </w:r>
            <w:r w:rsidR="00142F62"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:rsidR="00142F62" w:rsidRPr="0065024C" w:rsidRDefault="00142F62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:rsidR="00142F62" w:rsidRPr="0065024C" w:rsidRDefault="00D268D8" w:rsidP="0065024C">
            <w:pPr>
              <w:pStyle w:val="a3"/>
              <w:wordWrap/>
              <w:spacing w:line="260" w:lineRule="exact"/>
              <w:rPr>
                <w:spacing w:val="0"/>
                <w:szCs w:val="18"/>
              </w:rPr>
            </w:pPr>
            <w:r w:rsidRPr="0065024C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</wp:posOffset>
                      </wp:positionV>
                      <wp:extent cx="234315" cy="20129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01295"/>
                              </a:xfrm>
                              <a:prstGeom prst="wedgeEllipseCallout">
                                <a:avLst>
                                  <a:gd name="adj1" fmla="val -13417"/>
                                  <a:gd name="adj2" fmla="val -18454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1EE1" w:rsidRDefault="00381EE1" w:rsidP="00381EE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0" type="#_x0000_t63" style="position:absolute;left:0;text-align:left;margin-left:36pt;margin-top:.8pt;width:18.4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" adj="7902,6814" filled="f" strokecolor="red" strokeweight="1.5pt">
                      <v:textbox inset="5.85pt,.7pt,5.85pt,.7pt">
                        <w:txbxContent>
                          <w:p w:rsidR="00381EE1" w:rsidRDefault="00381EE1" w:rsidP="00381EE1"/>
                        </w:txbxContent>
                      </v:textbox>
                    </v:shape>
                  </w:pict>
                </mc:Fallback>
              </mc:AlternateContent>
            </w:r>
            <w:r w:rsidR="00142F62" w:rsidRPr="0065024C">
              <w:rPr>
                <w:rFonts w:hint="eastAsia"/>
                <w:szCs w:val="18"/>
              </w:rPr>
              <w:t xml:space="preserve">　　　　</w:t>
            </w:r>
            <w:r w:rsidR="00142F62"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:rsidR="00142F62" w:rsidRDefault="00142F62" w:rsidP="0065024C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FD11AC" w:rsidRDefault="00FD11AC" w:rsidP="00142F62">
      <w:pPr>
        <w:pStyle w:val="a3"/>
        <w:ind w:right="400"/>
        <w:jc w:val="center"/>
        <w:rPr>
          <w:spacing w:val="22"/>
          <w:sz w:val="40"/>
          <w:szCs w:val="40"/>
        </w:rPr>
      </w:pPr>
    </w:p>
    <w:p w:rsidR="00FD11AC" w:rsidRDefault="00FD11AC" w:rsidP="00142F62">
      <w:pPr>
        <w:pStyle w:val="a3"/>
        <w:ind w:right="400"/>
        <w:jc w:val="center"/>
        <w:rPr>
          <w:spacing w:val="22"/>
          <w:sz w:val="40"/>
          <w:szCs w:val="40"/>
        </w:rPr>
      </w:pPr>
    </w:p>
    <w:p w:rsidR="00142F62" w:rsidRDefault="00142F62" w:rsidP="00142F62">
      <w:pPr>
        <w:pStyle w:val="a3"/>
        <w:ind w:right="400"/>
        <w:jc w:val="center"/>
        <w:rPr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lastRenderedPageBreak/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　回）</w:t>
      </w:r>
    </w:p>
    <w:p w:rsidR="00142F62" w:rsidRDefault="00142F62" w:rsidP="00142F62">
      <w:pPr>
        <w:pStyle w:val="a3"/>
        <w:ind w:right="400"/>
        <w:jc w:val="center"/>
        <w:rPr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B431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  <w:spacing w:val="0"/>
          <w:sz w:val="21"/>
          <w:szCs w:val="21"/>
        </w:rPr>
        <w:t xml:space="preserve">　</w:t>
      </w:r>
    </w:p>
    <w:p w:rsidR="00142F62" w:rsidRDefault="00142F62" w:rsidP="00142F62">
      <w:pPr>
        <w:pStyle w:val="a3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:rsidTr="00142F62"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:rsidTr="00142F62"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:rsidTr="00142F62"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spacing w:val="8"/>
              </w:rPr>
            </w:pPr>
          </w:p>
          <w:p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:rsidTr="00142F62"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2F62" w:rsidRDefault="00142F62" w:rsidP="000C690F">
      <w:pPr>
        <w:pStyle w:val="a3"/>
        <w:spacing w:line="280" w:lineRule="atLeast"/>
        <w:ind w:leftChars="300" w:left="573" w:right="400"/>
        <w:rPr>
          <w:spacing w:val="0"/>
        </w:rPr>
      </w:pPr>
      <w:r>
        <w:rPr>
          <w:rFonts w:hint="eastAsia"/>
        </w:rPr>
        <w:t xml:space="preserve">　　　入札公告</w:t>
      </w:r>
      <w:r w:rsidR="006B0CAD">
        <w:rPr>
          <w:rFonts w:hint="eastAsia"/>
        </w:rPr>
        <w:t>、</w:t>
      </w:r>
      <w:r>
        <w:rPr>
          <w:rFonts w:hint="eastAsia"/>
        </w:rPr>
        <w:t>広島市契約規則</w:t>
      </w:r>
      <w:r w:rsidR="006B0CAD">
        <w:rPr>
          <w:rFonts w:hint="eastAsia"/>
        </w:rPr>
        <w:t>、</w:t>
      </w:r>
      <w:r w:rsidRPr="00F14BDB">
        <w:rPr>
          <w:rFonts w:hint="eastAsia"/>
        </w:rPr>
        <w:t>物品等又は特定役務の調達手続の特例を定める規則</w:t>
      </w:r>
      <w:r>
        <w:rPr>
          <w:rFonts w:hint="eastAsia"/>
        </w:rPr>
        <w:t xml:space="preserve">及び　</w:t>
      </w:r>
    </w:p>
    <w:p w:rsidR="00142F62" w:rsidRDefault="00142F62" w:rsidP="000C690F">
      <w:pPr>
        <w:pStyle w:val="a3"/>
        <w:spacing w:line="280" w:lineRule="atLeast"/>
        <w:ind w:leftChars="300" w:left="573"/>
        <w:rPr>
          <w:spacing w:val="0"/>
        </w:rPr>
      </w:pPr>
      <w:r>
        <w:rPr>
          <w:rFonts w:hint="eastAsia"/>
        </w:rPr>
        <w:t xml:space="preserve">　　仕様書その他契約条件を承知のうえ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142F62" w:rsidTr="00142F62">
        <w:trPr>
          <w:trHeight w:val="905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:rsidR="00142F62" w:rsidRPr="00BA3166" w:rsidRDefault="00CB4C70" w:rsidP="00142F62">
            <w:pPr>
              <w:pStyle w:val="a3"/>
              <w:jc w:val="center"/>
              <w:rPr>
                <w:color w:val="FF0000"/>
                <w:spacing w:val="0"/>
              </w:rPr>
            </w:pPr>
            <w:r w:rsidRPr="00CE31D3">
              <w:rPr>
                <w:rFonts w:hAnsi="ＭＳ 明朝" w:hint="eastAsia"/>
                <w:color w:val="000000" w:themeColor="text1"/>
                <w:spacing w:val="20"/>
                <w:w w:val="200"/>
                <w:sz w:val="18"/>
                <w:szCs w:val="18"/>
                <w:u w:val="single"/>
              </w:rPr>
              <w:t>広島市東地域交流センターほか１施設で使用する電気</w:t>
            </w:r>
          </w:p>
        </w:tc>
      </w:tr>
      <w:tr w:rsidR="00142F62" w:rsidTr="00142F62"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142F62" w:rsidTr="00142F62"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D268D8" w:rsidP="00142F62">
            <w:pPr>
              <w:pStyle w:val="a3"/>
              <w:wordWrap/>
              <w:spacing w:line="240" w:lineRule="auto"/>
              <w:ind w:firstLineChars="200" w:firstLine="382"/>
              <w:rPr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1313180" cy="50673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3560D" id="AutoShape 23" o:spid="_x0000_s1026" type="#_x0000_t185" style="position:absolute;left:0;text-align:left;margin-left:2.15pt;margin-top:1.95pt;width:103.4pt;height:3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142F62">
              <w:rPr>
                <w:rFonts w:hint="eastAsia"/>
                <w:spacing w:val="0"/>
              </w:rPr>
              <w:t>参考</w:t>
            </w:r>
          </w:p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42F62" w:rsidRPr="009316DC" w:rsidRDefault="008E4226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CE31D3">
              <w:rPr>
                <w:rFonts w:hint="eastAsia"/>
                <w:color w:val="000000" w:themeColor="text1"/>
                <w:spacing w:val="0"/>
                <w:u w:val="single"/>
              </w:rPr>
              <w:t>履行期間</w:t>
            </w:r>
            <w:r w:rsidR="00142F62" w:rsidRPr="009316DC">
              <w:rPr>
                <w:rFonts w:hint="eastAsia"/>
                <w:spacing w:val="0"/>
                <w:sz w:val="18"/>
                <w:szCs w:val="18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="008E4226" w:rsidRPr="00CE31D3">
              <w:rPr>
                <w:rFonts w:hint="eastAsia"/>
                <w:color w:val="000000" w:themeColor="text1"/>
                <w:spacing w:val="0"/>
                <w:sz w:val="18"/>
                <w:szCs w:val="18"/>
                <w:u w:val="single"/>
              </w:rPr>
              <w:t>履行期間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の予定総額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>）　　（</w:t>
            </w:r>
            <w:r w:rsidR="001C1D7E" w:rsidRPr="00CE31D3">
              <w:rPr>
                <w:rFonts w:hint="eastAsia"/>
                <w:color w:val="000000" w:themeColor="text1"/>
                <w:spacing w:val="0"/>
                <w:sz w:val="18"/>
                <w:szCs w:val="18"/>
                <w:u w:val="single"/>
              </w:rPr>
              <w:t>１</w:t>
            </w:r>
            <w:r w:rsidR="00887998" w:rsidRPr="00CE31D3">
              <w:rPr>
                <w:rFonts w:hint="eastAsia"/>
                <w:color w:val="000000" w:themeColor="text1"/>
                <w:spacing w:val="0"/>
                <w:sz w:val="18"/>
                <w:szCs w:val="18"/>
                <w:u w:val="single"/>
              </w:rPr>
              <w:t>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 w:rsidR="00874ED7">
              <w:rPr>
                <w:rFonts w:hint="eastAsia"/>
                <w:spacing w:val="0"/>
                <w:w w:val="80"/>
              </w:rPr>
              <w:t>（小数</w:t>
            </w:r>
            <w:r>
              <w:rPr>
                <w:rFonts w:hint="eastAsia"/>
                <w:spacing w:val="0"/>
                <w:w w:val="80"/>
              </w:rPr>
              <w:t>第３位を四捨五入）</w:t>
            </w:r>
          </w:p>
          <w:p w:rsidR="00142F62" w:rsidRDefault="00142F62" w:rsidP="00CB4C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円　÷</w:t>
            </w:r>
            <w:r w:rsidRPr="00BA3166">
              <w:rPr>
                <w:rFonts w:hint="eastAsia"/>
                <w:b/>
                <w:color w:val="FF0000"/>
                <w:spacing w:val="0"/>
              </w:rPr>
              <w:t xml:space="preserve">　</w:t>
            </w:r>
            <w:r w:rsidR="00E33636" w:rsidRPr="00CE31D3">
              <w:rPr>
                <w:rFonts w:hint="eastAsia"/>
                <w:b/>
                <w:color w:val="000000" w:themeColor="text1"/>
                <w:spacing w:val="0"/>
                <w:u w:val="single"/>
              </w:rPr>
              <w:t>１０１</w:t>
            </w:r>
            <w:r w:rsidR="00CB4C70" w:rsidRPr="00CE31D3">
              <w:rPr>
                <w:rFonts w:hint="eastAsia"/>
                <w:b/>
                <w:color w:val="000000" w:themeColor="text1"/>
                <w:spacing w:val="0"/>
                <w:u w:val="single"/>
              </w:rPr>
              <w:t>，</w:t>
            </w:r>
            <w:r w:rsidR="00E33636" w:rsidRPr="00CE31D3">
              <w:rPr>
                <w:rFonts w:hint="eastAsia"/>
                <w:b/>
                <w:color w:val="000000" w:themeColor="text1"/>
                <w:spacing w:val="0"/>
                <w:u w:val="single"/>
              </w:rPr>
              <w:t>１５３</w:t>
            </w:r>
            <w:r>
              <w:rPr>
                <w:rFonts w:hint="eastAsia"/>
                <w:spacing w:val="0"/>
              </w:rPr>
              <w:t xml:space="preserve">ｋＷｈ　＝　　　　　</w:t>
            </w:r>
            <w:r>
              <w:rPr>
                <w:rFonts w:hint="eastAsia"/>
                <w:b/>
                <w:bCs/>
                <w:spacing w:val="0"/>
              </w:rPr>
              <w:t>．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</w:tr>
      <w:tr w:rsidR="00142F62" w:rsidTr="00142F62">
        <w:trPr>
          <w:cantSplit/>
          <w:trHeight w:val="1257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:rsidR="00142F62" w:rsidRDefault="00142F62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  <w:r w:rsidRPr="00D268D8">
              <w:rPr>
                <w:rFonts w:hint="eastAsia"/>
                <w:spacing w:val="2"/>
                <w:w w:val="95"/>
                <w:fitText w:val="1719" w:id="1013079040"/>
              </w:rPr>
              <w:t>（単位：円／ｋｗ</w:t>
            </w:r>
            <w:r w:rsidRPr="00D268D8">
              <w:rPr>
                <w:rFonts w:hint="eastAsia"/>
                <w:spacing w:val="-7"/>
                <w:w w:val="95"/>
                <w:fitText w:val="1719" w:id="1013079040"/>
              </w:rPr>
              <w:t>）</w:t>
            </w:r>
          </w:p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142F62" w:rsidTr="00142F62"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:rsidR="00142F62" w:rsidRDefault="00142F62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</w:p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142F62" w:rsidTr="00142F62"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:rsidR="00142F62" w:rsidRDefault="00142F62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2F62" w:rsidRPr="0021050F" w:rsidRDefault="00142F62" w:rsidP="00142F6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:rsidR="00FD11AC" w:rsidRPr="00A112DB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契約にあたっては、本入札書に記載された基本料金単価及び電力量料金単価（１円未満の端数を含むことができる。）をも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:rsidR="00FD11AC" w:rsidRPr="00A112DB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Pr="00CE31D3">
        <w:rPr>
          <w:rFonts w:hint="eastAsia"/>
          <w:color w:val="000000" w:themeColor="text1"/>
          <w:spacing w:val="0"/>
          <w:sz w:val="16"/>
          <w:szCs w:val="18"/>
          <w:u w:val="single"/>
        </w:rPr>
        <w:t>履行期間</w:t>
      </w:r>
      <w:r w:rsidRPr="00A112DB">
        <w:rPr>
          <w:rFonts w:hint="eastAsia"/>
          <w:sz w:val="16"/>
          <w:szCs w:val="18"/>
        </w:rPr>
        <w:t>の予定総額）には、入札者が消費税法第９条第１項規定の課税事業者であるか免税事業者であるかを問わず、別紙「入札附属書」により見積もった履行期間（</w:t>
      </w:r>
      <w:r w:rsidRPr="00CE31D3">
        <w:rPr>
          <w:rFonts w:hint="eastAsia"/>
          <w:color w:val="000000" w:themeColor="text1"/>
          <w:sz w:val="16"/>
          <w:szCs w:val="18"/>
          <w:u w:val="single"/>
        </w:rPr>
        <w:t>１年間</w:t>
      </w:r>
      <w:r w:rsidRPr="00A112DB">
        <w:rPr>
          <w:rFonts w:hint="eastAsia"/>
          <w:color w:val="000000"/>
          <w:sz w:val="16"/>
          <w:szCs w:val="18"/>
        </w:rPr>
        <w:t>）</w:t>
      </w:r>
      <w:r w:rsidRPr="00A112DB">
        <w:rPr>
          <w:rFonts w:hint="eastAsia"/>
          <w:sz w:val="16"/>
          <w:szCs w:val="18"/>
        </w:rPr>
        <w:t>の合計金額の</w:t>
      </w:r>
      <w:r w:rsidRPr="00A112DB">
        <w:rPr>
          <w:rFonts w:hint="eastAsia"/>
          <w:sz w:val="16"/>
          <w:szCs w:val="18"/>
          <w:u w:val="single"/>
        </w:rPr>
        <w:t>１１０分の１００に相当する金額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:rsidR="00FD11AC" w:rsidRPr="00FD11AC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>３　割引料金には、長期契約に伴う割引料金等を記入するものとし、力率割引等に伴うものは含めないものとする。</w:t>
      </w:r>
    </w:p>
    <w:p w:rsidR="00FD11AC" w:rsidRP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　競争入札参加者の商号欄は、商号（名称）及び代表者の職氏名を記載し、押印すること。</w:t>
      </w:r>
    </w:p>
    <w:p w:rsid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　代理人が入札するときは、競争入札参加者の商号等を記載し、代理人の氏名欄に当該代理人の氏名を記載して押印すること。</w:t>
      </w:r>
    </w:p>
    <w:p w:rsidR="00FD11AC" w:rsidRPr="00A112DB" w:rsidRDefault="00FD11AC" w:rsidP="00FD11A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p w:rsidR="0065024C" w:rsidRPr="00FD11AC" w:rsidRDefault="0065024C" w:rsidP="0065024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65024C" w:rsidTr="007037D0"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</w:t>
            </w:r>
            <w:r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zCs w:val="18"/>
              </w:rPr>
              <w:t xml:space="preserve">　　　　</w:t>
            </w:r>
            <w:r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:rsidR="0065024C" w:rsidRDefault="0065024C" w:rsidP="0065024C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24C" w:rsidRDefault="0065024C" w:rsidP="007037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142F62" w:rsidRDefault="00142F62" w:rsidP="0065024C">
      <w:pPr>
        <w:pStyle w:val="a3"/>
        <w:spacing w:line="180" w:lineRule="exact"/>
        <w:ind w:left="764" w:right="403" w:hangingChars="376" w:hanging="764"/>
      </w:pPr>
    </w:p>
    <w:sectPr w:rsidR="00142F62" w:rsidSect="0021050F">
      <w:footerReference w:type="even" r:id="rId11"/>
      <w:pgSz w:w="11906" w:h="16838" w:code="9"/>
      <w:pgMar w:top="454" w:right="567" w:bottom="454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8A" w:rsidRDefault="001C5C8A">
      <w:r>
        <w:separator/>
      </w:r>
    </w:p>
  </w:endnote>
  <w:endnote w:type="continuationSeparator" w:id="0">
    <w:p w:rsidR="001C5C8A" w:rsidRDefault="001C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62" w:rsidRDefault="00142F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F62" w:rsidRDefault="00142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8A" w:rsidRDefault="001C5C8A">
      <w:r>
        <w:separator/>
      </w:r>
    </w:p>
  </w:footnote>
  <w:footnote w:type="continuationSeparator" w:id="0">
    <w:p w:rsidR="001C5C8A" w:rsidRDefault="001C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3"/>
  <w:displayHorizontalDrawingGridEvery w:val="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C4"/>
    <w:rsid w:val="0000211C"/>
    <w:rsid w:val="00014309"/>
    <w:rsid w:val="000342F3"/>
    <w:rsid w:val="00053333"/>
    <w:rsid w:val="00090D18"/>
    <w:rsid w:val="000C690F"/>
    <w:rsid w:val="000D2DC4"/>
    <w:rsid w:val="001010A7"/>
    <w:rsid w:val="00101B49"/>
    <w:rsid w:val="00104CB2"/>
    <w:rsid w:val="00116162"/>
    <w:rsid w:val="0013042A"/>
    <w:rsid w:val="00142F62"/>
    <w:rsid w:val="001623F9"/>
    <w:rsid w:val="0017738E"/>
    <w:rsid w:val="001A486E"/>
    <w:rsid w:val="001C1D7E"/>
    <w:rsid w:val="001C5C8A"/>
    <w:rsid w:val="001D4ECD"/>
    <w:rsid w:val="001D611D"/>
    <w:rsid w:val="001F7A20"/>
    <w:rsid w:val="00203124"/>
    <w:rsid w:val="0021050F"/>
    <w:rsid w:val="0023720F"/>
    <w:rsid w:val="00267398"/>
    <w:rsid w:val="00271C6C"/>
    <w:rsid w:val="00275642"/>
    <w:rsid w:val="00285D6C"/>
    <w:rsid w:val="00291DBE"/>
    <w:rsid w:val="002C3ACA"/>
    <w:rsid w:val="002E4E68"/>
    <w:rsid w:val="00341447"/>
    <w:rsid w:val="00353892"/>
    <w:rsid w:val="0035785F"/>
    <w:rsid w:val="00381EE1"/>
    <w:rsid w:val="00391507"/>
    <w:rsid w:val="00397F8E"/>
    <w:rsid w:val="003B0019"/>
    <w:rsid w:val="003C70D1"/>
    <w:rsid w:val="0040197B"/>
    <w:rsid w:val="00413CFE"/>
    <w:rsid w:val="0041497D"/>
    <w:rsid w:val="0043172C"/>
    <w:rsid w:val="004317F8"/>
    <w:rsid w:val="004819C3"/>
    <w:rsid w:val="004863F6"/>
    <w:rsid w:val="004A3546"/>
    <w:rsid w:val="004E3A33"/>
    <w:rsid w:val="00510342"/>
    <w:rsid w:val="00510A4E"/>
    <w:rsid w:val="0051703B"/>
    <w:rsid w:val="005333A7"/>
    <w:rsid w:val="005D1B92"/>
    <w:rsid w:val="005F0200"/>
    <w:rsid w:val="00602285"/>
    <w:rsid w:val="00633110"/>
    <w:rsid w:val="0065024C"/>
    <w:rsid w:val="0065496D"/>
    <w:rsid w:val="0068690F"/>
    <w:rsid w:val="006B0CAD"/>
    <w:rsid w:val="007037D0"/>
    <w:rsid w:val="00723A6E"/>
    <w:rsid w:val="0074728B"/>
    <w:rsid w:val="00755A67"/>
    <w:rsid w:val="00756C43"/>
    <w:rsid w:val="00766DDC"/>
    <w:rsid w:val="0077559A"/>
    <w:rsid w:val="007A1B6B"/>
    <w:rsid w:val="007A3C87"/>
    <w:rsid w:val="007C4878"/>
    <w:rsid w:val="007C6ABA"/>
    <w:rsid w:val="007D1163"/>
    <w:rsid w:val="007D4DA2"/>
    <w:rsid w:val="00817921"/>
    <w:rsid w:val="00874ED7"/>
    <w:rsid w:val="00887998"/>
    <w:rsid w:val="00891A54"/>
    <w:rsid w:val="008E4226"/>
    <w:rsid w:val="00907E53"/>
    <w:rsid w:val="00917D43"/>
    <w:rsid w:val="00927179"/>
    <w:rsid w:val="009316DC"/>
    <w:rsid w:val="009421B3"/>
    <w:rsid w:val="009501BF"/>
    <w:rsid w:val="009B66C9"/>
    <w:rsid w:val="00A112DB"/>
    <w:rsid w:val="00A43123"/>
    <w:rsid w:val="00A602A4"/>
    <w:rsid w:val="00A67EE4"/>
    <w:rsid w:val="00A71BB5"/>
    <w:rsid w:val="00AA1837"/>
    <w:rsid w:val="00AC2FA3"/>
    <w:rsid w:val="00AE4167"/>
    <w:rsid w:val="00B40396"/>
    <w:rsid w:val="00B40EF1"/>
    <w:rsid w:val="00B420F9"/>
    <w:rsid w:val="00B43120"/>
    <w:rsid w:val="00B43992"/>
    <w:rsid w:val="00B473A1"/>
    <w:rsid w:val="00BA3166"/>
    <w:rsid w:val="00BC168E"/>
    <w:rsid w:val="00BC77D0"/>
    <w:rsid w:val="00BF3E3B"/>
    <w:rsid w:val="00C25691"/>
    <w:rsid w:val="00C54B50"/>
    <w:rsid w:val="00C75207"/>
    <w:rsid w:val="00CA022E"/>
    <w:rsid w:val="00CA4047"/>
    <w:rsid w:val="00CB4C70"/>
    <w:rsid w:val="00CD1545"/>
    <w:rsid w:val="00CE31D3"/>
    <w:rsid w:val="00D14715"/>
    <w:rsid w:val="00D268D8"/>
    <w:rsid w:val="00D31C00"/>
    <w:rsid w:val="00D71ED7"/>
    <w:rsid w:val="00D72F1B"/>
    <w:rsid w:val="00DB259F"/>
    <w:rsid w:val="00DE55F0"/>
    <w:rsid w:val="00DF05FA"/>
    <w:rsid w:val="00E32290"/>
    <w:rsid w:val="00E33636"/>
    <w:rsid w:val="00E43F12"/>
    <w:rsid w:val="00E94966"/>
    <w:rsid w:val="00ED5E3F"/>
    <w:rsid w:val="00ED6A8A"/>
    <w:rsid w:val="00EE1F32"/>
    <w:rsid w:val="00F14BDB"/>
    <w:rsid w:val="00F40CD8"/>
    <w:rsid w:val="00F4201B"/>
    <w:rsid w:val="00F87B38"/>
    <w:rsid w:val="00F938B9"/>
    <w:rsid w:val="00F93F40"/>
    <w:rsid w:val="00FC1B21"/>
    <w:rsid w:val="00FD11AC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1B8B99-7B7D-4507-9AE1-74CE07A0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D2D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6b24428c9d85e0a99c4adf54c39df55b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01e69742cb0da3351e5ddc795b481ea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9AA1-15F8-485B-A598-302BF96E5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5EEA2-710F-48F2-BCAD-207CCD742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4115B-510E-412F-8ECA-C9EF110C00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fab1b73-7c22-4b6e-bc16-b8e00d356b32"/>
    <ds:schemaRef ds:uri="http://purl.org/dc/elements/1.1/"/>
    <ds:schemaRef ds:uri="http://schemas.microsoft.com/office/2006/metadata/properties"/>
    <ds:schemaRef ds:uri="http://schemas.microsoft.com/office/infopath/2007/PartnerControls"/>
    <ds:schemaRef ds:uri="2f9d28e1-43cb-43eb-abd6-ffadbdb71d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805C56-99F1-410C-A56D-CA7EB9BF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1457</Words>
  <Characters>944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広島市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4501581</dc:creator>
  <cp:keywords/>
  <cp:lastModifiedBy>樋口 慧</cp:lastModifiedBy>
  <cp:revision>7</cp:revision>
  <cp:lastPrinted>2024-12-27T06:04:00Z</cp:lastPrinted>
  <dcterms:created xsi:type="dcterms:W3CDTF">2024-12-23T02:18:00Z</dcterms:created>
  <dcterms:modified xsi:type="dcterms:W3CDTF">2025-01-07T09:25:00Z</dcterms:modified>
</cp:coreProperties>
</file>