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D4064" w14:textId="73CC793F" w:rsidR="009A06E8" w:rsidRPr="00CA33F9" w:rsidRDefault="009A06E8" w:rsidP="009A06E8">
      <w:pPr>
        <w:pStyle w:val="ac"/>
        <w:snapToGrid w:val="0"/>
        <w:rPr>
          <w:rFonts w:ascii="ＭＳ 明朝"/>
        </w:rPr>
      </w:pPr>
      <w:r w:rsidRPr="00CA33F9">
        <w:rPr>
          <w:rFonts w:ascii="ＭＳ 明朝" w:hint="eastAsia"/>
        </w:rPr>
        <w:t>（様式</w:t>
      </w:r>
      <w:r w:rsidR="00727BCC" w:rsidRPr="00CA33F9">
        <w:rPr>
          <w:rFonts w:ascii="ＭＳ 明朝" w:hint="eastAsia"/>
          <w:color w:val="000000" w:themeColor="text1"/>
          <w:szCs w:val="21"/>
        </w:rPr>
        <w:t>４－2</w:t>
      </w:r>
      <w:r w:rsidR="00114572" w:rsidRPr="00CA33F9">
        <w:rPr>
          <w:rFonts w:ascii="ＭＳ 明朝" w:hint="eastAsia"/>
          <w:color w:val="000000" w:themeColor="text1"/>
          <w:szCs w:val="21"/>
        </w:rPr>
        <w:t>3</w:t>
      </w:r>
      <w:r w:rsidRPr="00CA33F9">
        <w:rPr>
          <w:rFonts w:ascii="ＭＳ 明朝" w:hint="eastAsia"/>
        </w:rPr>
        <w:t>）</w:t>
      </w:r>
    </w:p>
    <w:p w14:paraId="6A916482" w14:textId="77777777" w:rsidR="009A06E8" w:rsidRPr="008D40F0" w:rsidRDefault="009A06E8" w:rsidP="009A06E8">
      <w:pPr>
        <w:snapToGrid w:val="0"/>
        <w:rPr>
          <w:rFonts w:hAnsi="ＭＳ 明朝"/>
          <w:szCs w:val="21"/>
        </w:rPr>
      </w:pPr>
    </w:p>
    <w:p w14:paraId="59D1C642" w14:textId="77777777" w:rsidR="0033374A" w:rsidRPr="008D40F0" w:rsidRDefault="0033374A" w:rsidP="009A06E8">
      <w:pPr>
        <w:snapToGrid w:val="0"/>
        <w:rPr>
          <w:rFonts w:hAnsi="ＭＳ 明朝"/>
          <w:szCs w:val="21"/>
        </w:rPr>
      </w:pPr>
    </w:p>
    <w:p w14:paraId="04AD1328" w14:textId="77777777" w:rsidR="00D04932" w:rsidRPr="00C03746" w:rsidRDefault="007574B4" w:rsidP="009A06E8">
      <w:pPr>
        <w:pStyle w:val="a9"/>
        <w:snapToGrid w:val="0"/>
        <w:outlineLvl w:val="9"/>
        <w:rPr>
          <w:rFonts w:asciiTheme="minorEastAsia" w:eastAsiaTheme="minorEastAsia" w:hAnsiTheme="minorEastAsia"/>
          <w:b/>
          <w:bCs/>
          <w:szCs w:val="40"/>
          <w:lang w:eastAsia="ja-JP"/>
        </w:rPr>
      </w:pPr>
      <w:r w:rsidRPr="00C03746">
        <w:rPr>
          <w:rFonts w:asciiTheme="minorEastAsia" w:eastAsiaTheme="minorEastAsia" w:hAnsiTheme="minorEastAsia" w:hint="eastAsia"/>
          <w:b/>
          <w:bCs/>
          <w:szCs w:val="40"/>
          <w:lang w:eastAsia="ja-JP"/>
        </w:rPr>
        <w:t>広島市北部地区学校給食センター（仮称）等</w:t>
      </w:r>
    </w:p>
    <w:p w14:paraId="66C9C0D1" w14:textId="4112AE14" w:rsidR="009A06E8" w:rsidRPr="00C03746" w:rsidRDefault="007574B4" w:rsidP="009A06E8">
      <w:pPr>
        <w:pStyle w:val="a9"/>
        <w:snapToGrid w:val="0"/>
        <w:outlineLvl w:val="9"/>
        <w:rPr>
          <w:rFonts w:asciiTheme="minorEastAsia" w:eastAsiaTheme="minorEastAsia" w:hAnsiTheme="minorEastAsia"/>
          <w:b/>
          <w:bCs/>
          <w:szCs w:val="40"/>
        </w:rPr>
      </w:pPr>
      <w:r w:rsidRPr="00C03746">
        <w:rPr>
          <w:rFonts w:asciiTheme="minorEastAsia" w:eastAsiaTheme="minorEastAsia" w:hAnsiTheme="minorEastAsia" w:hint="eastAsia"/>
          <w:b/>
          <w:bCs/>
          <w:szCs w:val="40"/>
          <w:lang w:eastAsia="ja-JP"/>
        </w:rPr>
        <w:t>新築工事・管理運営事業</w:t>
      </w:r>
    </w:p>
    <w:p w14:paraId="64F6F9D9" w14:textId="77777777" w:rsidR="009A06E8" w:rsidRPr="008D40F0" w:rsidRDefault="009A06E8" w:rsidP="009A06E8">
      <w:pPr>
        <w:snapToGrid w:val="0"/>
        <w:jc w:val="center"/>
        <w:rPr>
          <w:rFonts w:hAnsi="ＭＳ 明朝"/>
          <w:szCs w:val="21"/>
          <w:lang w:val="x-none"/>
        </w:rPr>
      </w:pPr>
    </w:p>
    <w:p w14:paraId="71DBF78F" w14:textId="77777777" w:rsidR="009A06E8" w:rsidRPr="008D40F0" w:rsidRDefault="009A06E8" w:rsidP="009A06E8">
      <w:pPr>
        <w:snapToGrid w:val="0"/>
        <w:jc w:val="center"/>
        <w:rPr>
          <w:rFonts w:hAnsi="ＭＳ 明朝"/>
          <w:szCs w:val="21"/>
        </w:rPr>
      </w:pPr>
    </w:p>
    <w:p w14:paraId="1EB52136" w14:textId="77777777" w:rsidR="009A06E8" w:rsidRPr="008D40F0" w:rsidRDefault="009A06E8" w:rsidP="009A06E8">
      <w:pPr>
        <w:snapToGrid w:val="0"/>
        <w:jc w:val="center"/>
        <w:rPr>
          <w:rFonts w:hAnsi="ＭＳ 明朝"/>
          <w:szCs w:val="21"/>
        </w:rPr>
      </w:pPr>
    </w:p>
    <w:p w14:paraId="25C7DCA0" w14:textId="77777777" w:rsidR="009A06E8" w:rsidRPr="008D40F0" w:rsidRDefault="009A06E8" w:rsidP="009A06E8">
      <w:pPr>
        <w:snapToGrid w:val="0"/>
        <w:jc w:val="center"/>
        <w:rPr>
          <w:rFonts w:hAnsi="ＭＳ 明朝"/>
          <w:szCs w:val="21"/>
        </w:rPr>
      </w:pPr>
    </w:p>
    <w:p w14:paraId="7F67AEF4" w14:textId="384810AF" w:rsidR="009A06E8" w:rsidRPr="00D04932" w:rsidRDefault="00103CB2" w:rsidP="009A06E8">
      <w:pPr>
        <w:pStyle w:val="ae"/>
        <w:snapToGrid w:val="0"/>
        <w:rPr>
          <w:b/>
          <w:bCs/>
          <w:sz w:val="32"/>
          <w:szCs w:val="32"/>
        </w:rPr>
      </w:pPr>
      <w:r w:rsidRPr="00D04932">
        <w:rPr>
          <w:rFonts w:hint="eastAsia"/>
          <w:b/>
          <w:bCs/>
          <w:sz w:val="32"/>
          <w:szCs w:val="32"/>
        </w:rPr>
        <w:t>総合審査</w:t>
      </w:r>
      <w:r w:rsidR="00534475">
        <w:rPr>
          <w:rFonts w:hint="eastAsia"/>
          <w:b/>
          <w:bCs/>
          <w:sz w:val="32"/>
          <w:szCs w:val="32"/>
        </w:rPr>
        <w:t>に関する提案書類</w:t>
      </w:r>
      <w:r w:rsidR="009A06E8" w:rsidRPr="00D04932">
        <w:rPr>
          <w:rFonts w:hint="eastAsia"/>
          <w:b/>
          <w:bCs/>
          <w:sz w:val="32"/>
          <w:szCs w:val="32"/>
        </w:rPr>
        <w:t>（表紙・目次）</w:t>
      </w:r>
    </w:p>
    <w:p w14:paraId="7CF43E9B" w14:textId="77777777" w:rsidR="00D04932" w:rsidRPr="00D04932" w:rsidRDefault="00D04932" w:rsidP="009A06E8">
      <w:pPr>
        <w:pStyle w:val="ae"/>
        <w:snapToGrid w:val="0"/>
        <w:rPr>
          <w:b/>
          <w:bCs/>
          <w:sz w:val="32"/>
          <w:szCs w:val="32"/>
        </w:rPr>
      </w:pPr>
    </w:p>
    <w:p w14:paraId="47AFB5C2" w14:textId="3AFC5F81" w:rsidR="009A06E8" w:rsidRPr="00D04932" w:rsidRDefault="00D04932" w:rsidP="009A06E8">
      <w:pPr>
        <w:snapToGrid w:val="0"/>
        <w:jc w:val="center"/>
        <w:rPr>
          <w:b/>
          <w:bCs/>
          <w:sz w:val="32"/>
          <w:szCs w:val="32"/>
        </w:rPr>
      </w:pPr>
      <w:r>
        <w:rPr>
          <w:rFonts w:hint="eastAsia"/>
          <w:b/>
          <w:bCs/>
          <w:sz w:val="32"/>
          <w:szCs w:val="32"/>
        </w:rPr>
        <w:t>【</w:t>
      </w:r>
      <w:r w:rsidRPr="00D04932">
        <w:rPr>
          <w:rFonts w:hint="eastAsia"/>
          <w:b/>
          <w:bCs/>
          <w:sz w:val="32"/>
          <w:szCs w:val="32"/>
        </w:rPr>
        <w:t>市が推進する行政施策への</w:t>
      </w:r>
      <w:r w:rsidR="00C03746">
        <w:rPr>
          <w:rFonts w:hint="eastAsia"/>
          <w:b/>
          <w:bCs/>
          <w:sz w:val="32"/>
          <w:szCs w:val="32"/>
        </w:rPr>
        <w:t>取組等</w:t>
      </w:r>
      <w:r>
        <w:rPr>
          <w:rFonts w:hint="eastAsia"/>
          <w:b/>
          <w:bCs/>
          <w:sz w:val="32"/>
          <w:szCs w:val="32"/>
        </w:rPr>
        <w:t>】</w:t>
      </w:r>
    </w:p>
    <w:p w14:paraId="1BDD4BD7" w14:textId="13B34A81" w:rsidR="00D04932" w:rsidRPr="00D04932" w:rsidRDefault="00D04932" w:rsidP="009A06E8">
      <w:pPr>
        <w:snapToGrid w:val="0"/>
        <w:jc w:val="center"/>
      </w:pPr>
    </w:p>
    <w:p w14:paraId="603DF0B5" w14:textId="77777777" w:rsidR="00D04932" w:rsidRPr="00D04932" w:rsidRDefault="00D04932" w:rsidP="009A06E8">
      <w:pPr>
        <w:snapToGrid w:val="0"/>
        <w:jc w:val="center"/>
        <w:rPr>
          <w:rFonts w:asciiTheme="minorEastAsia" w:eastAsiaTheme="minorEastAsia" w:hAnsiTheme="minorEastAsia"/>
          <w:sz w:val="28"/>
          <w:szCs w:val="28"/>
        </w:rPr>
      </w:pPr>
    </w:p>
    <w:p w14:paraId="3ADCBBB4" w14:textId="0012974F" w:rsidR="005A6ECA" w:rsidRPr="008D40F0" w:rsidRDefault="00D04932" w:rsidP="00A1798D">
      <w:pPr>
        <w:pStyle w:val="1"/>
        <w:snapToGrid w:val="0"/>
        <w:spacing w:line="240" w:lineRule="auto"/>
        <w:ind w:left="0" w:firstLineChars="200" w:firstLine="440"/>
        <w:rPr>
          <w:rStyle w:val="ab"/>
          <w:rFonts w:asciiTheme="minorEastAsia" w:eastAsiaTheme="minorEastAsia" w:hAnsiTheme="minorEastAsia"/>
          <w:b w:val="0"/>
          <w:color w:val="auto"/>
          <w:sz w:val="22"/>
          <w:szCs w:val="22"/>
          <w:u w:val="none"/>
        </w:rPr>
      </w:pPr>
      <w:r>
        <w:rPr>
          <w:rFonts w:asciiTheme="minorEastAsia" w:eastAsiaTheme="minorEastAsia" w:hAnsiTheme="minorEastAsia" w:hint="eastAsia"/>
          <w:b w:val="0"/>
          <w:sz w:val="22"/>
          <w:szCs w:val="22"/>
        </w:rPr>
        <w:t xml:space="preserve">１　</w:t>
      </w:r>
      <w:r w:rsidR="00103CB2" w:rsidRPr="00103CB2">
        <w:rPr>
          <w:rFonts w:asciiTheme="minorEastAsia" w:eastAsiaTheme="minorEastAsia" w:hAnsiTheme="minorEastAsia" w:hint="eastAsia"/>
          <w:b w:val="0"/>
          <w:sz w:val="22"/>
          <w:szCs w:val="22"/>
        </w:rPr>
        <w:t>市が推進する行政施策に係る取組状況</w:t>
      </w:r>
      <w:r w:rsidR="005A6ECA" w:rsidRPr="008D40F0">
        <w:rPr>
          <w:rStyle w:val="ab"/>
          <w:rFonts w:asciiTheme="minorEastAsia" w:eastAsiaTheme="minorEastAsia" w:hAnsiTheme="minorEastAsia"/>
          <w:b w:val="0"/>
          <w:color w:val="auto"/>
          <w:sz w:val="22"/>
          <w:szCs w:val="22"/>
          <w:u w:val="none"/>
        </w:rPr>
        <w:tab/>
      </w:r>
      <w:r w:rsidR="005A6ECA" w:rsidRPr="008D40F0">
        <w:rPr>
          <w:rStyle w:val="ab"/>
          <w:rFonts w:asciiTheme="minorEastAsia" w:eastAsiaTheme="minorEastAsia" w:hAnsiTheme="minorEastAsia" w:hint="eastAsia"/>
          <w:b w:val="0"/>
          <w:color w:val="auto"/>
          <w:sz w:val="22"/>
          <w:szCs w:val="22"/>
          <w:u w:val="none"/>
        </w:rPr>
        <w:t>頁　／　総頁</w:t>
      </w:r>
    </w:p>
    <w:p w14:paraId="4119B544" w14:textId="3A22E9DE" w:rsidR="005A6ECA" w:rsidRPr="008D40F0" w:rsidRDefault="00D04932" w:rsidP="00A1798D">
      <w:pPr>
        <w:pStyle w:val="1"/>
        <w:snapToGrid w:val="0"/>
        <w:spacing w:line="240" w:lineRule="auto"/>
        <w:ind w:left="0" w:firstLineChars="200" w:firstLine="440"/>
        <w:rPr>
          <w:rStyle w:val="ab"/>
          <w:rFonts w:asciiTheme="minorEastAsia" w:eastAsiaTheme="minorEastAsia" w:hAnsiTheme="minorEastAsia"/>
          <w:b w:val="0"/>
          <w:color w:val="auto"/>
          <w:sz w:val="22"/>
          <w:szCs w:val="22"/>
          <w:u w:val="none"/>
        </w:rPr>
      </w:pPr>
      <w:r>
        <w:rPr>
          <w:rFonts w:asciiTheme="minorEastAsia" w:eastAsiaTheme="minorEastAsia" w:hAnsiTheme="minorEastAsia" w:hint="eastAsia"/>
          <w:b w:val="0"/>
          <w:sz w:val="22"/>
          <w:szCs w:val="22"/>
        </w:rPr>
        <w:t xml:space="preserve">２　</w:t>
      </w:r>
      <w:r w:rsidR="00103CB2" w:rsidRPr="00103CB2">
        <w:rPr>
          <w:rFonts w:asciiTheme="minorEastAsia" w:eastAsiaTheme="minorEastAsia" w:hAnsiTheme="minorEastAsia" w:hint="eastAsia"/>
          <w:b w:val="0"/>
          <w:sz w:val="22"/>
          <w:szCs w:val="22"/>
        </w:rPr>
        <w:t>市が推進する行政施策に係る提案</w:t>
      </w:r>
      <w:r w:rsidR="005A6ECA" w:rsidRPr="008D40F0">
        <w:rPr>
          <w:rStyle w:val="ab"/>
          <w:rFonts w:asciiTheme="minorEastAsia" w:eastAsiaTheme="minorEastAsia" w:hAnsiTheme="minorEastAsia"/>
          <w:b w:val="0"/>
          <w:color w:val="auto"/>
          <w:sz w:val="22"/>
          <w:szCs w:val="22"/>
          <w:u w:val="none"/>
        </w:rPr>
        <w:tab/>
      </w:r>
      <w:r w:rsidR="005A6ECA" w:rsidRPr="008D40F0">
        <w:rPr>
          <w:rStyle w:val="ab"/>
          <w:rFonts w:asciiTheme="minorEastAsia" w:eastAsiaTheme="minorEastAsia" w:hAnsiTheme="minorEastAsia" w:hint="eastAsia"/>
          <w:b w:val="0"/>
          <w:color w:val="auto"/>
          <w:sz w:val="22"/>
          <w:szCs w:val="22"/>
          <w:u w:val="none"/>
        </w:rPr>
        <w:t>頁　／　総頁</w:t>
      </w:r>
    </w:p>
    <w:p w14:paraId="1ED6F9D1" w14:textId="7D9CF088" w:rsidR="00220D87" w:rsidRPr="008D40F0" w:rsidRDefault="00220D87" w:rsidP="00A1798D">
      <w:pPr>
        <w:pStyle w:val="1"/>
        <w:snapToGrid w:val="0"/>
        <w:spacing w:line="240" w:lineRule="auto"/>
        <w:rPr>
          <w:rStyle w:val="ab"/>
          <w:rFonts w:asciiTheme="minorEastAsia" w:eastAsiaTheme="minorEastAsia" w:hAnsiTheme="minorEastAsia"/>
          <w:b w:val="0"/>
          <w:color w:val="auto"/>
          <w:sz w:val="22"/>
          <w:szCs w:val="22"/>
          <w:u w:val="none"/>
        </w:rPr>
      </w:pPr>
    </w:p>
    <w:p w14:paraId="395671FC" w14:textId="77777777" w:rsidR="009A06E8" w:rsidRPr="008D40F0" w:rsidRDefault="009A06E8" w:rsidP="009A06E8">
      <w:pPr>
        <w:snapToGrid w:val="0"/>
      </w:pPr>
    </w:p>
    <w:p w14:paraId="6A795046" w14:textId="77777777" w:rsidR="0033374A" w:rsidRPr="008D40F0" w:rsidRDefault="0033374A" w:rsidP="009A06E8">
      <w:pPr>
        <w:snapToGrid w:val="0"/>
      </w:pPr>
    </w:p>
    <w:p w14:paraId="782C62A8" w14:textId="02F6E5D5" w:rsidR="0033374A" w:rsidRPr="008D40F0" w:rsidRDefault="0033374A" w:rsidP="0033374A">
      <w:pPr>
        <w:jc w:val="center"/>
        <w:rPr>
          <w:rFonts w:cs="MS-Gothic"/>
          <w:color w:val="000000" w:themeColor="text1"/>
          <w:sz w:val="28"/>
          <w:szCs w:val="40"/>
        </w:rPr>
      </w:pPr>
    </w:p>
    <w:p w14:paraId="54DBE150" w14:textId="77777777" w:rsidR="008D40F0" w:rsidRPr="008D40F0" w:rsidRDefault="008D40F0" w:rsidP="0033374A">
      <w:pPr>
        <w:jc w:val="center"/>
        <w:rPr>
          <w:rFonts w:cs="MS-Gothic"/>
          <w:color w:val="000000" w:themeColor="text1"/>
          <w:sz w:val="28"/>
          <w:szCs w:val="40"/>
        </w:rPr>
      </w:pPr>
    </w:p>
    <w:p w14:paraId="125F981A" w14:textId="77777777" w:rsidR="008D40F0" w:rsidRPr="008D40F0" w:rsidRDefault="008D40F0" w:rsidP="0033374A">
      <w:pPr>
        <w:jc w:val="center"/>
        <w:rPr>
          <w:rFonts w:cs="MS-Gothic"/>
          <w:color w:val="000000" w:themeColor="text1"/>
          <w:sz w:val="24"/>
          <w:szCs w:val="24"/>
        </w:rPr>
      </w:pPr>
    </w:p>
    <w:p w14:paraId="4B098397" w14:textId="77777777" w:rsidR="0033374A" w:rsidRPr="008D40F0" w:rsidRDefault="0033374A" w:rsidP="009A06E8">
      <w:pPr>
        <w:snapToGrid w:val="0"/>
      </w:pPr>
    </w:p>
    <w:p w14:paraId="470A22DA" w14:textId="77777777" w:rsidR="0033374A" w:rsidRPr="008D40F0" w:rsidRDefault="0033374A" w:rsidP="009A06E8">
      <w:pPr>
        <w:snapToGrid w:val="0"/>
      </w:pPr>
    </w:p>
    <w:p w14:paraId="445F96C1" w14:textId="77777777" w:rsidR="009A06E8" w:rsidRPr="008D40F0" w:rsidRDefault="009A06E8" w:rsidP="009A06E8">
      <w:pPr>
        <w:snapToGrid w:val="0"/>
        <w:sectPr w:rsidR="009A06E8" w:rsidRPr="008D40F0" w:rsidSect="00E627C2">
          <w:headerReference w:type="default" r:id="rId11"/>
          <w:footerReference w:type="default" r:id="rId12"/>
          <w:footerReference w:type="first" r:id="rId13"/>
          <w:type w:val="continuous"/>
          <w:pgSz w:w="11907" w:h="16840"/>
          <w:pgMar w:top="1304" w:right="1191" w:bottom="1418" w:left="1191" w:header="851" w:footer="199" w:gutter="0"/>
          <w:cols w:space="720"/>
          <w:docGrid w:type="lines" w:linePitch="324"/>
        </w:sectPr>
      </w:pPr>
    </w:p>
    <w:p w14:paraId="22274B86" w14:textId="4C4A6B3C" w:rsidR="001D79F7" w:rsidRPr="007F4DA8" w:rsidRDefault="001D79F7" w:rsidP="006507F6">
      <w:r w:rsidRPr="007F4DA8">
        <w:rPr>
          <w:rFonts w:hint="eastAsia"/>
        </w:rPr>
        <w:lastRenderedPageBreak/>
        <w:t>（様式</w:t>
      </w:r>
      <w:r w:rsidR="00727BCC">
        <w:rPr>
          <w:rFonts w:asciiTheme="minorEastAsia" w:eastAsiaTheme="minorEastAsia" w:hAnsiTheme="minorEastAsia" w:hint="eastAsia"/>
          <w:color w:val="000000" w:themeColor="text1"/>
          <w:szCs w:val="21"/>
        </w:rPr>
        <w:t>４－2</w:t>
      </w:r>
      <w:r w:rsidR="00114572">
        <w:rPr>
          <w:rFonts w:asciiTheme="minorEastAsia" w:eastAsiaTheme="minorEastAsia" w:hAnsiTheme="minorEastAsia" w:hint="eastAsia"/>
          <w:color w:val="000000" w:themeColor="text1"/>
          <w:szCs w:val="21"/>
        </w:rPr>
        <w:t>4</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D79F7" w:rsidRPr="008D40F0" w14:paraId="6D3FD3D8" w14:textId="77777777" w:rsidTr="00DA46D4">
        <w:trPr>
          <w:trHeight w:val="397"/>
          <w:jc w:val="center"/>
        </w:trPr>
        <w:tc>
          <w:tcPr>
            <w:tcW w:w="9787" w:type="dxa"/>
            <w:shd w:val="clear" w:color="auto" w:fill="BDD6EE" w:themeFill="accent1" w:themeFillTint="66"/>
            <w:vAlign w:val="center"/>
          </w:tcPr>
          <w:p w14:paraId="1CA7D269" w14:textId="35A70D02" w:rsidR="001D79F7" w:rsidRPr="00DA46D4" w:rsidRDefault="00DA46D4" w:rsidP="006507F6">
            <w:pPr>
              <w:rPr>
                <w:rFonts w:asciiTheme="majorEastAsia" w:eastAsiaTheme="majorEastAsia" w:hAnsiTheme="majorEastAsia"/>
              </w:rPr>
            </w:pPr>
            <w:r>
              <w:rPr>
                <w:rFonts w:asciiTheme="majorEastAsia" w:eastAsiaTheme="majorEastAsia" w:hAnsiTheme="majorEastAsia" w:hint="eastAsia"/>
              </w:rPr>
              <w:t>１</w:t>
            </w:r>
            <w:r w:rsidR="001D79F7" w:rsidRPr="00DA46D4">
              <w:rPr>
                <w:rFonts w:asciiTheme="majorEastAsia" w:eastAsiaTheme="majorEastAsia" w:hAnsiTheme="majorEastAsia" w:hint="eastAsia"/>
              </w:rPr>
              <w:t xml:space="preserve">　</w:t>
            </w:r>
            <w:r w:rsidR="003D1C9B" w:rsidRPr="00DA46D4">
              <w:rPr>
                <w:rFonts w:asciiTheme="majorEastAsia" w:eastAsiaTheme="majorEastAsia" w:hAnsiTheme="majorEastAsia" w:hint="eastAsia"/>
              </w:rPr>
              <w:t>市が推進する行政施策に係る取組状況</w:t>
            </w:r>
            <w:r w:rsidR="001D79F7" w:rsidRPr="00DA46D4">
              <w:rPr>
                <w:rFonts w:asciiTheme="majorEastAsia" w:eastAsiaTheme="majorEastAsia" w:hAnsiTheme="majorEastAsia" w:hint="eastAsia"/>
              </w:rPr>
              <w:t xml:space="preserve">　</w:t>
            </w:r>
          </w:p>
        </w:tc>
      </w:tr>
      <w:tr w:rsidR="00DA46D4" w:rsidRPr="008D40F0" w14:paraId="0375553C" w14:textId="77777777" w:rsidTr="00DA46D4">
        <w:trPr>
          <w:trHeight w:val="397"/>
          <w:jc w:val="center"/>
        </w:trPr>
        <w:tc>
          <w:tcPr>
            <w:tcW w:w="9787" w:type="dxa"/>
            <w:shd w:val="clear" w:color="000000" w:fill="FFFFFF"/>
            <w:vAlign w:val="center"/>
          </w:tcPr>
          <w:p w14:paraId="02EAC432" w14:textId="4782197F" w:rsidR="00DA46D4" w:rsidRPr="00DA46D4" w:rsidRDefault="00DA46D4" w:rsidP="006507F6">
            <w:pPr>
              <w:rPr>
                <w:rFonts w:asciiTheme="majorEastAsia" w:eastAsiaTheme="majorEastAsia" w:hAnsiTheme="majorEastAsia"/>
              </w:rPr>
            </w:pPr>
            <w:r w:rsidRPr="00DA46D4">
              <w:rPr>
                <w:rFonts w:asciiTheme="majorEastAsia" w:eastAsiaTheme="majorEastAsia" w:hAnsiTheme="majorEastAsia" w:hint="eastAsia"/>
                <w:szCs w:val="21"/>
              </w:rPr>
              <w:t>①　障害者の雇用</w:t>
            </w:r>
            <w:r w:rsidRPr="00C04D2D">
              <w:rPr>
                <w:rFonts w:asciiTheme="majorEastAsia" w:eastAsiaTheme="majorEastAsia" w:hAnsiTheme="majorEastAsia" w:hint="eastAsia"/>
              </w:rPr>
              <w:t>（Ａ</w:t>
            </w:r>
            <w:r w:rsidR="00C03746">
              <w:rPr>
                <w:rFonts w:asciiTheme="majorEastAsia" w:eastAsiaTheme="majorEastAsia" w:hAnsiTheme="majorEastAsia" w:hint="eastAsia"/>
              </w:rPr>
              <w:t>４</w:t>
            </w:r>
            <w:r w:rsidRPr="00C04D2D">
              <w:rPr>
                <w:rFonts w:asciiTheme="majorEastAsia" w:eastAsiaTheme="majorEastAsia" w:hAnsiTheme="majorEastAsia" w:hint="eastAsia"/>
              </w:rPr>
              <w:t xml:space="preserve">縦長　</w:t>
            </w:r>
            <w:r w:rsidR="00C04D2D" w:rsidRPr="00C04D2D">
              <w:rPr>
                <w:rFonts w:asciiTheme="majorEastAsia" w:eastAsiaTheme="majorEastAsia" w:hAnsiTheme="majorEastAsia" w:hint="eastAsia"/>
              </w:rPr>
              <w:t>１枚以内</w:t>
            </w:r>
            <w:r w:rsidRPr="00C04D2D">
              <w:rPr>
                <w:rFonts w:asciiTheme="majorEastAsia" w:eastAsiaTheme="majorEastAsia" w:hAnsiTheme="majorEastAsia" w:hint="eastAsia"/>
              </w:rPr>
              <w:t>）</w:t>
            </w:r>
          </w:p>
        </w:tc>
      </w:tr>
      <w:tr w:rsidR="001D79F7" w:rsidRPr="008D40F0" w14:paraId="705045A7" w14:textId="77777777" w:rsidTr="00A92ABB">
        <w:trPr>
          <w:trHeight w:val="12742"/>
          <w:jc w:val="center"/>
        </w:trPr>
        <w:tc>
          <w:tcPr>
            <w:tcW w:w="9787" w:type="dxa"/>
          </w:tcPr>
          <w:p w14:paraId="44AEED2B" w14:textId="12A9698C" w:rsidR="001D79F7" w:rsidRPr="00DA46D4" w:rsidRDefault="006A36EF" w:rsidP="006A36EF">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落札者決定基準に記載した評価項目「市が推進する行政施策に係る取組</w:t>
            </w:r>
            <w:r w:rsidRPr="00A17AB1">
              <w:rPr>
                <w:rFonts w:asciiTheme="minorEastAsia" w:eastAsiaTheme="minorEastAsia" w:hAnsiTheme="minorEastAsia" w:hint="eastAsia"/>
                <w:szCs w:val="21"/>
              </w:rPr>
              <w:t>状況　⑴障</w:t>
            </w:r>
            <w:r w:rsidR="00A17AB1" w:rsidRPr="00A17AB1">
              <w:rPr>
                <w:rFonts w:asciiTheme="minorEastAsia" w:eastAsiaTheme="minorEastAsia" w:hAnsiTheme="minorEastAsia" w:hint="eastAsia"/>
                <w:szCs w:val="21"/>
              </w:rPr>
              <w:t>害</w:t>
            </w:r>
            <w:r w:rsidRPr="00A17AB1">
              <w:rPr>
                <w:rFonts w:asciiTheme="minorEastAsia" w:eastAsiaTheme="minorEastAsia" w:hAnsiTheme="minorEastAsia" w:hint="eastAsia"/>
                <w:szCs w:val="21"/>
              </w:rPr>
              <w:t>者の雇用</w:t>
            </w:r>
            <w:r>
              <w:rPr>
                <w:rFonts w:asciiTheme="minorEastAsia" w:eastAsiaTheme="minorEastAsia" w:hAnsiTheme="minorEastAsia" w:hint="eastAsia"/>
                <w:szCs w:val="21"/>
              </w:rPr>
              <w:t>」について、次の</w:t>
            </w:r>
            <w:r w:rsidR="001D79F7" w:rsidRPr="00DA46D4">
              <w:rPr>
                <w:rFonts w:asciiTheme="minorEastAsia" w:eastAsiaTheme="minorEastAsia" w:hAnsiTheme="minorEastAsia" w:hint="eastAsia"/>
                <w:szCs w:val="21"/>
              </w:rPr>
              <w:t>内容を記載</w:t>
            </w:r>
            <w:r w:rsidR="00E814EE" w:rsidRPr="00DA46D4">
              <w:rPr>
                <w:rFonts w:asciiTheme="minorEastAsia" w:eastAsiaTheme="minorEastAsia" w:hAnsiTheme="minorEastAsia" w:hint="eastAsia"/>
                <w:szCs w:val="21"/>
              </w:rPr>
              <w:t>すること</w:t>
            </w:r>
            <w:r w:rsidR="001D79F7" w:rsidRPr="00DA46D4">
              <w:rPr>
                <w:rFonts w:asciiTheme="minorEastAsia" w:eastAsiaTheme="minorEastAsia" w:hAnsiTheme="minorEastAsia" w:hint="eastAsia"/>
                <w:szCs w:val="21"/>
              </w:rPr>
              <w:t>。</w:t>
            </w:r>
          </w:p>
          <w:p w14:paraId="35C7A7A8" w14:textId="577D9759" w:rsidR="00473413" w:rsidRDefault="00473413" w:rsidP="006507F6">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A17AB1">
              <w:rPr>
                <w:rFonts w:asciiTheme="minorEastAsia" w:eastAsiaTheme="minorEastAsia" w:hAnsiTheme="minorEastAsia" w:hint="eastAsia"/>
                <w:szCs w:val="21"/>
              </w:rPr>
              <w:t>なお、本審査は</w:t>
            </w:r>
            <w:r w:rsidRPr="00C03746">
              <w:rPr>
                <w:rFonts w:asciiTheme="minorEastAsia" w:eastAsiaTheme="minorEastAsia" w:hAnsiTheme="minorEastAsia" w:hint="eastAsia"/>
                <w:szCs w:val="21"/>
                <w:u w:val="single"/>
              </w:rPr>
              <w:t>代表企業（運営企業）のみ</w:t>
            </w:r>
            <w:r w:rsidRPr="00A17AB1">
              <w:rPr>
                <w:rFonts w:asciiTheme="minorEastAsia" w:eastAsiaTheme="minorEastAsia" w:hAnsiTheme="minorEastAsia" w:hint="eastAsia"/>
                <w:szCs w:val="21"/>
              </w:rPr>
              <w:t>提出すること。</w:t>
            </w:r>
          </w:p>
          <w:p w14:paraId="14D7DB38" w14:textId="77777777" w:rsidR="00473413" w:rsidRDefault="00473413" w:rsidP="006507F6">
            <w:pPr>
              <w:rPr>
                <w:rFonts w:asciiTheme="minorEastAsia" w:eastAsiaTheme="minorEastAsia" w:hAnsiTheme="minorEastAsia"/>
                <w:szCs w:val="21"/>
              </w:rPr>
            </w:pPr>
          </w:p>
          <w:p w14:paraId="70C3EDF3" w14:textId="48E75690" w:rsidR="00DA46D4" w:rsidRPr="00DA46D4" w:rsidRDefault="00AD2D2C" w:rsidP="00AD2D2C">
            <w:pPr>
              <w:rPr>
                <w:rFonts w:asciiTheme="minorEastAsia" w:eastAsiaTheme="minorEastAsia" w:hAnsiTheme="minorEastAsia"/>
                <w:szCs w:val="21"/>
              </w:rPr>
            </w:pPr>
            <w:r w:rsidRPr="00C03746">
              <w:rPr>
                <w:rFonts w:asciiTheme="minorEastAsia" w:eastAsiaTheme="minorEastAsia" w:hAnsiTheme="minorEastAsia" w:hint="eastAsia"/>
                <w:w w:val="98"/>
                <w:szCs w:val="21"/>
              </w:rPr>
              <w:t>≪</w:t>
            </w:r>
            <w:r w:rsidRPr="00C03746">
              <w:rPr>
                <w:rFonts w:ascii="ＭＳ ゴシック" w:eastAsia="ＭＳ ゴシック" w:hAnsi="ＭＳ ゴシック" w:hint="eastAsia"/>
                <w:b/>
                <w:bCs/>
                <w:w w:val="98"/>
                <w:szCs w:val="21"/>
              </w:rPr>
              <w:t>「障害者雇用状況報告書」の作成義務のある団体</w:t>
            </w:r>
            <w:r w:rsidRPr="00C03746">
              <w:rPr>
                <w:rFonts w:asciiTheme="minorEastAsia" w:eastAsiaTheme="minorEastAsia" w:hAnsiTheme="minorEastAsia" w:hint="eastAsia"/>
                <w:w w:val="98"/>
                <w:szCs w:val="21"/>
              </w:rPr>
              <w:t>は、以下について該当するものに○を</w:t>
            </w:r>
            <w:r w:rsidR="00C03746" w:rsidRPr="00C03746">
              <w:rPr>
                <w:rFonts w:asciiTheme="minorEastAsia" w:eastAsiaTheme="minorEastAsia" w:hAnsiTheme="minorEastAsia" w:hint="eastAsia"/>
                <w:w w:val="98"/>
                <w:szCs w:val="21"/>
              </w:rPr>
              <w:t>して下さい。</w:t>
            </w:r>
            <w:r w:rsidRPr="00C03746">
              <w:rPr>
                <w:rFonts w:asciiTheme="minorEastAsia" w:eastAsiaTheme="minorEastAsia" w:hAnsiTheme="minorEastAsia" w:hint="eastAsia"/>
                <w:w w:val="98"/>
                <w:szCs w:val="21"/>
              </w:rPr>
              <w:t>≫</w:t>
            </w:r>
            <w:r w:rsidRPr="00AD2D2C">
              <w:rPr>
                <w:rFonts w:asciiTheme="minorEastAsia" w:eastAsiaTheme="minorEastAsia" w:hAnsiTheme="minorEastAsia" w:hint="eastAsia"/>
                <w:sz w:val="18"/>
                <w:szCs w:val="18"/>
              </w:rPr>
              <w:t>※報告書の写しを提出してください。</w:t>
            </w:r>
          </w:p>
          <w:p w14:paraId="0B46AA8F" w14:textId="1F67CF29" w:rsidR="00AD2D2C" w:rsidRPr="00AD2D2C" w:rsidRDefault="00AD2D2C" w:rsidP="00AD2D2C">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AD44EB">
              <w:rPr>
                <w:rFonts w:asciiTheme="minorEastAsia" w:eastAsiaTheme="minorEastAsia" w:hAnsiTheme="minorEastAsia" w:hint="eastAsia"/>
                <w:szCs w:val="21"/>
              </w:rPr>
              <w:t>１</w:t>
            </w:r>
            <w:r>
              <w:rPr>
                <w:rFonts w:asciiTheme="minorEastAsia" w:eastAsiaTheme="minorEastAsia" w:hAnsiTheme="minorEastAsia" w:hint="eastAsia"/>
                <w:szCs w:val="21"/>
              </w:rPr>
              <w:t xml:space="preserve">　</w:t>
            </w:r>
            <w:r w:rsidRPr="00AD2D2C">
              <w:rPr>
                <w:rFonts w:asciiTheme="minorEastAsia" w:eastAsiaTheme="minorEastAsia" w:hAnsiTheme="minorEastAsia" w:hint="eastAsia"/>
                <w:szCs w:val="21"/>
              </w:rPr>
              <w:t>障害者の雇用について（令和</w:t>
            </w:r>
            <w:r>
              <w:rPr>
                <w:rFonts w:asciiTheme="minorEastAsia" w:eastAsiaTheme="minorEastAsia" w:hAnsiTheme="minorEastAsia" w:hint="eastAsia"/>
                <w:szCs w:val="21"/>
              </w:rPr>
              <w:t>５</w:t>
            </w:r>
            <w:r w:rsidRPr="00AD2D2C">
              <w:rPr>
                <w:rFonts w:asciiTheme="minorEastAsia" w:eastAsiaTheme="minorEastAsia" w:hAnsiTheme="minorEastAsia" w:hint="eastAsia"/>
                <w:szCs w:val="21"/>
              </w:rPr>
              <w:t>年６月１日時点）</w:t>
            </w:r>
          </w:p>
          <w:p w14:paraId="3109DA49" w14:textId="01FB96B2" w:rsidR="00AD2D2C" w:rsidRPr="004A3CD9" w:rsidRDefault="00AD44EB" w:rsidP="00AD44EB">
            <w:pPr>
              <w:ind w:firstLineChars="200" w:firstLine="420"/>
              <w:rPr>
                <w:rFonts w:asciiTheme="minorEastAsia" w:eastAsiaTheme="minorEastAsia" w:hAnsiTheme="minorEastAsia"/>
                <w:color w:val="FF0000"/>
                <w:szCs w:val="21"/>
              </w:rPr>
            </w:pPr>
            <w:r w:rsidRPr="004A3CD9">
              <w:rPr>
                <w:rFonts w:asciiTheme="minorEastAsia" w:eastAsiaTheme="minorEastAsia" w:hAnsiTheme="minorEastAsia" w:hint="eastAsia"/>
                <w:color w:val="FF0000"/>
                <w:szCs w:val="21"/>
              </w:rPr>
              <w:t>⑴</w:t>
            </w:r>
            <w:r w:rsidR="00AD2D2C" w:rsidRPr="004A3CD9">
              <w:rPr>
                <w:rFonts w:asciiTheme="minorEastAsia" w:eastAsiaTheme="minorEastAsia" w:hAnsiTheme="minorEastAsia" w:hint="eastAsia"/>
                <w:color w:val="FF0000"/>
                <w:szCs w:val="21"/>
              </w:rPr>
              <w:t xml:space="preserve">　</w:t>
            </w:r>
            <w:r w:rsidR="004A3CD9" w:rsidRPr="004A3CD9">
              <w:rPr>
                <w:rFonts w:asciiTheme="minorEastAsia" w:eastAsiaTheme="minorEastAsia" w:hAnsiTheme="minorEastAsia" w:hint="eastAsia"/>
                <w:color w:val="FF0000"/>
                <w:szCs w:val="21"/>
              </w:rPr>
              <w:t>法定雇用障害者数を達成している。</w:t>
            </w:r>
          </w:p>
          <w:p w14:paraId="2C0FB129" w14:textId="5EFCCE0B" w:rsidR="00AD2D2C" w:rsidRPr="004A3CD9" w:rsidRDefault="00AD44EB" w:rsidP="004A3CD9">
            <w:pPr>
              <w:ind w:firstLineChars="300" w:firstLine="630"/>
              <w:rPr>
                <w:rFonts w:asciiTheme="minorEastAsia" w:eastAsiaTheme="minorEastAsia" w:hAnsiTheme="minorEastAsia"/>
                <w:color w:val="FF0000"/>
                <w:szCs w:val="21"/>
              </w:rPr>
            </w:pPr>
            <w:r w:rsidRPr="004A3CD9">
              <w:rPr>
                <w:rFonts w:asciiTheme="minorEastAsia" w:eastAsiaTheme="minorEastAsia" w:hAnsiTheme="minorEastAsia" w:hint="eastAsia"/>
                <w:color w:val="FF0000"/>
                <w:szCs w:val="21"/>
              </w:rPr>
              <w:t>ア</w:t>
            </w:r>
            <w:r w:rsidR="00AD2D2C" w:rsidRPr="004A3CD9">
              <w:rPr>
                <w:rFonts w:ascii="ＭＳ 明朝" w:hAnsi="ＭＳ 明朝" w:hint="eastAsia"/>
                <w:color w:val="FF0000"/>
                <w:szCs w:val="21"/>
              </w:rPr>
              <w:t xml:space="preserve">　障害者雇用率が２.３％以上３.４５％未満</w:t>
            </w:r>
          </w:p>
          <w:p w14:paraId="44A0FEB9" w14:textId="3C734280" w:rsidR="00AD2D2C" w:rsidRPr="004A3CD9" w:rsidRDefault="00AD2D2C" w:rsidP="00AD2D2C">
            <w:pPr>
              <w:rPr>
                <w:rFonts w:ascii="ＭＳ 明朝" w:hAnsi="ＭＳ 明朝"/>
                <w:color w:val="FF0000"/>
                <w:szCs w:val="21"/>
              </w:rPr>
            </w:pPr>
            <w:r w:rsidRPr="004A3CD9">
              <w:rPr>
                <w:rFonts w:ascii="ＭＳ 明朝" w:hAnsi="ＭＳ 明朝" w:hint="eastAsia"/>
                <w:color w:val="FF0000"/>
                <w:szCs w:val="21"/>
              </w:rPr>
              <w:t xml:space="preserve">　　　</w:t>
            </w:r>
            <w:r w:rsidR="004A3CD9" w:rsidRPr="004A3CD9">
              <w:rPr>
                <w:rFonts w:ascii="ＭＳ 明朝" w:hAnsi="ＭＳ 明朝" w:hint="eastAsia"/>
                <w:color w:val="FF0000"/>
                <w:szCs w:val="21"/>
              </w:rPr>
              <w:t>イ</w:t>
            </w:r>
            <w:r w:rsidRPr="004A3CD9">
              <w:rPr>
                <w:rFonts w:ascii="ＭＳ 明朝" w:hAnsi="ＭＳ 明朝" w:hint="eastAsia"/>
                <w:color w:val="FF0000"/>
                <w:szCs w:val="21"/>
              </w:rPr>
              <w:t xml:space="preserve">　障害者雇用率が３.４５％以上４.６％以上</w:t>
            </w:r>
          </w:p>
          <w:p w14:paraId="2364C2B7" w14:textId="1DA488A3" w:rsidR="00AD44EB" w:rsidRPr="004A3CD9" w:rsidRDefault="00AD2D2C" w:rsidP="00AD44EB">
            <w:pPr>
              <w:rPr>
                <w:rFonts w:asciiTheme="minorEastAsia" w:eastAsiaTheme="minorEastAsia" w:hAnsiTheme="minorEastAsia"/>
                <w:color w:val="FF0000"/>
                <w:szCs w:val="21"/>
              </w:rPr>
            </w:pPr>
            <w:r w:rsidRPr="004A3CD9">
              <w:rPr>
                <w:rFonts w:ascii="ＭＳ 明朝" w:hAnsi="ＭＳ 明朝" w:hint="eastAsia"/>
                <w:color w:val="FF0000"/>
                <w:szCs w:val="21"/>
              </w:rPr>
              <w:t xml:space="preserve">　　　</w:t>
            </w:r>
            <w:r w:rsidR="004A3CD9" w:rsidRPr="004A3CD9">
              <w:rPr>
                <w:rFonts w:ascii="ＭＳ 明朝" w:hAnsi="ＭＳ 明朝" w:hint="eastAsia"/>
                <w:color w:val="FF0000"/>
                <w:szCs w:val="21"/>
              </w:rPr>
              <w:t>ウ</w:t>
            </w:r>
            <w:r w:rsidRPr="004A3CD9">
              <w:rPr>
                <w:rFonts w:ascii="ＭＳ 明朝" w:hAnsi="ＭＳ 明朝" w:hint="eastAsia"/>
                <w:color w:val="FF0000"/>
                <w:szCs w:val="21"/>
              </w:rPr>
              <w:t xml:space="preserve">　障害者雇用率が４</w:t>
            </w:r>
            <w:r w:rsidRPr="004A3CD9">
              <w:rPr>
                <w:rFonts w:ascii="ＭＳ 明朝" w:hAnsi="ＭＳ 明朝"/>
                <w:color w:val="FF0000"/>
                <w:szCs w:val="21"/>
              </w:rPr>
              <w:t>.</w:t>
            </w:r>
            <w:r w:rsidRPr="004A3CD9">
              <w:rPr>
                <w:rFonts w:ascii="ＭＳ 明朝" w:hAnsi="ＭＳ 明朝" w:hint="eastAsia"/>
                <w:color w:val="FF0000"/>
                <w:szCs w:val="21"/>
              </w:rPr>
              <w:t>６％以上</w:t>
            </w:r>
          </w:p>
          <w:p w14:paraId="62E32C49" w14:textId="69750322" w:rsidR="00AD2D2C" w:rsidRPr="004A3CD9" w:rsidRDefault="00AD44EB" w:rsidP="00AD44EB">
            <w:pPr>
              <w:ind w:firstLineChars="200" w:firstLine="420"/>
              <w:rPr>
                <w:rFonts w:asciiTheme="minorEastAsia" w:eastAsiaTheme="minorEastAsia" w:hAnsiTheme="minorEastAsia"/>
                <w:color w:val="FF0000"/>
                <w:szCs w:val="21"/>
              </w:rPr>
            </w:pPr>
            <w:r w:rsidRPr="004A3CD9">
              <w:rPr>
                <w:rFonts w:asciiTheme="minorEastAsia" w:eastAsiaTheme="minorEastAsia" w:hAnsiTheme="minorEastAsia" w:hint="eastAsia"/>
                <w:color w:val="FF0000"/>
                <w:szCs w:val="21"/>
              </w:rPr>
              <w:t>⑵</w:t>
            </w:r>
            <w:r w:rsidR="00AD2D2C" w:rsidRPr="004A3CD9">
              <w:rPr>
                <w:rFonts w:asciiTheme="minorEastAsia" w:eastAsiaTheme="minorEastAsia" w:hAnsiTheme="minorEastAsia" w:hint="eastAsia"/>
                <w:color w:val="FF0000"/>
                <w:szCs w:val="21"/>
              </w:rPr>
              <w:t xml:space="preserve">　</w:t>
            </w:r>
            <w:r w:rsidR="004A3CD9" w:rsidRPr="004A3CD9">
              <w:rPr>
                <w:rFonts w:asciiTheme="minorEastAsia" w:eastAsiaTheme="minorEastAsia" w:hAnsiTheme="minorEastAsia" w:hint="eastAsia"/>
                <w:color w:val="FF0000"/>
                <w:szCs w:val="21"/>
              </w:rPr>
              <w:t>法定雇用障害者数を達成していない。</w:t>
            </w:r>
          </w:p>
          <w:p w14:paraId="46E3B515" w14:textId="10E81A5B" w:rsidR="00AD2D2C" w:rsidRPr="00AD2D2C" w:rsidRDefault="00AD44EB" w:rsidP="00AD2D2C">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２</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障害者雇用納付金について</w:t>
            </w:r>
            <w:r w:rsidR="00AD2D2C" w:rsidRPr="00AD2D2C">
              <w:rPr>
                <w:rFonts w:asciiTheme="minorEastAsia" w:eastAsiaTheme="minorEastAsia" w:hAnsiTheme="minorEastAsia" w:hint="eastAsia"/>
                <w:sz w:val="18"/>
                <w:szCs w:val="18"/>
              </w:rPr>
              <w:t>※障害者雇用納付金の申告義務のある団体は、障害者雇用納付金に係る申告書（写し）及び納付が確認できる書類を提出してください。</w:t>
            </w:r>
          </w:p>
          <w:p w14:paraId="28A6CCAF" w14:textId="31CF1241" w:rsidR="00AD2D2C" w:rsidRPr="00AD2D2C" w:rsidRDefault="00AD44EB"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令和</w:t>
            </w:r>
            <w:r w:rsidR="00AD2D2C">
              <w:rPr>
                <w:rFonts w:asciiTheme="minorEastAsia" w:eastAsiaTheme="minorEastAsia" w:hAnsiTheme="minorEastAsia" w:hint="eastAsia"/>
                <w:szCs w:val="21"/>
              </w:rPr>
              <w:t>３</w:t>
            </w:r>
            <w:r w:rsidR="00AD2D2C" w:rsidRPr="00AD2D2C">
              <w:rPr>
                <w:rFonts w:asciiTheme="minorEastAsia" w:eastAsiaTheme="minorEastAsia" w:hAnsiTheme="minorEastAsia" w:hint="eastAsia"/>
                <w:szCs w:val="21"/>
              </w:rPr>
              <w:t>年度分、令和</w:t>
            </w:r>
            <w:r w:rsidR="00AD2D2C">
              <w:rPr>
                <w:rFonts w:asciiTheme="minorEastAsia" w:eastAsiaTheme="minorEastAsia" w:hAnsiTheme="minorEastAsia" w:hint="eastAsia"/>
                <w:szCs w:val="21"/>
              </w:rPr>
              <w:t>４</w:t>
            </w:r>
            <w:r w:rsidR="00AD2D2C" w:rsidRPr="00AD2D2C">
              <w:rPr>
                <w:rFonts w:asciiTheme="minorEastAsia" w:eastAsiaTheme="minorEastAsia" w:hAnsiTheme="minorEastAsia" w:hint="eastAsia"/>
                <w:szCs w:val="21"/>
              </w:rPr>
              <w:t>年度分を滞納したことがない。</w:t>
            </w:r>
          </w:p>
          <w:p w14:paraId="22071830" w14:textId="4BA247AB" w:rsidR="00AD2D2C" w:rsidRPr="00AD2D2C" w:rsidRDefault="00AD44EB"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令和</w:t>
            </w:r>
            <w:r w:rsidR="00AD2D2C">
              <w:rPr>
                <w:rFonts w:asciiTheme="minorEastAsia" w:eastAsiaTheme="minorEastAsia" w:hAnsiTheme="minorEastAsia" w:hint="eastAsia"/>
                <w:szCs w:val="21"/>
              </w:rPr>
              <w:t>３</w:t>
            </w:r>
            <w:r w:rsidR="00AD2D2C" w:rsidRPr="00AD2D2C">
              <w:rPr>
                <w:rFonts w:asciiTheme="minorEastAsia" w:eastAsiaTheme="minorEastAsia" w:hAnsiTheme="minorEastAsia" w:hint="eastAsia"/>
                <w:szCs w:val="21"/>
              </w:rPr>
              <w:t>年度分、令和</w:t>
            </w:r>
            <w:r w:rsidR="00AD2D2C">
              <w:rPr>
                <w:rFonts w:asciiTheme="minorEastAsia" w:eastAsiaTheme="minorEastAsia" w:hAnsiTheme="minorEastAsia" w:hint="eastAsia"/>
                <w:szCs w:val="21"/>
              </w:rPr>
              <w:t>４</w:t>
            </w:r>
            <w:r w:rsidR="00AD2D2C" w:rsidRPr="00AD2D2C">
              <w:rPr>
                <w:rFonts w:asciiTheme="minorEastAsia" w:eastAsiaTheme="minorEastAsia" w:hAnsiTheme="minorEastAsia" w:hint="eastAsia"/>
                <w:szCs w:val="21"/>
              </w:rPr>
              <w:t>年度分を滞納したことがある。</w:t>
            </w:r>
          </w:p>
          <w:p w14:paraId="0537AF46" w14:textId="010987F4" w:rsidR="00AD2D2C" w:rsidRPr="00AD2D2C" w:rsidRDefault="00AD44EB"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⑶</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障害者雇用率を達成しており納付義務がない。</w:t>
            </w:r>
          </w:p>
          <w:p w14:paraId="444BCEFF" w14:textId="77302711" w:rsidR="00AD2D2C" w:rsidRPr="00AD2D2C" w:rsidRDefault="00AD44EB"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⑷</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障害者雇用納付金制度の対象事業主ではない。（常用雇用労働者数が43.5人以上100人以下）</w:t>
            </w:r>
          </w:p>
          <w:p w14:paraId="7D242019" w14:textId="77777777" w:rsidR="00A17AB1" w:rsidRDefault="00A17AB1" w:rsidP="00AD2D2C">
            <w:pPr>
              <w:rPr>
                <w:rFonts w:asciiTheme="minorEastAsia" w:eastAsiaTheme="minorEastAsia" w:hAnsiTheme="minorEastAsia"/>
                <w:szCs w:val="21"/>
              </w:rPr>
            </w:pPr>
          </w:p>
          <w:p w14:paraId="57C0DDD9" w14:textId="5CAA6139" w:rsidR="00AD2D2C" w:rsidRPr="00AD2D2C" w:rsidRDefault="00AD2D2C" w:rsidP="00AD2D2C">
            <w:pPr>
              <w:rPr>
                <w:rFonts w:asciiTheme="minorEastAsia" w:eastAsiaTheme="minorEastAsia" w:hAnsiTheme="minorEastAsia"/>
                <w:szCs w:val="21"/>
              </w:rPr>
            </w:pPr>
            <w:r w:rsidRPr="00C03746">
              <w:rPr>
                <w:rFonts w:asciiTheme="minorEastAsia" w:eastAsiaTheme="minorEastAsia" w:hAnsiTheme="minorEastAsia" w:hint="eastAsia"/>
                <w:w w:val="96"/>
                <w:szCs w:val="21"/>
              </w:rPr>
              <w:t>≪</w:t>
            </w:r>
            <w:r w:rsidRPr="00C03746">
              <w:rPr>
                <w:rFonts w:ascii="ＭＳ ゴシック" w:eastAsia="ＭＳ ゴシック" w:hAnsi="ＭＳ ゴシック" w:hint="eastAsia"/>
                <w:b/>
                <w:bCs/>
                <w:w w:val="96"/>
                <w:szCs w:val="21"/>
              </w:rPr>
              <w:t>「障害者雇用状況報告書」の作成義務のない団体</w:t>
            </w:r>
            <w:r w:rsidRPr="00C03746">
              <w:rPr>
                <w:rFonts w:asciiTheme="minorEastAsia" w:eastAsiaTheme="minorEastAsia" w:hAnsiTheme="minorEastAsia" w:hint="eastAsia"/>
                <w:w w:val="96"/>
                <w:szCs w:val="21"/>
              </w:rPr>
              <w:t>は、以下について該当する項目を○で囲んで</w:t>
            </w:r>
            <w:r w:rsidR="00C03746" w:rsidRPr="00C03746">
              <w:rPr>
                <w:rFonts w:asciiTheme="minorEastAsia" w:eastAsiaTheme="minorEastAsia" w:hAnsiTheme="minorEastAsia" w:hint="eastAsia"/>
                <w:w w:val="96"/>
                <w:szCs w:val="21"/>
              </w:rPr>
              <w:t>下さい。</w:t>
            </w:r>
            <w:r w:rsidRPr="00C03746">
              <w:rPr>
                <w:rFonts w:asciiTheme="minorEastAsia" w:eastAsiaTheme="minorEastAsia" w:hAnsiTheme="minorEastAsia" w:hint="eastAsia"/>
                <w:w w:val="96"/>
                <w:szCs w:val="21"/>
              </w:rPr>
              <w:t>≫</w:t>
            </w:r>
            <w:r w:rsidRPr="00A17AB1">
              <w:rPr>
                <w:rFonts w:asciiTheme="minorEastAsia" w:eastAsiaTheme="minorEastAsia" w:hAnsiTheme="minorEastAsia" w:hint="eastAsia"/>
                <w:sz w:val="18"/>
                <w:szCs w:val="18"/>
              </w:rPr>
              <w:t>※別紙様式を提</w:t>
            </w:r>
            <w:r w:rsidRPr="00AD2D2C">
              <w:rPr>
                <w:rFonts w:asciiTheme="minorEastAsia" w:eastAsiaTheme="minorEastAsia" w:hAnsiTheme="minorEastAsia" w:hint="eastAsia"/>
                <w:sz w:val="18"/>
                <w:szCs w:val="18"/>
              </w:rPr>
              <w:t>出してください。</w:t>
            </w:r>
            <w:r w:rsidR="004A3CD9" w:rsidRPr="004A3CD9">
              <w:rPr>
                <w:rFonts w:asciiTheme="minorEastAsia" w:eastAsiaTheme="minorEastAsia" w:hAnsiTheme="minorEastAsia" w:hint="eastAsia"/>
                <w:color w:val="FF0000"/>
                <w:sz w:val="18"/>
                <w:szCs w:val="18"/>
              </w:rPr>
              <w:t>なお、</w:t>
            </w:r>
            <w:r w:rsidR="00292693">
              <w:rPr>
                <w:rFonts w:asciiTheme="minorEastAsia" w:eastAsiaTheme="minorEastAsia" w:hAnsiTheme="minorEastAsia" w:hint="eastAsia"/>
                <w:color w:val="FF0000"/>
                <w:sz w:val="18"/>
                <w:szCs w:val="18"/>
              </w:rPr>
              <w:t>１⑴又は</w:t>
            </w:r>
            <w:r w:rsidR="004A3CD9" w:rsidRPr="004A3CD9">
              <w:rPr>
                <w:rFonts w:asciiTheme="minorEastAsia" w:eastAsiaTheme="minorEastAsia" w:hAnsiTheme="minorEastAsia" w:hint="eastAsia"/>
                <w:color w:val="FF0000"/>
                <w:sz w:val="18"/>
                <w:szCs w:val="18"/>
              </w:rPr>
              <w:t>２に該当する場合は提出不要です。</w:t>
            </w:r>
          </w:p>
          <w:p w14:paraId="1D0BAD25" w14:textId="2E3ECEE5" w:rsidR="00AD2D2C" w:rsidRPr="00AD2D2C" w:rsidRDefault="00AD44EB" w:rsidP="00AD2D2C">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１</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障害者を雇用している。</w:t>
            </w:r>
          </w:p>
          <w:p w14:paraId="0A55DBB2" w14:textId="3CA7F892" w:rsidR="00292693" w:rsidRDefault="005F292A" w:rsidP="005F292A">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292693" w:rsidRPr="00292693">
              <w:rPr>
                <w:rFonts w:asciiTheme="minorEastAsia" w:eastAsiaTheme="minorEastAsia" w:hAnsiTheme="minorEastAsia" w:hint="eastAsia"/>
                <w:color w:val="FF0000"/>
                <w:szCs w:val="21"/>
              </w:rPr>
              <w:t>⑴</w:t>
            </w:r>
            <w:r w:rsidR="00292693">
              <w:rPr>
                <w:rFonts w:asciiTheme="minorEastAsia" w:eastAsiaTheme="minorEastAsia" w:hAnsiTheme="minorEastAsia" w:hint="eastAsia"/>
                <w:color w:val="FF0000"/>
                <w:szCs w:val="21"/>
              </w:rPr>
              <w:t xml:space="preserve">　障害者雇用率が２.３％未満</w:t>
            </w:r>
          </w:p>
          <w:p w14:paraId="5EF5E233" w14:textId="3902123A" w:rsidR="005F292A" w:rsidRDefault="00292693" w:rsidP="00292693">
            <w:pPr>
              <w:ind w:firstLineChars="200" w:firstLine="420"/>
              <w:rPr>
                <w:rFonts w:ascii="ＭＳ 明朝" w:hAnsi="ＭＳ 明朝"/>
                <w:szCs w:val="21"/>
              </w:rPr>
            </w:pPr>
            <w:r w:rsidRPr="00292693">
              <w:rPr>
                <w:rFonts w:asciiTheme="minorEastAsia" w:eastAsiaTheme="minorEastAsia" w:hAnsiTheme="minorEastAsia" w:hint="eastAsia"/>
                <w:color w:val="FF0000"/>
                <w:szCs w:val="21"/>
              </w:rPr>
              <w:t>⑵</w:t>
            </w:r>
            <w:r w:rsidR="005F292A">
              <w:rPr>
                <w:rFonts w:asciiTheme="minorEastAsia" w:eastAsiaTheme="minorEastAsia" w:hAnsiTheme="minorEastAsia" w:hint="eastAsia"/>
                <w:szCs w:val="21"/>
              </w:rPr>
              <w:t xml:space="preserve">　</w:t>
            </w:r>
            <w:r w:rsidR="005F292A" w:rsidRPr="008F3AB4">
              <w:rPr>
                <w:rFonts w:ascii="ＭＳ 明朝" w:hAnsi="ＭＳ 明朝" w:hint="eastAsia"/>
                <w:szCs w:val="21"/>
              </w:rPr>
              <w:t>障害者雇用率が２</w:t>
            </w:r>
            <w:r w:rsidR="005F292A">
              <w:rPr>
                <w:rFonts w:ascii="ＭＳ 明朝" w:hAnsi="ＭＳ 明朝" w:hint="eastAsia"/>
                <w:szCs w:val="21"/>
              </w:rPr>
              <w:t>.</w:t>
            </w:r>
            <w:r w:rsidR="005F292A" w:rsidRPr="008F3AB4">
              <w:rPr>
                <w:rFonts w:ascii="ＭＳ 明朝" w:hAnsi="ＭＳ 明朝" w:hint="eastAsia"/>
                <w:szCs w:val="21"/>
              </w:rPr>
              <w:t>３％以上</w:t>
            </w:r>
            <w:r w:rsidR="005F292A">
              <w:rPr>
                <w:rFonts w:ascii="ＭＳ 明朝" w:hAnsi="ＭＳ 明朝" w:hint="eastAsia"/>
                <w:szCs w:val="21"/>
              </w:rPr>
              <w:t>３.４５</w:t>
            </w:r>
            <w:r w:rsidR="005F292A" w:rsidRPr="008F3AB4">
              <w:rPr>
                <w:rFonts w:ascii="ＭＳ 明朝" w:hAnsi="ＭＳ 明朝" w:hint="eastAsia"/>
                <w:szCs w:val="21"/>
              </w:rPr>
              <w:t>％未満</w:t>
            </w:r>
          </w:p>
          <w:p w14:paraId="19F39FA3" w14:textId="4907B5FA" w:rsidR="005F292A" w:rsidRDefault="005F292A" w:rsidP="005F292A">
            <w:pPr>
              <w:rPr>
                <w:rFonts w:ascii="ＭＳ 明朝" w:hAnsi="ＭＳ 明朝"/>
                <w:szCs w:val="21"/>
              </w:rPr>
            </w:pPr>
            <w:r>
              <w:rPr>
                <w:rFonts w:ascii="ＭＳ 明朝" w:hAnsi="ＭＳ 明朝" w:hint="eastAsia"/>
                <w:szCs w:val="21"/>
              </w:rPr>
              <w:t xml:space="preserve">　　</w:t>
            </w:r>
            <w:r w:rsidR="00292693" w:rsidRPr="00292693">
              <w:rPr>
                <w:rFonts w:asciiTheme="minorEastAsia" w:eastAsiaTheme="minorEastAsia" w:hAnsiTheme="minorEastAsia" w:hint="eastAsia"/>
                <w:color w:val="FF0000"/>
                <w:kern w:val="0"/>
                <w:szCs w:val="21"/>
              </w:rPr>
              <w:t>⑶</w:t>
            </w:r>
            <w:r>
              <w:rPr>
                <w:rFonts w:ascii="ＭＳ 明朝" w:hAnsi="ＭＳ 明朝" w:hint="eastAsia"/>
                <w:szCs w:val="21"/>
              </w:rPr>
              <w:t xml:space="preserve">　</w:t>
            </w:r>
            <w:r w:rsidRPr="008F3AB4">
              <w:rPr>
                <w:rFonts w:ascii="ＭＳ 明朝" w:hAnsi="ＭＳ 明朝" w:hint="eastAsia"/>
                <w:szCs w:val="21"/>
              </w:rPr>
              <w:t>障害者雇用率が</w:t>
            </w:r>
            <w:r>
              <w:rPr>
                <w:rFonts w:ascii="ＭＳ 明朝" w:hAnsi="ＭＳ 明朝" w:hint="eastAsia"/>
                <w:szCs w:val="21"/>
              </w:rPr>
              <w:t>３.４５％以上</w:t>
            </w:r>
            <w:r w:rsidRPr="008F3AB4">
              <w:rPr>
                <w:rFonts w:ascii="ＭＳ 明朝" w:hAnsi="ＭＳ 明朝" w:hint="eastAsia"/>
                <w:szCs w:val="21"/>
              </w:rPr>
              <w:t>４</w:t>
            </w:r>
            <w:r>
              <w:rPr>
                <w:rFonts w:ascii="ＭＳ 明朝" w:hAnsi="ＭＳ 明朝" w:hint="eastAsia"/>
                <w:szCs w:val="21"/>
              </w:rPr>
              <w:t>.</w:t>
            </w:r>
            <w:r w:rsidRPr="008F3AB4">
              <w:rPr>
                <w:rFonts w:ascii="ＭＳ 明朝" w:hAnsi="ＭＳ 明朝" w:hint="eastAsia"/>
                <w:szCs w:val="21"/>
              </w:rPr>
              <w:t>６％以上</w:t>
            </w:r>
          </w:p>
          <w:p w14:paraId="323FF347" w14:textId="7B65E743" w:rsidR="005F292A" w:rsidRDefault="005F292A" w:rsidP="005F292A">
            <w:pPr>
              <w:rPr>
                <w:rFonts w:asciiTheme="minorEastAsia" w:eastAsiaTheme="minorEastAsia" w:hAnsiTheme="minorEastAsia"/>
                <w:szCs w:val="21"/>
              </w:rPr>
            </w:pPr>
            <w:r>
              <w:rPr>
                <w:rFonts w:ascii="ＭＳ 明朝" w:hAnsi="ＭＳ 明朝" w:hint="eastAsia"/>
                <w:szCs w:val="21"/>
              </w:rPr>
              <w:t xml:space="preserve">　　</w:t>
            </w:r>
            <w:r w:rsidR="00292693" w:rsidRPr="00292693">
              <w:rPr>
                <w:rFonts w:asciiTheme="minorEastAsia" w:eastAsiaTheme="minorEastAsia" w:hAnsiTheme="minorEastAsia" w:hint="eastAsia"/>
                <w:color w:val="FF0000"/>
                <w:kern w:val="0"/>
                <w:szCs w:val="21"/>
              </w:rPr>
              <w:t>⑷</w:t>
            </w:r>
            <w:r>
              <w:rPr>
                <w:rFonts w:ascii="ＭＳ 明朝" w:hAnsi="ＭＳ 明朝" w:hint="eastAsia"/>
                <w:szCs w:val="21"/>
              </w:rPr>
              <w:t xml:space="preserve">　</w:t>
            </w:r>
            <w:r w:rsidRPr="008F3AB4">
              <w:rPr>
                <w:rFonts w:ascii="ＭＳ 明朝" w:hAnsi="ＭＳ 明朝" w:hint="eastAsia"/>
                <w:szCs w:val="21"/>
              </w:rPr>
              <w:t>障害者雇用率が４</w:t>
            </w:r>
            <w:r>
              <w:rPr>
                <w:rFonts w:ascii="ＭＳ 明朝" w:hAnsi="ＭＳ 明朝"/>
                <w:szCs w:val="21"/>
              </w:rPr>
              <w:t>.</w:t>
            </w:r>
            <w:r w:rsidRPr="008F3AB4">
              <w:rPr>
                <w:rFonts w:ascii="ＭＳ 明朝" w:hAnsi="ＭＳ 明朝" w:hint="eastAsia"/>
                <w:szCs w:val="21"/>
              </w:rPr>
              <w:t>６％以上</w:t>
            </w:r>
          </w:p>
          <w:p w14:paraId="262D60F1" w14:textId="305EDAB5" w:rsidR="00AD2D2C" w:rsidRPr="00AD2D2C" w:rsidRDefault="00AD44EB" w:rsidP="00AD2D2C">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２</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障害者を雇用していない。</w:t>
            </w:r>
          </w:p>
          <w:p w14:paraId="35D2BAAD" w14:textId="4D6997D2" w:rsidR="002D1F6F" w:rsidRPr="008D40F0" w:rsidRDefault="002D1F6F" w:rsidP="00AD2D2C">
            <w:pPr>
              <w:rPr>
                <w:rFonts w:asciiTheme="minorEastAsia" w:eastAsiaTheme="minorEastAsia" w:hAnsiTheme="minorEastAsia"/>
                <w:szCs w:val="21"/>
              </w:rPr>
            </w:pPr>
          </w:p>
        </w:tc>
      </w:tr>
    </w:tbl>
    <w:p w14:paraId="28847BF4" w14:textId="1E0A086B" w:rsidR="00C04D2D" w:rsidRPr="00C04D2D" w:rsidRDefault="00C04D2D" w:rsidP="00C04D2D">
      <w:pPr>
        <w:widowControl/>
        <w:jc w:val="left"/>
        <w:rPr>
          <w:rFonts w:ascii="ＭＳ 明朝" w:hAnsi="ＭＳ 明朝"/>
          <w:szCs w:val="16"/>
        </w:rPr>
      </w:pPr>
      <w:r w:rsidRPr="00C04D2D">
        <w:rPr>
          <w:rFonts w:ascii="ＭＳ 明朝" w:hAnsi="ＭＳ 明朝" w:hint="eastAsia"/>
          <w:szCs w:val="16"/>
        </w:rPr>
        <w:lastRenderedPageBreak/>
        <w:t>（</w:t>
      </w:r>
      <w:r>
        <w:rPr>
          <w:rFonts w:ascii="ＭＳ 明朝" w:hAnsi="ＭＳ 明朝" w:hint="eastAsia"/>
          <w:szCs w:val="16"/>
        </w:rPr>
        <w:t>様式４－2</w:t>
      </w:r>
      <w:r w:rsidR="00114572">
        <w:rPr>
          <w:rFonts w:ascii="ＭＳ 明朝" w:hAnsi="ＭＳ 明朝" w:hint="eastAsia"/>
          <w:szCs w:val="16"/>
        </w:rPr>
        <w:t>4</w:t>
      </w:r>
      <w:r>
        <w:rPr>
          <w:rFonts w:ascii="ＭＳ 明朝" w:hAnsi="ＭＳ 明朝" w:hint="eastAsia"/>
          <w:szCs w:val="16"/>
        </w:rPr>
        <w:t>（</w:t>
      </w:r>
      <w:r w:rsidRPr="00C04D2D">
        <w:rPr>
          <w:rFonts w:ascii="ＭＳ 明朝" w:hAnsi="ＭＳ 明朝" w:hint="eastAsia"/>
          <w:szCs w:val="16"/>
        </w:rPr>
        <w:t>別紙様式</w:t>
      </w:r>
      <w:r>
        <w:rPr>
          <w:rFonts w:ascii="ＭＳ 明朝" w:hAnsi="ＭＳ 明朝" w:hint="eastAsia"/>
          <w:szCs w:val="16"/>
        </w:rPr>
        <w:t>）</w:t>
      </w:r>
      <w:r w:rsidRPr="00C04D2D">
        <w:rPr>
          <w:rFonts w:ascii="ＭＳ 明朝" w:hAnsi="ＭＳ 明朝" w:hint="eastAsia"/>
          <w:szCs w:val="16"/>
        </w:rPr>
        <w:t>）</w:t>
      </w:r>
    </w:p>
    <w:p w14:paraId="7D93FAC1" w14:textId="77777777" w:rsidR="00C04D2D" w:rsidRPr="00C04D2D" w:rsidRDefault="00C04D2D" w:rsidP="00C04D2D">
      <w:pPr>
        <w:spacing w:line="240" w:lineRule="exact"/>
        <w:rPr>
          <w:sz w:val="24"/>
        </w:rPr>
      </w:pPr>
    </w:p>
    <w:p w14:paraId="3107CA61" w14:textId="77777777" w:rsidR="00C04D2D" w:rsidRDefault="00C04D2D" w:rsidP="00C04D2D">
      <w:pPr>
        <w:spacing w:line="240" w:lineRule="exact"/>
        <w:ind w:firstLineChars="700" w:firstLine="1680"/>
        <w:jc w:val="right"/>
        <w:rPr>
          <w:sz w:val="22"/>
          <w:szCs w:val="22"/>
        </w:rPr>
      </w:pPr>
      <w:r w:rsidRPr="003A0B91">
        <w:rPr>
          <w:rFonts w:hint="eastAsia"/>
          <w:sz w:val="24"/>
        </w:rPr>
        <w:t xml:space="preserve">  </w:t>
      </w:r>
      <w:r w:rsidRPr="003A0B91">
        <w:rPr>
          <w:rFonts w:hint="eastAsia"/>
          <w:sz w:val="20"/>
        </w:rPr>
        <w:t xml:space="preserve">          </w:t>
      </w:r>
      <w:r w:rsidRPr="003A0B91">
        <w:rPr>
          <w:rFonts w:hint="eastAsia"/>
          <w:sz w:val="20"/>
        </w:rPr>
        <w:t xml:space="preserve">　</w:t>
      </w:r>
      <w:r w:rsidRPr="003A0B91">
        <w:rPr>
          <w:rFonts w:hint="eastAsia"/>
          <w:sz w:val="20"/>
        </w:rPr>
        <w:t xml:space="preserve">   </w:t>
      </w:r>
      <w:r w:rsidRPr="003A0B91">
        <w:rPr>
          <w:rFonts w:hint="eastAsia"/>
          <w:color w:val="000000"/>
          <w:sz w:val="22"/>
          <w:szCs w:val="22"/>
        </w:rPr>
        <w:t xml:space="preserve"> </w:t>
      </w:r>
      <w:r w:rsidRPr="003A0B91">
        <w:rPr>
          <w:rFonts w:hint="eastAsia"/>
          <w:color w:val="000000"/>
          <w:sz w:val="22"/>
          <w:szCs w:val="22"/>
        </w:rPr>
        <w:t xml:space="preserve">　　　　　　　　　　　令和</w:t>
      </w:r>
      <w:r w:rsidRPr="003A0B91">
        <w:rPr>
          <w:rFonts w:hint="eastAsia"/>
          <w:sz w:val="22"/>
          <w:szCs w:val="22"/>
        </w:rPr>
        <w:t xml:space="preserve">　　年　　月　　日</w:t>
      </w:r>
    </w:p>
    <w:p w14:paraId="12EBC647" w14:textId="77777777" w:rsidR="00C04D2D" w:rsidRPr="003A0B91" w:rsidRDefault="00C04D2D" w:rsidP="00C04D2D">
      <w:pPr>
        <w:spacing w:line="240" w:lineRule="exact"/>
        <w:rPr>
          <w:sz w:val="22"/>
          <w:szCs w:val="22"/>
        </w:rPr>
      </w:pPr>
    </w:p>
    <w:p w14:paraId="7A225FDD" w14:textId="77777777" w:rsidR="00C04D2D" w:rsidRDefault="00C04D2D" w:rsidP="00C04D2D">
      <w:pPr>
        <w:spacing w:line="340" w:lineRule="exact"/>
        <w:jc w:val="center"/>
        <w:rPr>
          <w:rFonts w:ascii="ＭＳ ゴシック" w:eastAsia="ＭＳ ゴシック" w:hAnsi="ＭＳ ゴシック"/>
          <w:b/>
          <w:kern w:val="0"/>
          <w:sz w:val="32"/>
          <w:szCs w:val="32"/>
        </w:rPr>
      </w:pPr>
      <w:r w:rsidRPr="003A0B91">
        <w:rPr>
          <w:rFonts w:ascii="ＭＳ ゴシック" w:eastAsia="ＭＳ ゴシック" w:hAnsi="ＭＳ ゴシック" w:hint="eastAsia"/>
          <w:b/>
          <w:kern w:val="0"/>
          <w:sz w:val="32"/>
          <w:szCs w:val="32"/>
        </w:rPr>
        <w:t>障 害 者 雇 用 状 況 調 書</w:t>
      </w:r>
    </w:p>
    <w:p w14:paraId="13C4ABD5" w14:textId="77777777" w:rsidR="00C04D2D" w:rsidRPr="00A732B6" w:rsidRDefault="00C04D2D" w:rsidP="00C04D2D">
      <w:pPr>
        <w:spacing w:line="340" w:lineRule="exact"/>
        <w:rPr>
          <w:rFonts w:ascii="ＭＳ ゴシック" w:eastAsia="ＭＳ ゴシック" w:hAnsi="ＭＳ ゴシック"/>
          <w:b/>
          <w:sz w:val="32"/>
          <w:szCs w:val="32"/>
        </w:rPr>
      </w:pPr>
    </w:p>
    <w:p w14:paraId="7B00B84F" w14:textId="57657BBE" w:rsidR="00C04D2D" w:rsidRPr="003A0B91" w:rsidRDefault="00C04D2D" w:rsidP="00C04D2D">
      <w:pPr>
        <w:spacing w:line="300" w:lineRule="exact"/>
        <w:ind w:leftChars="71" w:left="149"/>
        <w:jc w:val="left"/>
        <w:rPr>
          <w:rFonts w:ascii="ＭＳ 明朝"/>
          <w:szCs w:val="21"/>
        </w:rPr>
      </w:pPr>
      <w:r>
        <w:rPr>
          <w:rFonts w:ascii="ＭＳ 明朝" w:hint="eastAsia"/>
          <w:szCs w:val="21"/>
        </w:rPr>
        <w:t>（</w:t>
      </w:r>
      <w:r w:rsidRPr="003A0B91">
        <w:rPr>
          <w:rFonts w:ascii="ＭＳ 明朝" w:hint="eastAsia"/>
          <w:szCs w:val="21"/>
        </w:rPr>
        <w:t>障害者の雇用の促進等に関する法律（昭和３５年法律第１２３号）第４３条第７項に基づき雇用状況の報告を義務付けられている事業者以外の事業者で障害者を常用（直接的かつ恒常的に）雇用している場合用)</w:t>
      </w:r>
    </w:p>
    <w:p w14:paraId="029EB0EB" w14:textId="77777777" w:rsidR="00C04D2D" w:rsidRPr="003A0B91" w:rsidRDefault="00C04D2D" w:rsidP="00C04D2D">
      <w:pPr>
        <w:spacing w:line="300" w:lineRule="exact"/>
        <w:ind w:firstLineChars="700" w:firstLine="3332"/>
        <w:jc w:val="left"/>
        <w:rPr>
          <w:sz w:val="24"/>
        </w:rPr>
      </w:pPr>
      <w:r w:rsidRPr="00C04D2D">
        <w:rPr>
          <w:rFonts w:hint="eastAsia"/>
          <w:spacing w:val="158"/>
          <w:kern w:val="0"/>
          <w:sz w:val="16"/>
          <w:fitText w:val="1111" w:id="-1243784960"/>
        </w:rPr>
        <w:t>所在</w:t>
      </w:r>
      <w:r w:rsidRPr="00C04D2D">
        <w:rPr>
          <w:rFonts w:hint="eastAsia"/>
          <w:kern w:val="0"/>
          <w:sz w:val="16"/>
          <w:fitText w:val="1111" w:id="-1243784960"/>
        </w:rPr>
        <w:t>地</w:t>
      </w:r>
      <w:r w:rsidRPr="003A0B91">
        <w:rPr>
          <w:rFonts w:hint="eastAsia"/>
          <w:kern w:val="0"/>
          <w:sz w:val="18"/>
        </w:rPr>
        <w:t xml:space="preserve">　　　</w:t>
      </w:r>
      <w:r w:rsidRPr="003A0B91">
        <w:rPr>
          <w:rFonts w:hint="eastAsia"/>
          <w:sz w:val="22"/>
        </w:rPr>
        <w:t>○○市○○区○○町○丁目○番○号</w:t>
      </w:r>
    </w:p>
    <w:p w14:paraId="1CF5D9E0" w14:textId="77777777" w:rsidR="00C04D2D" w:rsidRPr="003A0B91" w:rsidRDefault="00C04D2D" w:rsidP="00086F11">
      <w:pPr>
        <w:spacing w:line="300" w:lineRule="exact"/>
        <w:ind w:firstLineChars="1763" w:firstLine="3350"/>
        <w:jc w:val="left"/>
        <w:rPr>
          <w:sz w:val="24"/>
        </w:rPr>
      </w:pPr>
      <w:r w:rsidRPr="00C04D2D">
        <w:rPr>
          <w:rFonts w:hint="eastAsia"/>
          <w:spacing w:val="15"/>
          <w:kern w:val="0"/>
          <w:sz w:val="16"/>
          <w:fitText w:val="1111" w:id="-1243784959"/>
        </w:rPr>
        <w:t>商号又は名</w:t>
      </w:r>
      <w:r w:rsidRPr="00C04D2D">
        <w:rPr>
          <w:rFonts w:hint="eastAsia"/>
          <w:kern w:val="0"/>
          <w:sz w:val="16"/>
          <w:fitText w:val="1111" w:id="-1243784959"/>
        </w:rPr>
        <w:t>称</w:t>
      </w:r>
      <w:r w:rsidRPr="003A0B91">
        <w:rPr>
          <w:rFonts w:hint="eastAsia"/>
          <w:kern w:val="0"/>
          <w:sz w:val="18"/>
        </w:rPr>
        <w:t xml:space="preserve">　　　</w:t>
      </w:r>
      <w:r w:rsidRPr="003A0B91">
        <w:rPr>
          <w:rFonts w:hint="eastAsia"/>
          <w:sz w:val="22"/>
        </w:rPr>
        <w:t>株式会社○○○○</w:t>
      </w:r>
      <w:r>
        <w:rPr>
          <w:rFonts w:hint="eastAsia"/>
          <w:sz w:val="22"/>
        </w:rPr>
        <w:t xml:space="preserve">  </w:t>
      </w:r>
      <w:r>
        <w:rPr>
          <w:sz w:val="22"/>
        </w:rPr>
        <w:t xml:space="preserve">           </w:t>
      </w:r>
    </w:p>
    <w:p w14:paraId="1EB42A31" w14:textId="6B490D06" w:rsidR="00C04D2D" w:rsidRDefault="00C04D2D" w:rsidP="00C04D2D">
      <w:pPr>
        <w:spacing w:line="300" w:lineRule="exact"/>
        <w:ind w:firstLineChars="700" w:firstLine="3332"/>
        <w:rPr>
          <w:sz w:val="22"/>
        </w:rPr>
      </w:pPr>
      <w:r w:rsidRPr="00C04D2D">
        <w:rPr>
          <w:rFonts w:hint="eastAsia"/>
          <w:spacing w:val="158"/>
          <w:kern w:val="0"/>
          <w:sz w:val="16"/>
          <w:fitText w:val="1111" w:id="-1243784958"/>
        </w:rPr>
        <w:t>代表</w:t>
      </w:r>
      <w:r w:rsidRPr="00C04D2D">
        <w:rPr>
          <w:rFonts w:hint="eastAsia"/>
          <w:kern w:val="0"/>
          <w:sz w:val="16"/>
          <w:fitText w:val="1111" w:id="-1243784958"/>
        </w:rPr>
        <w:t>者</w:t>
      </w:r>
      <w:r w:rsidRPr="003A0B91">
        <w:rPr>
          <w:rFonts w:hint="eastAsia"/>
          <w:sz w:val="18"/>
        </w:rPr>
        <w:t xml:space="preserve">　　　</w:t>
      </w:r>
      <w:r w:rsidRPr="003A0B91">
        <w:rPr>
          <w:rFonts w:hint="eastAsia"/>
          <w:sz w:val="22"/>
        </w:rPr>
        <w:t>代表取締役　　○○　○○</w:t>
      </w:r>
    </w:p>
    <w:tbl>
      <w:tblPr>
        <w:tblW w:w="9923" w:type="dxa"/>
        <w:tblInd w:w="99" w:type="dxa"/>
        <w:tblLayout w:type="fixed"/>
        <w:tblCellMar>
          <w:left w:w="99" w:type="dxa"/>
          <w:right w:w="99" w:type="dxa"/>
        </w:tblCellMar>
        <w:tblLook w:val="0000" w:firstRow="0" w:lastRow="0" w:firstColumn="0" w:lastColumn="0" w:noHBand="0" w:noVBand="0"/>
      </w:tblPr>
      <w:tblGrid>
        <w:gridCol w:w="426"/>
        <w:gridCol w:w="283"/>
        <w:gridCol w:w="3223"/>
        <w:gridCol w:w="1030"/>
        <w:gridCol w:w="356"/>
        <w:gridCol w:w="611"/>
        <w:gridCol w:w="776"/>
        <w:gridCol w:w="222"/>
        <w:gridCol w:w="999"/>
        <w:gridCol w:w="998"/>
        <w:gridCol w:w="999"/>
      </w:tblGrid>
      <w:tr w:rsidR="00C04D2D" w:rsidRPr="003A0B91" w14:paraId="4EF1BD4D" w14:textId="77777777" w:rsidTr="006A383E">
        <w:trPr>
          <w:trHeight w:val="240"/>
        </w:trPr>
        <w:tc>
          <w:tcPr>
            <w:tcW w:w="426" w:type="dxa"/>
            <w:tcBorders>
              <w:top w:val="nil"/>
              <w:left w:val="nil"/>
              <w:bottom w:val="nil"/>
              <w:right w:val="nil"/>
            </w:tcBorders>
            <w:noWrap/>
            <w:vAlign w:val="center"/>
          </w:tcPr>
          <w:p w14:paraId="5F616F7F" w14:textId="77777777" w:rsidR="00C04D2D" w:rsidRPr="003A0B91" w:rsidRDefault="00C04D2D" w:rsidP="006A383E">
            <w:pPr>
              <w:widowControl/>
              <w:spacing w:line="300" w:lineRule="exact"/>
              <w:jc w:val="left"/>
              <w:rPr>
                <w:rFonts w:ascii="HGPｺﾞｼｯｸM" w:eastAsia="HGPｺﾞｼｯｸM" w:hAnsi="ＭＳ Ｐゴシック" w:cs="ＭＳ Ｐゴシック"/>
                <w:kern w:val="0"/>
                <w:sz w:val="20"/>
              </w:rPr>
            </w:pPr>
          </w:p>
        </w:tc>
        <w:tc>
          <w:tcPr>
            <w:tcW w:w="283" w:type="dxa"/>
            <w:tcBorders>
              <w:top w:val="nil"/>
              <w:left w:val="nil"/>
              <w:bottom w:val="nil"/>
              <w:right w:val="nil"/>
            </w:tcBorders>
            <w:noWrap/>
            <w:vAlign w:val="center"/>
          </w:tcPr>
          <w:p w14:paraId="37FF557F" w14:textId="77777777" w:rsidR="00C04D2D" w:rsidRPr="003A0B91" w:rsidRDefault="00C04D2D" w:rsidP="006A383E">
            <w:pPr>
              <w:widowControl/>
              <w:spacing w:line="300" w:lineRule="exact"/>
              <w:jc w:val="center"/>
              <w:rPr>
                <w:rFonts w:ascii="HGPｺﾞｼｯｸM" w:eastAsia="HGPｺﾞｼｯｸM" w:hAnsi="ＭＳ Ｐゴシック" w:cs="ＭＳ Ｐゴシック"/>
                <w:kern w:val="0"/>
                <w:sz w:val="20"/>
              </w:rPr>
            </w:pPr>
          </w:p>
        </w:tc>
        <w:tc>
          <w:tcPr>
            <w:tcW w:w="3223" w:type="dxa"/>
            <w:tcBorders>
              <w:top w:val="nil"/>
              <w:left w:val="nil"/>
              <w:bottom w:val="nil"/>
              <w:right w:val="nil"/>
            </w:tcBorders>
            <w:vAlign w:val="center"/>
          </w:tcPr>
          <w:p w14:paraId="597FBFD4" w14:textId="77777777" w:rsidR="00C04D2D" w:rsidRPr="003A0B91" w:rsidRDefault="00C04D2D" w:rsidP="006A383E">
            <w:pPr>
              <w:widowControl/>
              <w:spacing w:line="300" w:lineRule="exact"/>
              <w:jc w:val="left"/>
              <w:rPr>
                <w:rFonts w:ascii="HGPｺﾞｼｯｸM" w:eastAsia="HGPｺﾞｼｯｸM" w:hAnsi="ＭＳ Ｐゴシック" w:cs="ＭＳ Ｐゴシック"/>
                <w:kern w:val="0"/>
                <w:sz w:val="20"/>
              </w:rPr>
            </w:pPr>
          </w:p>
        </w:tc>
        <w:tc>
          <w:tcPr>
            <w:tcW w:w="1386" w:type="dxa"/>
            <w:gridSpan w:val="2"/>
            <w:tcBorders>
              <w:top w:val="nil"/>
              <w:left w:val="nil"/>
              <w:bottom w:val="nil"/>
              <w:right w:val="nil"/>
            </w:tcBorders>
            <w:noWrap/>
            <w:vAlign w:val="center"/>
          </w:tcPr>
          <w:p w14:paraId="14EF07ED" w14:textId="77777777" w:rsidR="00C04D2D" w:rsidRPr="003A0B91" w:rsidRDefault="00C04D2D" w:rsidP="006A383E">
            <w:pPr>
              <w:widowControl/>
              <w:spacing w:line="300" w:lineRule="exact"/>
              <w:jc w:val="left"/>
              <w:rPr>
                <w:rFonts w:ascii="HGPｺﾞｼｯｸM" w:eastAsia="HGPｺﾞｼｯｸM" w:hAnsi="ＭＳ Ｐゴシック" w:cs="ＭＳ Ｐゴシック"/>
                <w:kern w:val="0"/>
                <w:sz w:val="20"/>
              </w:rPr>
            </w:pPr>
          </w:p>
        </w:tc>
        <w:tc>
          <w:tcPr>
            <w:tcW w:w="1387" w:type="dxa"/>
            <w:gridSpan w:val="2"/>
            <w:tcBorders>
              <w:top w:val="nil"/>
              <w:left w:val="nil"/>
              <w:bottom w:val="nil"/>
              <w:right w:val="nil"/>
            </w:tcBorders>
            <w:noWrap/>
            <w:vAlign w:val="center"/>
          </w:tcPr>
          <w:p w14:paraId="310FD5C2" w14:textId="77777777" w:rsidR="00C04D2D" w:rsidRPr="003A0B91" w:rsidRDefault="00C04D2D" w:rsidP="006A383E">
            <w:pPr>
              <w:widowControl/>
              <w:spacing w:line="300" w:lineRule="exact"/>
              <w:jc w:val="left"/>
              <w:rPr>
                <w:rFonts w:ascii="HGPｺﾞｼｯｸM" w:eastAsia="HGPｺﾞｼｯｸM" w:hAnsi="ＭＳ Ｐゴシック" w:cs="ＭＳ Ｐゴシック"/>
                <w:kern w:val="0"/>
                <w:sz w:val="20"/>
              </w:rPr>
            </w:pPr>
          </w:p>
        </w:tc>
        <w:tc>
          <w:tcPr>
            <w:tcW w:w="3218" w:type="dxa"/>
            <w:gridSpan w:val="4"/>
            <w:tcBorders>
              <w:top w:val="nil"/>
              <w:left w:val="nil"/>
              <w:bottom w:val="nil"/>
              <w:right w:val="nil"/>
            </w:tcBorders>
            <w:noWrap/>
            <w:vAlign w:val="center"/>
          </w:tcPr>
          <w:p w14:paraId="478831F7" w14:textId="77777777" w:rsidR="00C04D2D" w:rsidRPr="003A0B91" w:rsidRDefault="00C04D2D" w:rsidP="006A383E">
            <w:pPr>
              <w:widowControl/>
              <w:spacing w:line="300" w:lineRule="exact"/>
              <w:jc w:val="righ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令和   年   月　　日現在</w:t>
            </w:r>
          </w:p>
        </w:tc>
      </w:tr>
      <w:tr w:rsidR="00C04D2D" w:rsidRPr="003A0B91" w14:paraId="1393A025" w14:textId="77777777" w:rsidTr="00C04D2D">
        <w:trPr>
          <w:trHeight w:val="20"/>
        </w:trPr>
        <w:tc>
          <w:tcPr>
            <w:tcW w:w="3932" w:type="dxa"/>
            <w:gridSpan w:val="3"/>
            <w:tcBorders>
              <w:top w:val="single" w:sz="4" w:space="0" w:color="auto"/>
              <w:left w:val="single" w:sz="4" w:space="0" w:color="auto"/>
              <w:bottom w:val="single" w:sz="4" w:space="0" w:color="auto"/>
              <w:right w:val="single" w:sz="4" w:space="0" w:color="000000"/>
            </w:tcBorders>
            <w:noWrap/>
            <w:vAlign w:val="center"/>
          </w:tcPr>
          <w:p w14:paraId="2AF81462" w14:textId="77777777" w:rsidR="00C04D2D" w:rsidRPr="003A0B91" w:rsidRDefault="00C04D2D" w:rsidP="006A383E">
            <w:pPr>
              <w:widowControl/>
              <w:ind w:firstLineChars="400" w:firstLine="800"/>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区　　　　　　　　　　　分</w:t>
            </w:r>
          </w:p>
        </w:tc>
        <w:tc>
          <w:tcPr>
            <w:tcW w:w="1030" w:type="dxa"/>
            <w:tcBorders>
              <w:top w:val="single" w:sz="4" w:space="0" w:color="auto"/>
              <w:left w:val="nil"/>
              <w:bottom w:val="single" w:sz="4" w:space="0" w:color="auto"/>
              <w:right w:val="single" w:sz="4" w:space="0" w:color="auto"/>
            </w:tcBorders>
            <w:noWrap/>
            <w:vAlign w:val="center"/>
          </w:tcPr>
          <w:p w14:paraId="0A32AC2D" w14:textId="77777777" w:rsidR="00C04D2D" w:rsidRPr="003A0B91" w:rsidRDefault="00C04D2D" w:rsidP="006A383E">
            <w:pPr>
              <w:widowControl/>
              <w:jc w:val="center"/>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合　　計</w:t>
            </w:r>
          </w:p>
        </w:tc>
        <w:tc>
          <w:tcPr>
            <w:tcW w:w="4961" w:type="dxa"/>
            <w:gridSpan w:val="7"/>
            <w:tcBorders>
              <w:top w:val="single" w:sz="4" w:space="0" w:color="auto"/>
              <w:left w:val="nil"/>
              <w:bottom w:val="single" w:sz="4" w:space="0" w:color="auto"/>
              <w:right w:val="single" w:sz="4" w:space="0" w:color="000000"/>
            </w:tcBorders>
            <w:vAlign w:val="center"/>
          </w:tcPr>
          <w:p w14:paraId="5503F324" w14:textId="77777777" w:rsidR="00C04D2D" w:rsidRPr="003A0B91" w:rsidRDefault="00C04D2D" w:rsidP="006A383E">
            <w:pPr>
              <w:jc w:val="center"/>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事　業　所　別　の　内　訳</w:t>
            </w:r>
          </w:p>
        </w:tc>
      </w:tr>
      <w:tr w:rsidR="00C04D2D" w:rsidRPr="003A0B91" w14:paraId="09885255" w14:textId="77777777" w:rsidTr="00C04D2D">
        <w:trPr>
          <w:trHeight w:val="20"/>
        </w:trPr>
        <w:tc>
          <w:tcPr>
            <w:tcW w:w="3932" w:type="dxa"/>
            <w:gridSpan w:val="3"/>
            <w:tcBorders>
              <w:top w:val="single" w:sz="4" w:space="0" w:color="auto"/>
              <w:left w:val="single" w:sz="4" w:space="0" w:color="auto"/>
              <w:bottom w:val="single" w:sz="4" w:space="0" w:color="auto"/>
              <w:right w:val="single" w:sz="4" w:space="0" w:color="000000"/>
            </w:tcBorders>
            <w:noWrap/>
            <w:vAlign w:val="center"/>
          </w:tcPr>
          <w:p w14:paraId="21736CC8" w14:textId="77777777" w:rsidR="00C04D2D" w:rsidRPr="003A0B91" w:rsidRDefault="00C04D2D" w:rsidP="006A383E">
            <w:pPr>
              <w:widowControl/>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19"/>
                <w:szCs w:val="19"/>
              </w:rPr>
              <w:t>①</w:t>
            </w:r>
            <w:r w:rsidRPr="003A0B91">
              <w:rPr>
                <w:rFonts w:ascii="HGPｺﾞｼｯｸM" w:eastAsia="HGPｺﾞｼｯｸM" w:hAnsi="ＭＳ Ｐゴシック" w:cs="ＭＳ Ｐゴシック" w:hint="eastAsia"/>
                <w:kern w:val="0"/>
                <w:sz w:val="20"/>
              </w:rPr>
              <w:t xml:space="preserve">　事業所の名称</w:t>
            </w:r>
          </w:p>
        </w:tc>
        <w:tc>
          <w:tcPr>
            <w:tcW w:w="1030" w:type="dxa"/>
            <w:tcBorders>
              <w:top w:val="nil"/>
              <w:left w:val="nil"/>
              <w:bottom w:val="single" w:sz="4" w:space="0" w:color="auto"/>
              <w:right w:val="single" w:sz="4" w:space="0" w:color="auto"/>
              <w:tr2bl w:val="single" w:sz="4" w:space="0" w:color="auto"/>
            </w:tcBorders>
            <w:noWrap/>
            <w:vAlign w:val="center"/>
          </w:tcPr>
          <w:p w14:paraId="6420F71E" w14:textId="77777777" w:rsidR="00C04D2D" w:rsidRPr="003A0B91" w:rsidRDefault="00C04D2D" w:rsidP="006A383E">
            <w:pPr>
              <w:widowControl/>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67" w:type="dxa"/>
            <w:gridSpan w:val="2"/>
            <w:tcBorders>
              <w:top w:val="nil"/>
              <w:left w:val="nil"/>
              <w:bottom w:val="single" w:sz="4" w:space="0" w:color="auto"/>
              <w:right w:val="single" w:sz="4" w:space="0" w:color="auto"/>
            </w:tcBorders>
            <w:noWrap/>
            <w:vAlign w:val="center"/>
          </w:tcPr>
          <w:p w14:paraId="5FB51828" w14:textId="77777777" w:rsidR="00C04D2D" w:rsidRPr="003A0B91" w:rsidRDefault="00C04D2D" w:rsidP="006A383E">
            <w:pPr>
              <w:widowControl/>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gridSpan w:val="2"/>
            <w:tcBorders>
              <w:top w:val="nil"/>
              <w:left w:val="nil"/>
              <w:bottom w:val="single" w:sz="4" w:space="0" w:color="auto"/>
              <w:right w:val="single" w:sz="4" w:space="0" w:color="auto"/>
            </w:tcBorders>
            <w:noWrap/>
            <w:vAlign w:val="center"/>
          </w:tcPr>
          <w:p w14:paraId="416CA3B4" w14:textId="77777777" w:rsidR="00C04D2D" w:rsidRPr="003A0B91" w:rsidRDefault="00C04D2D" w:rsidP="006A383E">
            <w:pPr>
              <w:widowControl/>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nil"/>
              <w:left w:val="nil"/>
              <w:bottom w:val="single" w:sz="4" w:space="0" w:color="auto"/>
              <w:right w:val="single" w:sz="4" w:space="0" w:color="auto"/>
            </w:tcBorders>
            <w:noWrap/>
            <w:vAlign w:val="center"/>
          </w:tcPr>
          <w:p w14:paraId="7FD0FCD0" w14:textId="77777777" w:rsidR="00C04D2D" w:rsidRPr="003A0B91" w:rsidRDefault="00C04D2D" w:rsidP="006A383E">
            <w:pPr>
              <w:widowControl/>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tcBorders>
              <w:top w:val="nil"/>
              <w:left w:val="nil"/>
              <w:bottom w:val="single" w:sz="4" w:space="0" w:color="auto"/>
              <w:right w:val="single" w:sz="4" w:space="0" w:color="auto"/>
            </w:tcBorders>
            <w:noWrap/>
            <w:vAlign w:val="center"/>
          </w:tcPr>
          <w:p w14:paraId="0F7FC242" w14:textId="77777777" w:rsidR="00C04D2D" w:rsidRPr="003A0B91" w:rsidRDefault="00C04D2D" w:rsidP="006A383E">
            <w:pPr>
              <w:widowControl/>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nil"/>
              <w:left w:val="nil"/>
              <w:bottom w:val="single" w:sz="4" w:space="0" w:color="auto"/>
              <w:right w:val="single" w:sz="4" w:space="0" w:color="auto"/>
            </w:tcBorders>
            <w:noWrap/>
            <w:vAlign w:val="center"/>
          </w:tcPr>
          <w:p w14:paraId="334C19D8" w14:textId="77777777" w:rsidR="00C04D2D" w:rsidRPr="003A0B91" w:rsidRDefault="00C04D2D" w:rsidP="006A383E">
            <w:pPr>
              <w:widowControl/>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r>
      <w:tr w:rsidR="00C04D2D" w:rsidRPr="003A0B91" w14:paraId="0200F508" w14:textId="77777777" w:rsidTr="00C04D2D">
        <w:trPr>
          <w:cantSplit/>
          <w:trHeight w:val="20"/>
        </w:trPr>
        <w:tc>
          <w:tcPr>
            <w:tcW w:w="426" w:type="dxa"/>
            <w:vMerge w:val="restart"/>
            <w:tcBorders>
              <w:top w:val="nil"/>
              <w:left w:val="single" w:sz="4" w:space="0" w:color="auto"/>
              <w:bottom w:val="single" w:sz="4" w:space="0" w:color="000000"/>
              <w:right w:val="single" w:sz="4" w:space="0" w:color="auto"/>
            </w:tcBorders>
            <w:tcMar>
              <w:left w:w="0" w:type="dxa"/>
              <w:right w:w="0" w:type="dxa"/>
            </w:tcMar>
            <w:textDirection w:val="tbRlV"/>
            <w:vAlign w:val="center"/>
          </w:tcPr>
          <w:p w14:paraId="4DCB38B5" w14:textId="77777777" w:rsidR="00C04D2D" w:rsidRPr="003A0B91" w:rsidRDefault="00C04D2D" w:rsidP="006A383E">
            <w:pPr>
              <w:widowControl/>
              <w:spacing w:line="260" w:lineRule="exact"/>
              <w:jc w:val="center"/>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常用雇用労働者数</w:t>
            </w:r>
          </w:p>
        </w:tc>
        <w:tc>
          <w:tcPr>
            <w:tcW w:w="283" w:type="dxa"/>
            <w:tcBorders>
              <w:top w:val="nil"/>
              <w:left w:val="single" w:sz="4" w:space="0" w:color="auto"/>
              <w:bottom w:val="single" w:sz="4" w:space="0" w:color="auto"/>
              <w:right w:val="nil"/>
            </w:tcBorders>
            <w:noWrap/>
            <w:vAlign w:val="center"/>
          </w:tcPr>
          <w:p w14:paraId="084B4994"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②</w:t>
            </w:r>
          </w:p>
        </w:tc>
        <w:tc>
          <w:tcPr>
            <w:tcW w:w="3223" w:type="dxa"/>
            <w:tcBorders>
              <w:top w:val="nil"/>
              <w:left w:val="nil"/>
              <w:bottom w:val="single" w:sz="4" w:space="0" w:color="auto"/>
              <w:right w:val="single" w:sz="4" w:space="0" w:color="auto"/>
            </w:tcBorders>
            <w:vAlign w:val="center"/>
          </w:tcPr>
          <w:p w14:paraId="4B5273BA"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常用雇用労働者の総数</w:t>
            </w:r>
          </w:p>
          <w:p w14:paraId="352E92EB"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（短時間労働者を除く）</w:t>
            </w:r>
          </w:p>
        </w:tc>
        <w:tc>
          <w:tcPr>
            <w:tcW w:w="1030" w:type="dxa"/>
            <w:tcBorders>
              <w:top w:val="nil"/>
              <w:left w:val="nil"/>
              <w:bottom w:val="single" w:sz="4" w:space="0" w:color="auto"/>
              <w:right w:val="single" w:sz="4" w:space="0" w:color="auto"/>
            </w:tcBorders>
            <w:noWrap/>
            <w:vAlign w:val="center"/>
          </w:tcPr>
          <w:p w14:paraId="56C70DDF"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67" w:type="dxa"/>
            <w:gridSpan w:val="2"/>
            <w:tcBorders>
              <w:top w:val="nil"/>
              <w:left w:val="nil"/>
              <w:bottom w:val="single" w:sz="4" w:space="0" w:color="auto"/>
              <w:right w:val="single" w:sz="4" w:space="0" w:color="auto"/>
            </w:tcBorders>
            <w:noWrap/>
            <w:vAlign w:val="center"/>
          </w:tcPr>
          <w:p w14:paraId="2D6C0F4F"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gridSpan w:val="2"/>
            <w:tcBorders>
              <w:top w:val="nil"/>
              <w:left w:val="nil"/>
              <w:bottom w:val="single" w:sz="4" w:space="0" w:color="auto"/>
              <w:right w:val="single" w:sz="4" w:space="0" w:color="auto"/>
            </w:tcBorders>
            <w:noWrap/>
            <w:vAlign w:val="center"/>
          </w:tcPr>
          <w:p w14:paraId="259427BC"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nil"/>
              <w:left w:val="nil"/>
              <w:bottom w:val="single" w:sz="4" w:space="0" w:color="auto"/>
              <w:right w:val="single" w:sz="4" w:space="0" w:color="auto"/>
            </w:tcBorders>
            <w:noWrap/>
            <w:vAlign w:val="center"/>
          </w:tcPr>
          <w:p w14:paraId="3FC52F90"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tcBorders>
              <w:top w:val="nil"/>
              <w:left w:val="nil"/>
              <w:bottom w:val="single" w:sz="4" w:space="0" w:color="auto"/>
              <w:right w:val="single" w:sz="4" w:space="0" w:color="auto"/>
            </w:tcBorders>
            <w:noWrap/>
            <w:vAlign w:val="center"/>
          </w:tcPr>
          <w:p w14:paraId="0ABE801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nil"/>
              <w:left w:val="nil"/>
              <w:bottom w:val="single" w:sz="4" w:space="0" w:color="auto"/>
              <w:right w:val="single" w:sz="4" w:space="0" w:color="auto"/>
            </w:tcBorders>
            <w:noWrap/>
            <w:vAlign w:val="center"/>
          </w:tcPr>
          <w:p w14:paraId="494548A6"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r>
      <w:tr w:rsidR="00C04D2D" w:rsidRPr="003A0B91" w14:paraId="73B89513" w14:textId="77777777" w:rsidTr="00C04D2D">
        <w:trPr>
          <w:cantSplit/>
          <w:trHeight w:val="20"/>
        </w:trPr>
        <w:tc>
          <w:tcPr>
            <w:tcW w:w="426" w:type="dxa"/>
            <w:vMerge/>
            <w:tcBorders>
              <w:top w:val="nil"/>
              <w:left w:val="single" w:sz="4" w:space="0" w:color="auto"/>
              <w:bottom w:val="single" w:sz="4" w:space="0" w:color="000000"/>
              <w:right w:val="single" w:sz="4" w:space="0" w:color="auto"/>
            </w:tcBorders>
            <w:tcMar>
              <w:left w:w="0" w:type="dxa"/>
              <w:right w:w="0" w:type="dxa"/>
            </w:tcMar>
            <w:vAlign w:val="center"/>
          </w:tcPr>
          <w:p w14:paraId="79C4D685"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0F66A961"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③</w:t>
            </w:r>
          </w:p>
        </w:tc>
        <w:tc>
          <w:tcPr>
            <w:tcW w:w="3223" w:type="dxa"/>
            <w:tcBorders>
              <w:top w:val="nil"/>
              <w:left w:val="nil"/>
              <w:bottom w:val="single" w:sz="4" w:space="0" w:color="auto"/>
              <w:right w:val="single" w:sz="4" w:space="0" w:color="auto"/>
            </w:tcBorders>
            <w:vAlign w:val="center"/>
          </w:tcPr>
          <w:p w14:paraId="707C986C"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短時間労働者の数</w:t>
            </w:r>
          </w:p>
        </w:tc>
        <w:tc>
          <w:tcPr>
            <w:tcW w:w="1030" w:type="dxa"/>
            <w:tcBorders>
              <w:top w:val="nil"/>
              <w:left w:val="nil"/>
              <w:bottom w:val="single" w:sz="4" w:space="0" w:color="auto"/>
              <w:right w:val="single" w:sz="4" w:space="0" w:color="auto"/>
            </w:tcBorders>
            <w:noWrap/>
            <w:vAlign w:val="center"/>
          </w:tcPr>
          <w:p w14:paraId="76F04B30"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7B815643"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2BD742D9"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7C2C5811"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4C3B9131"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243DD8F3"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r>
      <w:tr w:rsidR="00C04D2D" w:rsidRPr="003A0B91" w14:paraId="492D82DC" w14:textId="77777777" w:rsidTr="00C04D2D">
        <w:trPr>
          <w:cantSplit/>
          <w:trHeight w:val="20"/>
        </w:trPr>
        <w:tc>
          <w:tcPr>
            <w:tcW w:w="426" w:type="dxa"/>
            <w:vMerge/>
            <w:tcBorders>
              <w:top w:val="nil"/>
              <w:left w:val="single" w:sz="4" w:space="0" w:color="auto"/>
              <w:bottom w:val="single" w:sz="4" w:space="0" w:color="000000"/>
              <w:right w:val="single" w:sz="4" w:space="0" w:color="auto"/>
            </w:tcBorders>
            <w:tcMar>
              <w:left w:w="0" w:type="dxa"/>
              <w:right w:w="0" w:type="dxa"/>
            </w:tcMar>
            <w:vAlign w:val="center"/>
          </w:tcPr>
          <w:p w14:paraId="0B3BFFF4"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single" w:sz="4" w:space="0" w:color="auto"/>
              <w:left w:val="single" w:sz="4" w:space="0" w:color="auto"/>
              <w:bottom w:val="single" w:sz="4" w:space="0" w:color="auto"/>
              <w:right w:val="nil"/>
            </w:tcBorders>
            <w:noWrap/>
            <w:vAlign w:val="center"/>
          </w:tcPr>
          <w:p w14:paraId="17D6E579"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④</w:t>
            </w:r>
          </w:p>
        </w:tc>
        <w:tc>
          <w:tcPr>
            <w:tcW w:w="3223" w:type="dxa"/>
            <w:tcBorders>
              <w:top w:val="single" w:sz="4" w:space="0" w:color="auto"/>
              <w:left w:val="nil"/>
              <w:bottom w:val="single" w:sz="4" w:space="0" w:color="auto"/>
              <w:right w:val="single" w:sz="4" w:space="0" w:color="auto"/>
            </w:tcBorders>
            <w:vAlign w:val="center"/>
          </w:tcPr>
          <w:p w14:paraId="2A2DFE6B"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常用雇用労働者の数</w:t>
            </w:r>
          </w:p>
          <w:p w14:paraId="41860FD6"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（②＋③×0.5）</w:t>
            </w:r>
          </w:p>
        </w:tc>
        <w:tc>
          <w:tcPr>
            <w:tcW w:w="1030" w:type="dxa"/>
            <w:tcBorders>
              <w:top w:val="single" w:sz="4" w:space="0" w:color="auto"/>
              <w:left w:val="nil"/>
              <w:bottom w:val="single" w:sz="4" w:space="0" w:color="auto"/>
              <w:right w:val="single" w:sz="4" w:space="0" w:color="auto"/>
            </w:tcBorders>
            <w:noWrap/>
            <w:vAlign w:val="center"/>
          </w:tcPr>
          <w:p w14:paraId="4F1A4ABA"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single" w:sz="4" w:space="0" w:color="auto"/>
              <w:left w:val="nil"/>
              <w:bottom w:val="single" w:sz="4" w:space="0" w:color="auto"/>
              <w:right w:val="single" w:sz="4" w:space="0" w:color="auto"/>
            </w:tcBorders>
            <w:noWrap/>
            <w:vAlign w:val="center"/>
          </w:tcPr>
          <w:p w14:paraId="3EB18E13"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c>
          <w:tcPr>
            <w:tcW w:w="998" w:type="dxa"/>
            <w:gridSpan w:val="2"/>
            <w:tcBorders>
              <w:top w:val="single" w:sz="4" w:space="0" w:color="auto"/>
              <w:left w:val="nil"/>
              <w:bottom w:val="single" w:sz="4" w:space="0" w:color="auto"/>
              <w:right w:val="single" w:sz="4" w:space="0" w:color="auto"/>
            </w:tcBorders>
            <w:noWrap/>
            <w:vAlign w:val="center"/>
          </w:tcPr>
          <w:p w14:paraId="3CA433D6"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c>
          <w:tcPr>
            <w:tcW w:w="999" w:type="dxa"/>
            <w:tcBorders>
              <w:top w:val="single" w:sz="4" w:space="0" w:color="auto"/>
              <w:left w:val="nil"/>
              <w:bottom w:val="single" w:sz="4" w:space="0" w:color="auto"/>
              <w:right w:val="single" w:sz="4" w:space="0" w:color="auto"/>
            </w:tcBorders>
            <w:noWrap/>
            <w:vAlign w:val="center"/>
          </w:tcPr>
          <w:p w14:paraId="026576C8"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c>
          <w:tcPr>
            <w:tcW w:w="998" w:type="dxa"/>
            <w:tcBorders>
              <w:top w:val="single" w:sz="4" w:space="0" w:color="auto"/>
              <w:left w:val="nil"/>
              <w:bottom w:val="single" w:sz="4" w:space="0" w:color="auto"/>
              <w:right w:val="single" w:sz="4" w:space="0" w:color="auto"/>
            </w:tcBorders>
            <w:noWrap/>
            <w:vAlign w:val="center"/>
          </w:tcPr>
          <w:p w14:paraId="098A8890"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c>
          <w:tcPr>
            <w:tcW w:w="999" w:type="dxa"/>
            <w:tcBorders>
              <w:top w:val="single" w:sz="4" w:space="0" w:color="auto"/>
              <w:left w:val="nil"/>
              <w:bottom w:val="single" w:sz="4" w:space="0" w:color="auto"/>
              <w:right w:val="single" w:sz="4" w:space="0" w:color="auto"/>
            </w:tcBorders>
            <w:noWrap/>
            <w:vAlign w:val="center"/>
          </w:tcPr>
          <w:p w14:paraId="22A5AEBE"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r>
      <w:tr w:rsidR="00C04D2D" w:rsidRPr="003A0B91" w14:paraId="61704F36" w14:textId="77777777" w:rsidTr="00C04D2D">
        <w:trPr>
          <w:cantSplit/>
          <w:trHeight w:val="20"/>
        </w:trPr>
        <w:tc>
          <w:tcPr>
            <w:tcW w:w="426" w:type="dxa"/>
            <w:vMerge/>
            <w:tcBorders>
              <w:top w:val="nil"/>
              <w:left w:val="single" w:sz="4" w:space="0" w:color="auto"/>
              <w:bottom w:val="single" w:sz="4" w:space="0" w:color="000000"/>
              <w:right w:val="single" w:sz="4" w:space="0" w:color="auto"/>
            </w:tcBorders>
            <w:tcMar>
              <w:left w:w="0" w:type="dxa"/>
              <w:right w:w="0" w:type="dxa"/>
            </w:tcMar>
            <w:vAlign w:val="center"/>
          </w:tcPr>
          <w:p w14:paraId="7202065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single" w:sz="4" w:space="0" w:color="auto"/>
              <w:left w:val="single" w:sz="4" w:space="0" w:color="auto"/>
              <w:bottom w:val="nil"/>
              <w:right w:val="nil"/>
            </w:tcBorders>
            <w:noWrap/>
            <w:vAlign w:val="center"/>
          </w:tcPr>
          <w:p w14:paraId="52B9A2ED"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⑤</w:t>
            </w:r>
          </w:p>
        </w:tc>
        <w:tc>
          <w:tcPr>
            <w:tcW w:w="3223" w:type="dxa"/>
            <w:tcBorders>
              <w:top w:val="single" w:sz="4" w:space="0" w:color="auto"/>
              <w:left w:val="nil"/>
              <w:bottom w:val="nil"/>
              <w:right w:val="single" w:sz="4" w:space="0" w:color="auto"/>
            </w:tcBorders>
            <w:vAlign w:val="center"/>
          </w:tcPr>
          <w:p w14:paraId="36AC32D8"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除外率（％）</w:t>
            </w:r>
          </w:p>
        </w:tc>
        <w:tc>
          <w:tcPr>
            <w:tcW w:w="1030" w:type="dxa"/>
            <w:tcBorders>
              <w:top w:val="single" w:sz="4" w:space="0" w:color="auto"/>
              <w:left w:val="nil"/>
              <w:bottom w:val="nil"/>
              <w:right w:val="single" w:sz="4" w:space="0" w:color="auto"/>
              <w:tr2bl w:val="single" w:sz="4" w:space="0" w:color="auto"/>
            </w:tcBorders>
            <w:noWrap/>
            <w:vAlign w:val="center"/>
          </w:tcPr>
          <w:p w14:paraId="07274CA8"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67" w:type="dxa"/>
            <w:gridSpan w:val="2"/>
            <w:tcBorders>
              <w:top w:val="single" w:sz="4" w:space="0" w:color="auto"/>
              <w:left w:val="nil"/>
              <w:bottom w:val="nil"/>
              <w:right w:val="single" w:sz="4" w:space="0" w:color="auto"/>
            </w:tcBorders>
            <w:noWrap/>
            <w:vAlign w:val="center"/>
          </w:tcPr>
          <w:p w14:paraId="09B487C0"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w:t>
            </w:r>
          </w:p>
        </w:tc>
        <w:tc>
          <w:tcPr>
            <w:tcW w:w="998" w:type="dxa"/>
            <w:gridSpan w:val="2"/>
            <w:tcBorders>
              <w:top w:val="single" w:sz="4" w:space="0" w:color="auto"/>
              <w:left w:val="nil"/>
              <w:bottom w:val="nil"/>
              <w:right w:val="single" w:sz="4" w:space="0" w:color="auto"/>
            </w:tcBorders>
            <w:noWrap/>
            <w:vAlign w:val="center"/>
          </w:tcPr>
          <w:p w14:paraId="6DC8857F"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w:t>
            </w:r>
          </w:p>
        </w:tc>
        <w:tc>
          <w:tcPr>
            <w:tcW w:w="999" w:type="dxa"/>
            <w:tcBorders>
              <w:top w:val="single" w:sz="4" w:space="0" w:color="auto"/>
              <w:left w:val="nil"/>
              <w:bottom w:val="nil"/>
              <w:right w:val="single" w:sz="4" w:space="0" w:color="auto"/>
            </w:tcBorders>
            <w:noWrap/>
            <w:vAlign w:val="center"/>
          </w:tcPr>
          <w:p w14:paraId="40B6548B"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w:t>
            </w:r>
          </w:p>
        </w:tc>
        <w:tc>
          <w:tcPr>
            <w:tcW w:w="998" w:type="dxa"/>
            <w:tcBorders>
              <w:top w:val="single" w:sz="4" w:space="0" w:color="auto"/>
              <w:left w:val="nil"/>
              <w:bottom w:val="nil"/>
              <w:right w:val="single" w:sz="4" w:space="0" w:color="auto"/>
            </w:tcBorders>
            <w:noWrap/>
            <w:vAlign w:val="center"/>
          </w:tcPr>
          <w:p w14:paraId="2DD638A1"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w:t>
            </w:r>
          </w:p>
        </w:tc>
        <w:tc>
          <w:tcPr>
            <w:tcW w:w="999" w:type="dxa"/>
            <w:tcBorders>
              <w:top w:val="single" w:sz="4" w:space="0" w:color="auto"/>
              <w:left w:val="nil"/>
              <w:bottom w:val="nil"/>
              <w:right w:val="single" w:sz="4" w:space="0" w:color="auto"/>
            </w:tcBorders>
            <w:noWrap/>
            <w:vAlign w:val="center"/>
          </w:tcPr>
          <w:p w14:paraId="0E47540E"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w:t>
            </w:r>
          </w:p>
        </w:tc>
      </w:tr>
      <w:tr w:rsidR="00C04D2D" w:rsidRPr="003A0B91" w14:paraId="6A3A4418" w14:textId="77777777" w:rsidTr="00C04D2D">
        <w:trPr>
          <w:cantSplit/>
          <w:trHeight w:val="20"/>
        </w:trPr>
        <w:tc>
          <w:tcPr>
            <w:tcW w:w="426" w:type="dxa"/>
            <w:vMerge/>
            <w:tcBorders>
              <w:top w:val="nil"/>
              <w:left w:val="single" w:sz="4" w:space="0" w:color="auto"/>
              <w:bottom w:val="single" w:sz="4" w:space="0" w:color="000000"/>
              <w:right w:val="single" w:sz="4" w:space="0" w:color="auto"/>
            </w:tcBorders>
            <w:tcMar>
              <w:left w:w="0" w:type="dxa"/>
              <w:right w:w="0" w:type="dxa"/>
            </w:tcMar>
            <w:vAlign w:val="center"/>
          </w:tcPr>
          <w:p w14:paraId="2C9BB850"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single" w:sz="4" w:space="0" w:color="auto"/>
              <w:left w:val="single" w:sz="4" w:space="0" w:color="auto"/>
              <w:bottom w:val="single" w:sz="4" w:space="0" w:color="auto"/>
              <w:right w:val="nil"/>
            </w:tcBorders>
            <w:noWrap/>
            <w:vAlign w:val="center"/>
          </w:tcPr>
          <w:p w14:paraId="6CFAABE7"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⑥</w:t>
            </w:r>
          </w:p>
        </w:tc>
        <w:tc>
          <w:tcPr>
            <w:tcW w:w="3223" w:type="dxa"/>
            <w:tcBorders>
              <w:top w:val="single" w:sz="4" w:space="0" w:color="auto"/>
              <w:left w:val="nil"/>
              <w:bottom w:val="single" w:sz="4" w:space="0" w:color="auto"/>
              <w:right w:val="nil"/>
            </w:tcBorders>
            <w:vAlign w:val="center"/>
          </w:tcPr>
          <w:p w14:paraId="67A1AAC3"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法定雇用障害者数の算定の基礎となる労働者の数（④－（④×⑤[端数切捨て]））</w:t>
            </w:r>
          </w:p>
        </w:tc>
        <w:tc>
          <w:tcPr>
            <w:tcW w:w="1030" w:type="dxa"/>
            <w:tcBorders>
              <w:top w:val="single" w:sz="8" w:space="0" w:color="auto"/>
              <w:left w:val="single" w:sz="8" w:space="0" w:color="auto"/>
              <w:bottom w:val="single" w:sz="8" w:space="0" w:color="auto"/>
              <w:right w:val="single" w:sz="8" w:space="0" w:color="auto"/>
            </w:tcBorders>
            <w:noWrap/>
            <w:vAlign w:val="center"/>
          </w:tcPr>
          <w:p w14:paraId="4020DFC5"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single" w:sz="4" w:space="0" w:color="auto"/>
              <w:left w:val="nil"/>
              <w:bottom w:val="single" w:sz="4" w:space="0" w:color="auto"/>
              <w:right w:val="single" w:sz="4" w:space="0" w:color="auto"/>
            </w:tcBorders>
            <w:noWrap/>
            <w:vAlign w:val="center"/>
          </w:tcPr>
          <w:p w14:paraId="483555BE"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gridSpan w:val="2"/>
            <w:tcBorders>
              <w:top w:val="single" w:sz="4" w:space="0" w:color="auto"/>
              <w:left w:val="nil"/>
              <w:bottom w:val="single" w:sz="4" w:space="0" w:color="auto"/>
              <w:right w:val="single" w:sz="4" w:space="0" w:color="auto"/>
            </w:tcBorders>
            <w:noWrap/>
            <w:vAlign w:val="center"/>
          </w:tcPr>
          <w:p w14:paraId="4127374F"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single" w:sz="4" w:space="0" w:color="auto"/>
              <w:left w:val="nil"/>
              <w:bottom w:val="single" w:sz="4" w:space="0" w:color="auto"/>
              <w:right w:val="single" w:sz="4" w:space="0" w:color="auto"/>
            </w:tcBorders>
            <w:noWrap/>
            <w:vAlign w:val="center"/>
          </w:tcPr>
          <w:p w14:paraId="1881B10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tcBorders>
              <w:top w:val="single" w:sz="4" w:space="0" w:color="auto"/>
              <w:left w:val="nil"/>
              <w:bottom w:val="single" w:sz="4" w:space="0" w:color="auto"/>
              <w:right w:val="single" w:sz="4" w:space="0" w:color="auto"/>
            </w:tcBorders>
            <w:noWrap/>
            <w:vAlign w:val="center"/>
          </w:tcPr>
          <w:p w14:paraId="4270755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single" w:sz="4" w:space="0" w:color="auto"/>
              <w:left w:val="nil"/>
              <w:bottom w:val="single" w:sz="4" w:space="0" w:color="auto"/>
              <w:right w:val="single" w:sz="4" w:space="0" w:color="auto"/>
            </w:tcBorders>
            <w:noWrap/>
            <w:vAlign w:val="center"/>
          </w:tcPr>
          <w:p w14:paraId="6F53503E"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r>
      <w:tr w:rsidR="00C04D2D" w:rsidRPr="003A0B91" w14:paraId="5420096C" w14:textId="77777777" w:rsidTr="00C04D2D">
        <w:trPr>
          <w:cantSplit/>
          <w:trHeight w:val="20"/>
        </w:trPr>
        <w:tc>
          <w:tcPr>
            <w:tcW w:w="426" w:type="dxa"/>
            <w:vMerge w:val="restart"/>
            <w:tcBorders>
              <w:top w:val="nil"/>
              <w:left w:val="single" w:sz="4" w:space="0" w:color="auto"/>
              <w:bottom w:val="single" w:sz="4" w:space="0" w:color="000000"/>
              <w:right w:val="single" w:sz="4" w:space="0" w:color="auto"/>
            </w:tcBorders>
            <w:tcMar>
              <w:left w:w="0" w:type="dxa"/>
              <w:right w:w="0" w:type="dxa"/>
            </w:tcMar>
            <w:textDirection w:val="tbRlV"/>
            <w:vAlign w:val="center"/>
          </w:tcPr>
          <w:p w14:paraId="58534A5F" w14:textId="77777777" w:rsidR="00C04D2D" w:rsidRPr="003A0B91" w:rsidRDefault="00C04D2D" w:rsidP="006A383E">
            <w:pPr>
              <w:widowControl/>
              <w:spacing w:line="260" w:lineRule="exact"/>
              <w:jc w:val="center"/>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常用雇用身体障害者、知的障害者及び精神障害者数</w:t>
            </w:r>
          </w:p>
        </w:tc>
        <w:tc>
          <w:tcPr>
            <w:tcW w:w="283" w:type="dxa"/>
            <w:tcBorders>
              <w:top w:val="nil"/>
              <w:left w:val="single" w:sz="4" w:space="0" w:color="auto"/>
              <w:bottom w:val="single" w:sz="4" w:space="0" w:color="auto"/>
              <w:right w:val="nil"/>
            </w:tcBorders>
            <w:noWrap/>
            <w:vAlign w:val="center"/>
          </w:tcPr>
          <w:p w14:paraId="0E590FCF"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⑦</w:t>
            </w:r>
          </w:p>
        </w:tc>
        <w:tc>
          <w:tcPr>
            <w:tcW w:w="3223" w:type="dxa"/>
            <w:tcBorders>
              <w:top w:val="nil"/>
              <w:left w:val="nil"/>
              <w:bottom w:val="single" w:sz="4" w:space="0" w:color="auto"/>
              <w:right w:val="single" w:sz="4" w:space="0" w:color="auto"/>
            </w:tcBorders>
            <w:vAlign w:val="center"/>
          </w:tcPr>
          <w:p w14:paraId="09C01DE4"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重度身体障害者の数</w:t>
            </w:r>
          </w:p>
          <w:p w14:paraId="2A477551"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（短時間労働者を除く）</w:t>
            </w:r>
          </w:p>
        </w:tc>
        <w:tc>
          <w:tcPr>
            <w:tcW w:w="1030" w:type="dxa"/>
            <w:tcBorders>
              <w:top w:val="nil"/>
              <w:left w:val="nil"/>
              <w:bottom w:val="single" w:sz="4" w:space="0" w:color="auto"/>
              <w:right w:val="single" w:sz="4" w:space="0" w:color="auto"/>
            </w:tcBorders>
            <w:noWrap/>
            <w:vAlign w:val="center"/>
          </w:tcPr>
          <w:p w14:paraId="126C74D4"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65CA98A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gridSpan w:val="2"/>
            <w:tcBorders>
              <w:top w:val="nil"/>
              <w:left w:val="nil"/>
              <w:bottom w:val="single" w:sz="4" w:space="0" w:color="auto"/>
              <w:right w:val="single" w:sz="4" w:space="0" w:color="auto"/>
            </w:tcBorders>
            <w:noWrap/>
            <w:vAlign w:val="center"/>
          </w:tcPr>
          <w:p w14:paraId="284FC60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nil"/>
              <w:left w:val="nil"/>
              <w:bottom w:val="single" w:sz="4" w:space="0" w:color="auto"/>
              <w:right w:val="single" w:sz="4" w:space="0" w:color="auto"/>
            </w:tcBorders>
            <w:noWrap/>
            <w:vAlign w:val="center"/>
          </w:tcPr>
          <w:p w14:paraId="176D5962"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tcBorders>
              <w:top w:val="nil"/>
              <w:left w:val="nil"/>
              <w:bottom w:val="single" w:sz="4" w:space="0" w:color="auto"/>
              <w:right w:val="single" w:sz="4" w:space="0" w:color="auto"/>
            </w:tcBorders>
            <w:noWrap/>
            <w:vAlign w:val="center"/>
          </w:tcPr>
          <w:p w14:paraId="590ABFB8"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nil"/>
              <w:left w:val="nil"/>
              <w:bottom w:val="single" w:sz="4" w:space="0" w:color="auto"/>
              <w:right w:val="single" w:sz="4" w:space="0" w:color="auto"/>
            </w:tcBorders>
            <w:noWrap/>
            <w:vAlign w:val="center"/>
          </w:tcPr>
          <w:p w14:paraId="0C69DBC0"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r>
      <w:tr w:rsidR="00C04D2D" w:rsidRPr="003A0B91" w14:paraId="42BEACC2"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6C1668AC"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32BA72AA"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⑧</w:t>
            </w:r>
          </w:p>
        </w:tc>
        <w:tc>
          <w:tcPr>
            <w:tcW w:w="3223" w:type="dxa"/>
            <w:tcBorders>
              <w:top w:val="nil"/>
              <w:left w:val="nil"/>
              <w:bottom w:val="single" w:sz="4" w:space="0" w:color="auto"/>
              <w:right w:val="single" w:sz="4" w:space="0" w:color="auto"/>
            </w:tcBorders>
            <w:vAlign w:val="center"/>
          </w:tcPr>
          <w:p w14:paraId="35CDB80E"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⑦以外の身体障害者の数</w:t>
            </w:r>
          </w:p>
          <w:p w14:paraId="301AB1D3"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（短時間労働者を除く）</w:t>
            </w:r>
          </w:p>
        </w:tc>
        <w:tc>
          <w:tcPr>
            <w:tcW w:w="1030" w:type="dxa"/>
            <w:tcBorders>
              <w:top w:val="nil"/>
              <w:left w:val="nil"/>
              <w:bottom w:val="single" w:sz="4" w:space="0" w:color="auto"/>
              <w:right w:val="single" w:sz="4" w:space="0" w:color="auto"/>
            </w:tcBorders>
            <w:noWrap/>
            <w:vAlign w:val="center"/>
          </w:tcPr>
          <w:p w14:paraId="0B24C319"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1C5D4896"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gridSpan w:val="2"/>
            <w:tcBorders>
              <w:top w:val="nil"/>
              <w:left w:val="nil"/>
              <w:bottom w:val="single" w:sz="4" w:space="0" w:color="auto"/>
              <w:right w:val="single" w:sz="4" w:space="0" w:color="auto"/>
            </w:tcBorders>
            <w:noWrap/>
            <w:vAlign w:val="center"/>
          </w:tcPr>
          <w:p w14:paraId="41B6664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nil"/>
              <w:left w:val="nil"/>
              <w:bottom w:val="single" w:sz="4" w:space="0" w:color="auto"/>
              <w:right w:val="single" w:sz="4" w:space="0" w:color="auto"/>
            </w:tcBorders>
            <w:noWrap/>
            <w:vAlign w:val="center"/>
          </w:tcPr>
          <w:p w14:paraId="0D7F809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tcBorders>
              <w:top w:val="nil"/>
              <w:left w:val="nil"/>
              <w:bottom w:val="single" w:sz="4" w:space="0" w:color="auto"/>
              <w:right w:val="single" w:sz="4" w:space="0" w:color="auto"/>
            </w:tcBorders>
            <w:noWrap/>
            <w:vAlign w:val="center"/>
          </w:tcPr>
          <w:p w14:paraId="6F7450C1"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nil"/>
              <w:left w:val="nil"/>
              <w:bottom w:val="single" w:sz="4" w:space="0" w:color="auto"/>
              <w:right w:val="single" w:sz="4" w:space="0" w:color="auto"/>
            </w:tcBorders>
            <w:noWrap/>
            <w:vAlign w:val="center"/>
          </w:tcPr>
          <w:p w14:paraId="5C4AF5A5"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r>
      <w:tr w:rsidR="00C04D2D" w:rsidRPr="003A0B91" w14:paraId="72F76AD5"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27F664F2"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328B62EB"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⑨</w:t>
            </w:r>
          </w:p>
        </w:tc>
        <w:tc>
          <w:tcPr>
            <w:tcW w:w="3223" w:type="dxa"/>
            <w:tcBorders>
              <w:top w:val="nil"/>
              <w:left w:val="nil"/>
              <w:bottom w:val="single" w:sz="4" w:space="0" w:color="auto"/>
              <w:right w:val="single" w:sz="4" w:space="0" w:color="auto"/>
            </w:tcBorders>
            <w:vAlign w:val="center"/>
          </w:tcPr>
          <w:p w14:paraId="285EA465"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重度身体障害者である短時間労働者の数</w:t>
            </w:r>
          </w:p>
        </w:tc>
        <w:tc>
          <w:tcPr>
            <w:tcW w:w="1030" w:type="dxa"/>
            <w:tcBorders>
              <w:top w:val="nil"/>
              <w:left w:val="nil"/>
              <w:bottom w:val="single" w:sz="4" w:space="0" w:color="auto"/>
              <w:right w:val="single" w:sz="4" w:space="0" w:color="auto"/>
            </w:tcBorders>
            <w:noWrap/>
            <w:vAlign w:val="center"/>
          </w:tcPr>
          <w:p w14:paraId="51D5740F"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04D2343A"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0F2A4135"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63144134"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1B16558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42DB5277"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14A3FA0E"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18CA51C9"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24B04EC8"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⑩</w:t>
            </w:r>
          </w:p>
        </w:tc>
        <w:tc>
          <w:tcPr>
            <w:tcW w:w="3223" w:type="dxa"/>
            <w:tcBorders>
              <w:top w:val="nil"/>
              <w:left w:val="nil"/>
              <w:bottom w:val="single" w:sz="4" w:space="0" w:color="auto"/>
              <w:right w:val="single" w:sz="4" w:space="0" w:color="auto"/>
            </w:tcBorders>
            <w:vAlign w:val="center"/>
          </w:tcPr>
          <w:p w14:paraId="1ACB226E"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⑨以外の身体障害者である短時間労働者の数</w:t>
            </w:r>
          </w:p>
        </w:tc>
        <w:tc>
          <w:tcPr>
            <w:tcW w:w="1030" w:type="dxa"/>
            <w:tcBorders>
              <w:top w:val="nil"/>
              <w:left w:val="nil"/>
              <w:bottom w:val="single" w:sz="4" w:space="0" w:color="auto"/>
              <w:right w:val="single" w:sz="4" w:space="0" w:color="auto"/>
            </w:tcBorders>
            <w:noWrap/>
            <w:vAlign w:val="center"/>
          </w:tcPr>
          <w:p w14:paraId="7DF48C48"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29B69A72"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5D4FDDA8"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5BF7527E"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3A248B28"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26FB6024"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79302E4E"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71BCAEA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6E85D02D"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⑪</w:t>
            </w:r>
          </w:p>
        </w:tc>
        <w:tc>
          <w:tcPr>
            <w:tcW w:w="3223" w:type="dxa"/>
            <w:tcBorders>
              <w:top w:val="nil"/>
              <w:left w:val="nil"/>
              <w:bottom w:val="single" w:sz="4" w:space="0" w:color="auto"/>
              <w:right w:val="single" w:sz="4" w:space="0" w:color="auto"/>
            </w:tcBorders>
            <w:vAlign w:val="center"/>
          </w:tcPr>
          <w:p w14:paraId="1E904A82"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身体障害者の数</w:t>
            </w:r>
          </w:p>
          <w:p w14:paraId="20870FF5"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（⑦×2＋⑧＋⑨＋⑩×0.5）</w:t>
            </w:r>
          </w:p>
        </w:tc>
        <w:tc>
          <w:tcPr>
            <w:tcW w:w="1030" w:type="dxa"/>
            <w:tcBorders>
              <w:top w:val="nil"/>
              <w:left w:val="nil"/>
              <w:bottom w:val="single" w:sz="4" w:space="0" w:color="auto"/>
              <w:right w:val="single" w:sz="4" w:space="0" w:color="auto"/>
            </w:tcBorders>
            <w:noWrap/>
            <w:vAlign w:val="center"/>
          </w:tcPr>
          <w:p w14:paraId="787BDC5A"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42C16B4C"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113E0D2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148BD3D6"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534A6878"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6896B87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1BF5240C"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486D6E8E"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2937201E"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⑫</w:t>
            </w:r>
          </w:p>
        </w:tc>
        <w:tc>
          <w:tcPr>
            <w:tcW w:w="3223" w:type="dxa"/>
            <w:tcBorders>
              <w:top w:val="nil"/>
              <w:left w:val="nil"/>
              <w:bottom w:val="single" w:sz="4" w:space="0" w:color="auto"/>
              <w:right w:val="single" w:sz="4" w:space="0" w:color="auto"/>
            </w:tcBorders>
            <w:vAlign w:val="center"/>
          </w:tcPr>
          <w:p w14:paraId="42D7F345"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重度知的障害者の数</w:t>
            </w:r>
          </w:p>
          <w:p w14:paraId="719C65C5"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（短時間労働者を除く）</w:t>
            </w:r>
          </w:p>
        </w:tc>
        <w:tc>
          <w:tcPr>
            <w:tcW w:w="1030" w:type="dxa"/>
            <w:tcBorders>
              <w:top w:val="nil"/>
              <w:left w:val="nil"/>
              <w:bottom w:val="single" w:sz="4" w:space="0" w:color="auto"/>
              <w:right w:val="single" w:sz="4" w:space="0" w:color="auto"/>
            </w:tcBorders>
            <w:noWrap/>
            <w:vAlign w:val="center"/>
          </w:tcPr>
          <w:p w14:paraId="17F93041"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4DBCE07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61FD020F"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4244F3CF"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6A4A176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37719886"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2D70B890"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2674B242"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65E755E8"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⑬</w:t>
            </w:r>
          </w:p>
        </w:tc>
        <w:tc>
          <w:tcPr>
            <w:tcW w:w="3223" w:type="dxa"/>
            <w:tcBorders>
              <w:top w:val="nil"/>
              <w:left w:val="nil"/>
              <w:bottom w:val="single" w:sz="4" w:space="0" w:color="auto"/>
              <w:right w:val="single" w:sz="4" w:space="0" w:color="auto"/>
            </w:tcBorders>
            <w:vAlign w:val="center"/>
          </w:tcPr>
          <w:p w14:paraId="76D78D81"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⑫以外の知的障害者の数</w:t>
            </w:r>
          </w:p>
          <w:p w14:paraId="465C811A"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（短時間労働者を除く）</w:t>
            </w:r>
          </w:p>
        </w:tc>
        <w:tc>
          <w:tcPr>
            <w:tcW w:w="1030" w:type="dxa"/>
            <w:tcBorders>
              <w:top w:val="nil"/>
              <w:left w:val="nil"/>
              <w:bottom w:val="single" w:sz="4" w:space="0" w:color="auto"/>
              <w:right w:val="single" w:sz="4" w:space="0" w:color="auto"/>
            </w:tcBorders>
            <w:noWrap/>
            <w:vAlign w:val="center"/>
          </w:tcPr>
          <w:p w14:paraId="65D1AA5E"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3781D5E1"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0AF6EAA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3D943725"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7A146EAA"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7CE662FF"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544D05E0"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586543C1"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3FE51BFB"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⑭</w:t>
            </w:r>
          </w:p>
        </w:tc>
        <w:tc>
          <w:tcPr>
            <w:tcW w:w="3223" w:type="dxa"/>
            <w:tcBorders>
              <w:top w:val="nil"/>
              <w:left w:val="nil"/>
              <w:bottom w:val="single" w:sz="4" w:space="0" w:color="auto"/>
              <w:right w:val="single" w:sz="4" w:space="0" w:color="auto"/>
            </w:tcBorders>
            <w:vAlign w:val="center"/>
          </w:tcPr>
          <w:p w14:paraId="536F2FFE"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重度知的障害者である短時間労働者の数</w:t>
            </w:r>
          </w:p>
        </w:tc>
        <w:tc>
          <w:tcPr>
            <w:tcW w:w="1030" w:type="dxa"/>
            <w:tcBorders>
              <w:top w:val="nil"/>
              <w:left w:val="nil"/>
              <w:bottom w:val="single" w:sz="4" w:space="0" w:color="auto"/>
              <w:right w:val="single" w:sz="4" w:space="0" w:color="auto"/>
            </w:tcBorders>
            <w:noWrap/>
            <w:vAlign w:val="center"/>
          </w:tcPr>
          <w:p w14:paraId="6B910BDF"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368159B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1B5C2E2E"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3A646CFC"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39B5C3F5"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0D2B61A1"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130B7C63"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29E7388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267101FE"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⑮</w:t>
            </w:r>
          </w:p>
        </w:tc>
        <w:tc>
          <w:tcPr>
            <w:tcW w:w="3223" w:type="dxa"/>
            <w:tcBorders>
              <w:top w:val="nil"/>
              <w:left w:val="nil"/>
              <w:bottom w:val="single" w:sz="4" w:space="0" w:color="auto"/>
              <w:right w:val="single" w:sz="4" w:space="0" w:color="auto"/>
            </w:tcBorders>
            <w:vAlign w:val="center"/>
          </w:tcPr>
          <w:p w14:paraId="58662A6A"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⑭以外の知的障害者である短時間労働者の数</w:t>
            </w:r>
          </w:p>
        </w:tc>
        <w:tc>
          <w:tcPr>
            <w:tcW w:w="1030" w:type="dxa"/>
            <w:tcBorders>
              <w:top w:val="nil"/>
              <w:left w:val="nil"/>
              <w:bottom w:val="single" w:sz="4" w:space="0" w:color="auto"/>
              <w:right w:val="single" w:sz="4" w:space="0" w:color="auto"/>
            </w:tcBorders>
            <w:noWrap/>
            <w:vAlign w:val="center"/>
          </w:tcPr>
          <w:p w14:paraId="627606B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64ED5F84"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0176498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31EED20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31FCFDB0"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519D1A6C"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3489F1A7"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3AAFA759"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7FB3E2CF"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⑯</w:t>
            </w:r>
          </w:p>
        </w:tc>
        <w:tc>
          <w:tcPr>
            <w:tcW w:w="3223" w:type="dxa"/>
            <w:tcBorders>
              <w:top w:val="nil"/>
              <w:left w:val="nil"/>
              <w:bottom w:val="single" w:sz="4" w:space="0" w:color="auto"/>
              <w:right w:val="single" w:sz="4" w:space="0" w:color="auto"/>
            </w:tcBorders>
            <w:vAlign w:val="center"/>
          </w:tcPr>
          <w:p w14:paraId="33112B77"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知的障害者の数</w:t>
            </w:r>
          </w:p>
          <w:p w14:paraId="34BD4F45"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（⑫×2＋⑬＋⑭＋⑮×0.5）</w:t>
            </w:r>
          </w:p>
        </w:tc>
        <w:tc>
          <w:tcPr>
            <w:tcW w:w="1030" w:type="dxa"/>
            <w:tcBorders>
              <w:top w:val="nil"/>
              <w:left w:val="nil"/>
              <w:bottom w:val="single" w:sz="4" w:space="0" w:color="auto"/>
              <w:right w:val="single" w:sz="4" w:space="0" w:color="auto"/>
            </w:tcBorders>
            <w:noWrap/>
            <w:vAlign w:val="center"/>
          </w:tcPr>
          <w:p w14:paraId="5D96D824"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7EEEC141"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2878D53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3E97BF4C"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5E92A22C"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3A644A7A"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37A37DF1"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2B086A8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7CEAEB11"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⑰</w:t>
            </w:r>
          </w:p>
        </w:tc>
        <w:tc>
          <w:tcPr>
            <w:tcW w:w="3223" w:type="dxa"/>
            <w:tcBorders>
              <w:top w:val="nil"/>
              <w:left w:val="nil"/>
              <w:bottom w:val="single" w:sz="4" w:space="0" w:color="auto"/>
              <w:right w:val="single" w:sz="4" w:space="0" w:color="auto"/>
            </w:tcBorders>
            <w:vAlign w:val="center"/>
          </w:tcPr>
          <w:p w14:paraId="5B48F651"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精神障害者の数（短時間労働者を除く）</w:t>
            </w:r>
          </w:p>
        </w:tc>
        <w:tc>
          <w:tcPr>
            <w:tcW w:w="1030" w:type="dxa"/>
            <w:tcBorders>
              <w:top w:val="nil"/>
              <w:left w:val="nil"/>
              <w:bottom w:val="single" w:sz="4" w:space="0" w:color="auto"/>
              <w:right w:val="single" w:sz="4" w:space="0" w:color="auto"/>
            </w:tcBorders>
            <w:noWrap/>
            <w:vAlign w:val="center"/>
          </w:tcPr>
          <w:p w14:paraId="191E671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3E663CF1"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733CC3F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7D37A3F6"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tcBorders>
              <w:top w:val="nil"/>
              <w:left w:val="nil"/>
              <w:bottom w:val="single" w:sz="4" w:space="0" w:color="auto"/>
              <w:right w:val="single" w:sz="4" w:space="0" w:color="auto"/>
            </w:tcBorders>
            <w:noWrap/>
            <w:vAlign w:val="center"/>
          </w:tcPr>
          <w:p w14:paraId="5A9A19AA"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64D76DF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r>
      <w:tr w:rsidR="00C04D2D" w:rsidRPr="003A0B91" w14:paraId="6388EF15"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16236A22"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vMerge w:val="restart"/>
            <w:tcBorders>
              <w:top w:val="single" w:sz="4" w:space="0" w:color="auto"/>
              <w:left w:val="single" w:sz="4" w:space="0" w:color="auto"/>
            </w:tcBorders>
            <w:noWrap/>
            <w:tcMar>
              <w:left w:w="0" w:type="dxa"/>
              <w:right w:w="0" w:type="dxa"/>
            </w:tcMar>
            <w:vAlign w:val="center"/>
          </w:tcPr>
          <w:p w14:paraId="67AB5D2F" w14:textId="77777777" w:rsidR="00C04D2D" w:rsidRPr="003A0B91" w:rsidRDefault="00C04D2D" w:rsidP="006A383E">
            <w:pPr>
              <w:widowControl/>
              <w:spacing w:line="260" w:lineRule="exact"/>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⑱</w:t>
            </w:r>
          </w:p>
          <w:p w14:paraId="3422D52D" w14:textId="77777777" w:rsidR="00C04D2D" w:rsidRPr="003A0B91" w:rsidRDefault="00C04D2D" w:rsidP="006A383E">
            <w:pPr>
              <w:widowControl/>
              <w:spacing w:line="260" w:lineRule="exact"/>
              <w:jc w:val="center"/>
              <w:rPr>
                <w:rFonts w:ascii="HGPｺﾞｼｯｸM" w:eastAsia="HGPｺﾞｼｯｸM" w:hAnsi="ＭＳ Ｐゴシック" w:cs="ＭＳ Ｐゴシック"/>
                <w:kern w:val="0"/>
                <w:sz w:val="19"/>
                <w:szCs w:val="19"/>
              </w:rPr>
            </w:pPr>
          </w:p>
        </w:tc>
        <w:tc>
          <w:tcPr>
            <w:tcW w:w="3223" w:type="dxa"/>
            <w:tcBorders>
              <w:top w:val="single" w:sz="4" w:space="0" w:color="auto"/>
              <w:left w:val="nil"/>
              <w:bottom w:val="single" w:sz="4" w:space="0" w:color="auto"/>
              <w:right w:val="single" w:sz="4" w:space="0" w:color="auto"/>
            </w:tcBorders>
            <w:vAlign w:val="center"/>
          </w:tcPr>
          <w:p w14:paraId="3758F7EA"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精神障害者である短時間労働者の数</w:t>
            </w:r>
          </w:p>
        </w:tc>
        <w:tc>
          <w:tcPr>
            <w:tcW w:w="1030" w:type="dxa"/>
            <w:tcBorders>
              <w:top w:val="single" w:sz="4" w:space="0" w:color="auto"/>
              <w:left w:val="nil"/>
              <w:bottom w:val="single" w:sz="4" w:space="0" w:color="auto"/>
              <w:right w:val="single" w:sz="4" w:space="0" w:color="auto"/>
            </w:tcBorders>
            <w:noWrap/>
            <w:vAlign w:val="center"/>
          </w:tcPr>
          <w:p w14:paraId="6B2B9A4E"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single" w:sz="4" w:space="0" w:color="auto"/>
              <w:left w:val="nil"/>
              <w:bottom w:val="single" w:sz="4" w:space="0" w:color="auto"/>
              <w:right w:val="single" w:sz="4" w:space="0" w:color="auto"/>
            </w:tcBorders>
            <w:noWrap/>
            <w:vAlign w:val="center"/>
          </w:tcPr>
          <w:p w14:paraId="02CB9B6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single" w:sz="4" w:space="0" w:color="auto"/>
              <w:left w:val="nil"/>
              <w:bottom w:val="single" w:sz="4" w:space="0" w:color="auto"/>
              <w:right w:val="single" w:sz="4" w:space="0" w:color="auto"/>
            </w:tcBorders>
            <w:noWrap/>
            <w:vAlign w:val="center"/>
          </w:tcPr>
          <w:p w14:paraId="58164617"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single" w:sz="4" w:space="0" w:color="auto"/>
              <w:left w:val="nil"/>
              <w:bottom w:val="single" w:sz="4" w:space="0" w:color="auto"/>
              <w:right w:val="single" w:sz="4" w:space="0" w:color="auto"/>
            </w:tcBorders>
            <w:noWrap/>
            <w:vAlign w:val="center"/>
          </w:tcPr>
          <w:p w14:paraId="698BC19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single" w:sz="4" w:space="0" w:color="auto"/>
              <w:left w:val="nil"/>
              <w:bottom w:val="single" w:sz="4" w:space="0" w:color="auto"/>
              <w:right w:val="single" w:sz="4" w:space="0" w:color="auto"/>
            </w:tcBorders>
            <w:noWrap/>
            <w:vAlign w:val="center"/>
          </w:tcPr>
          <w:p w14:paraId="318F8C09"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single" w:sz="4" w:space="0" w:color="auto"/>
              <w:left w:val="nil"/>
              <w:bottom w:val="single" w:sz="4" w:space="0" w:color="auto"/>
              <w:right w:val="single" w:sz="4" w:space="0" w:color="auto"/>
            </w:tcBorders>
            <w:noWrap/>
            <w:vAlign w:val="center"/>
          </w:tcPr>
          <w:p w14:paraId="6AFC139A"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25CC9ECB"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1748E77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vMerge/>
            <w:tcBorders>
              <w:left w:val="single" w:sz="4" w:space="0" w:color="auto"/>
              <w:bottom w:val="single" w:sz="4" w:space="0" w:color="auto"/>
              <w:right w:val="single" w:sz="4" w:space="0" w:color="auto"/>
            </w:tcBorders>
            <w:noWrap/>
            <w:vAlign w:val="center"/>
          </w:tcPr>
          <w:p w14:paraId="62E3F30D" w14:textId="77777777" w:rsidR="00C04D2D" w:rsidRPr="003A0B91" w:rsidRDefault="00C04D2D" w:rsidP="006A383E">
            <w:pPr>
              <w:spacing w:line="260" w:lineRule="exact"/>
              <w:jc w:val="center"/>
              <w:rPr>
                <w:rFonts w:ascii="HGPｺﾞｼｯｸM" w:eastAsia="HGPｺﾞｼｯｸM" w:hAnsi="ＭＳ Ｐゴシック" w:cs="ＭＳ Ｐゴシック"/>
                <w:kern w:val="0"/>
                <w:sz w:val="19"/>
                <w:szCs w:val="19"/>
              </w:rPr>
            </w:pPr>
          </w:p>
        </w:tc>
        <w:tc>
          <w:tcPr>
            <w:tcW w:w="3223" w:type="dxa"/>
            <w:tcBorders>
              <w:top w:val="single" w:sz="4" w:space="0" w:color="auto"/>
              <w:left w:val="single" w:sz="4" w:space="0" w:color="auto"/>
              <w:bottom w:val="single" w:sz="4" w:space="0" w:color="auto"/>
              <w:right w:val="single" w:sz="4" w:space="0" w:color="auto"/>
            </w:tcBorders>
            <w:vAlign w:val="center"/>
          </w:tcPr>
          <w:p w14:paraId="5DF0367A" w14:textId="77777777" w:rsidR="00C04D2D" w:rsidRPr="003A0B91" w:rsidRDefault="00C04D2D" w:rsidP="006A383E">
            <w:pPr>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⑱´ ⑱のうち注５に該当する者の数</w:t>
            </w:r>
          </w:p>
        </w:tc>
        <w:tc>
          <w:tcPr>
            <w:tcW w:w="1030" w:type="dxa"/>
            <w:tcBorders>
              <w:top w:val="single" w:sz="4" w:space="0" w:color="auto"/>
              <w:left w:val="nil"/>
              <w:bottom w:val="single" w:sz="4" w:space="0" w:color="auto"/>
              <w:right w:val="single" w:sz="4" w:space="0" w:color="auto"/>
            </w:tcBorders>
            <w:noWrap/>
            <w:vAlign w:val="center"/>
          </w:tcPr>
          <w:p w14:paraId="6366D0B7" w14:textId="77777777" w:rsidR="00C04D2D" w:rsidRPr="003A0B91" w:rsidRDefault="00C04D2D" w:rsidP="006A383E">
            <w:pPr>
              <w:spacing w:line="260" w:lineRule="exact"/>
              <w:jc w:val="left"/>
              <w:rPr>
                <w:rFonts w:ascii="HGPｺﾞｼｯｸM" w:eastAsia="HGPｺﾞｼｯｸM" w:hAnsi="ＭＳ Ｐゴシック" w:cs="ＭＳ Ｐゴシック"/>
                <w:kern w:val="0"/>
                <w:sz w:val="20"/>
              </w:rPr>
            </w:pPr>
          </w:p>
        </w:tc>
        <w:tc>
          <w:tcPr>
            <w:tcW w:w="967" w:type="dxa"/>
            <w:gridSpan w:val="2"/>
            <w:tcBorders>
              <w:top w:val="single" w:sz="4" w:space="0" w:color="auto"/>
              <w:left w:val="nil"/>
              <w:bottom w:val="single" w:sz="4" w:space="0" w:color="auto"/>
              <w:right w:val="single" w:sz="4" w:space="0" w:color="auto"/>
            </w:tcBorders>
            <w:noWrap/>
            <w:vAlign w:val="center"/>
          </w:tcPr>
          <w:p w14:paraId="7A61F9FB" w14:textId="77777777" w:rsidR="00C04D2D" w:rsidRPr="003A0B91" w:rsidRDefault="00C04D2D" w:rsidP="006A383E">
            <w:pPr>
              <w:spacing w:line="260" w:lineRule="exact"/>
              <w:jc w:val="left"/>
              <w:rPr>
                <w:rFonts w:ascii="HGPｺﾞｼｯｸM" w:eastAsia="HGPｺﾞｼｯｸM" w:hAnsi="ＭＳ Ｐゴシック" w:cs="ＭＳ Ｐゴシック"/>
                <w:kern w:val="0"/>
                <w:sz w:val="20"/>
              </w:rPr>
            </w:pPr>
          </w:p>
        </w:tc>
        <w:tc>
          <w:tcPr>
            <w:tcW w:w="998" w:type="dxa"/>
            <w:gridSpan w:val="2"/>
            <w:tcBorders>
              <w:top w:val="single" w:sz="4" w:space="0" w:color="auto"/>
              <w:left w:val="nil"/>
              <w:bottom w:val="single" w:sz="4" w:space="0" w:color="auto"/>
              <w:right w:val="single" w:sz="4" w:space="0" w:color="auto"/>
            </w:tcBorders>
            <w:noWrap/>
            <w:vAlign w:val="center"/>
          </w:tcPr>
          <w:p w14:paraId="1BC01BE8" w14:textId="77777777" w:rsidR="00C04D2D" w:rsidRPr="003A0B91" w:rsidRDefault="00C04D2D" w:rsidP="006A383E">
            <w:pPr>
              <w:spacing w:line="260" w:lineRule="exact"/>
              <w:jc w:val="left"/>
              <w:rPr>
                <w:rFonts w:ascii="HGPｺﾞｼｯｸM" w:eastAsia="HGPｺﾞｼｯｸM" w:hAnsi="ＭＳ Ｐゴシック" w:cs="ＭＳ Ｐゴシック"/>
                <w:kern w:val="0"/>
                <w:sz w:val="20"/>
              </w:rPr>
            </w:pPr>
          </w:p>
        </w:tc>
        <w:tc>
          <w:tcPr>
            <w:tcW w:w="999" w:type="dxa"/>
            <w:tcBorders>
              <w:top w:val="single" w:sz="4" w:space="0" w:color="auto"/>
              <w:left w:val="nil"/>
              <w:bottom w:val="single" w:sz="4" w:space="0" w:color="auto"/>
              <w:right w:val="single" w:sz="4" w:space="0" w:color="auto"/>
            </w:tcBorders>
            <w:noWrap/>
            <w:vAlign w:val="center"/>
          </w:tcPr>
          <w:p w14:paraId="33FB415D" w14:textId="77777777" w:rsidR="00C04D2D" w:rsidRPr="003A0B91" w:rsidRDefault="00C04D2D" w:rsidP="006A383E">
            <w:pPr>
              <w:spacing w:line="260" w:lineRule="exact"/>
              <w:jc w:val="left"/>
              <w:rPr>
                <w:rFonts w:ascii="HGPｺﾞｼｯｸM" w:eastAsia="HGPｺﾞｼｯｸM" w:hAnsi="ＭＳ Ｐゴシック" w:cs="ＭＳ Ｐゴシック"/>
                <w:kern w:val="0"/>
                <w:sz w:val="20"/>
              </w:rPr>
            </w:pPr>
          </w:p>
        </w:tc>
        <w:tc>
          <w:tcPr>
            <w:tcW w:w="998" w:type="dxa"/>
            <w:tcBorders>
              <w:top w:val="single" w:sz="4" w:space="0" w:color="auto"/>
              <w:left w:val="nil"/>
              <w:bottom w:val="single" w:sz="4" w:space="0" w:color="auto"/>
              <w:right w:val="single" w:sz="4" w:space="0" w:color="auto"/>
            </w:tcBorders>
            <w:noWrap/>
            <w:vAlign w:val="center"/>
          </w:tcPr>
          <w:p w14:paraId="49075B76" w14:textId="77777777" w:rsidR="00C04D2D" w:rsidRPr="003A0B91" w:rsidRDefault="00C04D2D" w:rsidP="006A383E">
            <w:pPr>
              <w:spacing w:line="260" w:lineRule="exact"/>
              <w:jc w:val="left"/>
              <w:rPr>
                <w:rFonts w:ascii="HGPｺﾞｼｯｸM" w:eastAsia="HGPｺﾞｼｯｸM" w:hAnsi="ＭＳ Ｐゴシック" w:cs="ＭＳ Ｐゴシック"/>
                <w:kern w:val="0"/>
                <w:sz w:val="20"/>
              </w:rPr>
            </w:pPr>
          </w:p>
        </w:tc>
        <w:tc>
          <w:tcPr>
            <w:tcW w:w="999" w:type="dxa"/>
            <w:tcBorders>
              <w:top w:val="single" w:sz="4" w:space="0" w:color="auto"/>
              <w:left w:val="nil"/>
              <w:bottom w:val="single" w:sz="4" w:space="0" w:color="auto"/>
              <w:right w:val="single" w:sz="4" w:space="0" w:color="auto"/>
            </w:tcBorders>
            <w:noWrap/>
            <w:vAlign w:val="center"/>
          </w:tcPr>
          <w:p w14:paraId="3A4C8D11" w14:textId="77777777" w:rsidR="00C04D2D" w:rsidRPr="003A0B91" w:rsidRDefault="00C04D2D" w:rsidP="006A383E">
            <w:pPr>
              <w:spacing w:line="260" w:lineRule="exact"/>
              <w:jc w:val="left"/>
              <w:rPr>
                <w:rFonts w:ascii="HGPｺﾞｼｯｸM" w:eastAsia="HGPｺﾞｼｯｸM" w:hAnsi="ＭＳ Ｐゴシック" w:cs="ＭＳ Ｐゴシック"/>
                <w:kern w:val="0"/>
                <w:sz w:val="20"/>
              </w:rPr>
            </w:pPr>
          </w:p>
        </w:tc>
      </w:tr>
      <w:tr w:rsidR="00C04D2D" w:rsidRPr="003A0B91" w14:paraId="1F61BC9E"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35F48E84"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single" w:sz="4" w:space="0" w:color="auto"/>
              <w:left w:val="single" w:sz="4" w:space="0" w:color="auto"/>
              <w:bottom w:val="nil"/>
              <w:right w:val="nil"/>
            </w:tcBorders>
            <w:noWrap/>
            <w:vAlign w:val="center"/>
          </w:tcPr>
          <w:p w14:paraId="020C1D59"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⑲</w:t>
            </w:r>
          </w:p>
        </w:tc>
        <w:tc>
          <w:tcPr>
            <w:tcW w:w="3223" w:type="dxa"/>
            <w:tcBorders>
              <w:top w:val="single" w:sz="4" w:space="0" w:color="auto"/>
              <w:left w:val="nil"/>
              <w:bottom w:val="nil"/>
              <w:right w:val="single" w:sz="4" w:space="0" w:color="auto"/>
            </w:tcBorders>
            <w:vAlign w:val="center"/>
          </w:tcPr>
          <w:p w14:paraId="25CE8612"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精神障害者の数</w:t>
            </w:r>
          </w:p>
          <w:p w14:paraId="7EFA36DB"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（⑰＋{（⑱－⑱´）×0.5}＋⑱´）</w:t>
            </w:r>
          </w:p>
        </w:tc>
        <w:tc>
          <w:tcPr>
            <w:tcW w:w="1030" w:type="dxa"/>
            <w:tcBorders>
              <w:top w:val="single" w:sz="4" w:space="0" w:color="auto"/>
              <w:left w:val="nil"/>
              <w:bottom w:val="nil"/>
              <w:right w:val="single" w:sz="4" w:space="0" w:color="auto"/>
            </w:tcBorders>
            <w:noWrap/>
            <w:vAlign w:val="center"/>
          </w:tcPr>
          <w:p w14:paraId="601769F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single" w:sz="4" w:space="0" w:color="auto"/>
              <w:left w:val="nil"/>
              <w:bottom w:val="nil"/>
              <w:right w:val="single" w:sz="4" w:space="0" w:color="auto"/>
            </w:tcBorders>
            <w:noWrap/>
            <w:vAlign w:val="center"/>
          </w:tcPr>
          <w:p w14:paraId="7D4A079E"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single" w:sz="4" w:space="0" w:color="auto"/>
              <w:left w:val="nil"/>
              <w:bottom w:val="nil"/>
              <w:right w:val="single" w:sz="4" w:space="0" w:color="auto"/>
            </w:tcBorders>
            <w:noWrap/>
            <w:vAlign w:val="center"/>
          </w:tcPr>
          <w:p w14:paraId="1C132A24"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single" w:sz="4" w:space="0" w:color="auto"/>
              <w:left w:val="nil"/>
              <w:bottom w:val="nil"/>
              <w:right w:val="single" w:sz="4" w:space="0" w:color="auto"/>
            </w:tcBorders>
            <w:noWrap/>
            <w:vAlign w:val="center"/>
          </w:tcPr>
          <w:p w14:paraId="264476B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single" w:sz="4" w:space="0" w:color="auto"/>
              <w:left w:val="nil"/>
              <w:bottom w:val="nil"/>
              <w:right w:val="single" w:sz="4" w:space="0" w:color="auto"/>
            </w:tcBorders>
            <w:noWrap/>
            <w:vAlign w:val="center"/>
          </w:tcPr>
          <w:p w14:paraId="2B8B9AA2"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single" w:sz="4" w:space="0" w:color="auto"/>
              <w:left w:val="nil"/>
              <w:bottom w:val="nil"/>
              <w:right w:val="single" w:sz="4" w:space="0" w:color="auto"/>
            </w:tcBorders>
            <w:noWrap/>
            <w:vAlign w:val="center"/>
          </w:tcPr>
          <w:p w14:paraId="25B80342"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0B516C70"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038DB160"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single" w:sz="4" w:space="0" w:color="auto"/>
              <w:left w:val="single" w:sz="4" w:space="0" w:color="auto"/>
              <w:bottom w:val="single" w:sz="4" w:space="0" w:color="auto"/>
              <w:right w:val="nil"/>
            </w:tcBorders>
            <w:noWrap/>
            <w:vAlign w:val="center"/>
          </w:tcPr>
          <w:p w14:paraId="6DDA5749"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⑳</w:t>
            </w:r>
          </w:p>
        </w:tc>
        <w:tc>
          <w:tcPr>
            <w:tcW w:w="3223" w:type="dxa"/>
            <w:tcBorders>
              <w:top w:val="single" w:sz="4" w:space="0" w:color="auto"/>
              <w:left w:val="nil"/>
              <w:bottom w:val="single" w:sz="4" w:space="0" w:color="auto"/>
              <w:right w:val="single" w:sz="4" w:space="0" w:color="auto"/>
            </w:tcBorders>
            <w:vAlign w:val="center"/>
          </w:tcPr>
          <w:p w14:paraId="6C537A30"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雇用障害者数　計</w:t>
            </w:r>
          </w:p>
          <w:p w14:paraId="59836837"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（⑪＋⑯＋⑲）</w:t>
            </w:r>
          </w:p>
        </w:tc>
        <w:tc>
          <w:tcPr>
            <w:tcW w:w="1030" w:type="dxa"/>
            <w:tcBorders>
              <w:top w:val="single" w:sz="4" w:space="0" w:color="auto"/>
              <w:left w:val="nil"/>
              <w:bottom w:val="single" w:sz="18" w:space="0" w:color="auto"/>
              <w:right w:val="single" w:sz="4" w:space="0" w:color="auto"/>
            </w:tcBorders>
            <w:noWrap/>
            <w:vAlign w:val="center"/>
          </w:tcPr>
          <w:p w14:paraId="2141EBA9"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single" w:sz="4" w:space="0" w:color="auto"/>
              <w:left w:val="nil"/>
              <w:bottom w:val="single" w:sz="4" w:space="0" w:color="auto"/>
              <w:right w:val="single" w:sz="4" w:space="0" w:color="auto"/>
            </w:tcBorders>
            <w:noWrap/>
            <w:vAlign w:val="center"/>
          </w:tcPr>
          <w:p w14:paraId="78FA7886"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gridSpan w:val="2"/>
            <w:tcBorders>
              <w:top w:val="single" w:sz="4" w:space="0" w:color="auto"/>
              <w:left w:val="nil"/>
              <w:bottom w:val="single" w:sz="4" w:space="0" w:color="auto"/>
              <w:right w:val="single" w:sz="4" w:space="0" w:color="auto"/>
            </w:tcBorders>
            <w:noWrap/>
            <w:vAlign w:val="center"/>
          </w:tcPr>
          <w:p w14:paraId="3BEEAD7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single" w:sz="4" w:space="0" w:color="auto"/>
              <w:left w:val="nil"/>
              <w:bottom w:val="single" w:sz="4" w:space="0" w:color="auto"/>
              <w:right w:val="single" w:sz="4" w:space="0" w:color="auto"/>
            </w:tcBorders>
            <w:noWrap/>
            <w:vAlign w:val="center"/>
          </w:tcPr>
          <w:p w14:paraId="4E822AD0"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tcBorders>
              <w:top w:val="single" w:sz="4" w:space="0" w:color="auto"/>
              <w:left w:val="nil"/>
              <w:bottom w:val="single" w:sz="4" w:space="0" w:color="auto"/>
              <w:right w:val="single" w:sz="4" w:space="0" w:color="auto"/>
            </w:tcBorders>
            <w:noWrap/>
            <w:vAlign w:val="center"/>
          </w:tcPr>
          <w:p w14:paraId="72B15350"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single" w:sz="4" w:space="0" w:color="auto"/>
              <w:left w:val="nil"/>
              <w:bottom w:val="single" w:sz="4" w:space="0" w:color="auto"/>
              <w:right w:val="single" w:sz="4" w:space="0" w:color="auto"/>
            </w:tcBorders>
            <w:noWrap/>
            <w:vAlign w:val="center"/>
          </w:tcPr>
          <w:p w14:paraId="17D61788"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r>
      <w:tr w:rsidR="00C04D2D" w:rsidRPr="003A0B91" w14:paraId="0E2DE163" w14:textId="77777777" w:rsidTr="00C04D2D">
        <w:trPr>
          <w:trHeight w:val="20"/>
        </w:trPr>
        <w:tc>
          <w:tcPr>
            <w:tcW w:w="3932" w:type="dxa"/>
            <w:gridSpan w:val="3"/>
            <w:tcBorders>
              <w:top w:val="single" w:sz="4" w:space="0" w:color="auto"/>
              <w:left w:val="single" w:sz="4" w:space="0" w:color="auto"/>
              <w:bottom w:val="single" w:sz="4" w:space="0" w:color="auto"/>
              <w:right w:val="single" w:sz="18" w:space="0" w:color="auto"/>
            </w:tcBorders>
            <w:vAlign w:val="center"/>
          </w:tcPr>
          <w:p w14:paraId="4DB9C8B9" w14:textId="77777777" w:rsidR="00C04D2D" w:rsidRPr="003A0B91" w:rsidRDefault="00C04D2D" w:rsidP="006507F6">
            <w:pPr>
              <w:rPr>
                <w:sz w:val="20"/>
              </w:rPr>
            </w:pPr>
            <w:r w:rsidRPr="003A0B91">
              <w:rPr>
                <w:sz w:val="20"/>
              </w:rPr>
              <w:fldChar w:fldCharType="begin"/>
            </w:r>
            <w:r w:rsidRPr="003A0B91">
              <w:rPr>
                <w:sz w:val="20"/>
              </w:rPr>
              <w:instrText xml:space="preserve"> </w:instrText>
            </w:r>
            <w:r w:rsidRPr="003A0B91">
              <w:rPr>
                <w:rFonts w:hint="eastAsia"/>
                <w:sz w:val="20"/>
              </w:rPr>
              <w:instrText>eq \o\ac(</w:instrText>
            </w:r>
            <w:r w:rsidRPr="003A0B91">
              <w:rPr>
                <w:rFonts w:hint="eastAsia"/>
                <w:sz w:val="20"/>
              </w:rPr>
              <w:instrText>○</w:instrText>
            </w:r>
            <w:r w:rsidRPr="003A0B91">
              <w:rPr>
                <w:rFonts w:hint="eastAsia"/>
                <w:sz w:val="20"/>
              </w:rPr>
              <w:instrText>,</w:instrText>
            </w:r>
            <w:r w:rsidRPr="003A0B91">
              <w:rPr>
                <w:rFonts w:ascii="ＭＳ Ｐゴシック" w:hint="eastAsia"/>
                <w:position w:val="2"/>
                <w:sz w:val="12"/>
              </w:rPr>
              <w:instrText>21</w:instrText>
            </w:r>
            <w:r w:rsidRPr="003A0B91">
              <w:rPr>
                <w:rFonts w:hint="eastAsia"/>
                <w:sz w:val="20"/>
              </w:rPr>
              <w:instrText>)</w:instrText>
            </w:r>
            <w:r w:rsidRPr="003A0B91">
              <w:rPr>
                <w:sz w:val="20"/>
              </w:rPr>
              <w:fldChar w:fldCharType="end"/>
            </w:r>
            <w:r w:rsidRPr="003A0B91">
              <w:rPr>
                <w:rFonts w:hint="eastAsia"/>
                <w:sz w:val="20"/>
              </w:rPr>
              <w:t xml:space="preserve">　</w:t>
            </w:r>
            <w:r w:rsidRPr="003A0B91">
              <w:rPr>
                <w:rFonts w:hint="eastAsia"/>
              </w:rPr>
              <w:t>障害者雇用率（⑳÷⑥×１００）</w:t>
            </w:r>
            <w:r w:rsidRPr="003A0B91">
              <w:rPr>
                <w:rFonts w:hint="eastAsia"/>
              </w:rPr>
              <w:br/>
            </w:r>
            <w:r w:rsidRPr="003A0B91">
              <w:rPr>
                <w:rFonts w:hint="eastAsia"/>
              </w:rPr>
              <w:t xml:space="preserve">　　　</w:t>
            </w:r>
            <w:r w:rsidRPr="003A0B91">
              <w:rPr>
                <w:rFonts w:hint="eastAsia"/>
              </w:rPr>
              <w:t>[</w:t>
            </w:r>
            <w:r w:rsidRPr="003A0B91">
              <w:rPr>
                <w:rFonts w:hint="eastAsia"/>
              </w:rPr>
              <w:t>小数第３位四捨五入</w:t>
            </w:r>
            <w:r w:rsidRPr="003A0B91">
              <w:rPr>
                <w:rFonts w:hint="eastAsia"/>
              </w:rPr>
              <w:t>]</w:t>
            </w:r>
          </w:p>
        </w:tc>
        <w:tc>
          <w:tcPr>
            <w:tcW w:w="1030" w:type="dxa"/>
            <w:tcBorders>
              <w:top w:val="single" w:sz="18" w:space="0" w:color="auto"/>
              <w:left w:val="single" w:sz="18" w:space="0" w:color="auto"/>
              <w:bottom w:val="single" w:sz="18" w:space="0" w:color="auto"/>
              <w:right w:val="single" w:sz="18" w:space="0" w:color="auto"/>
            </w:tcBorders>
            <w:noWrap/>
            <w:vAlign w:val="center"/>
          </w:tcPr>
          <w:p w14:paraId="6B563859" w14:textId="77777777" w:rsidR="00C04D2D" w:rsidRPr="003A0B91" w:rsidRDefault="00C04D2D" w:rsidP="006507F6">
            <w:r w:rsidRPr="003A0B91">
              <w:rPr>
                <w:rFonts w:hint="eastAsia"/>
              </w:rPr>
              <w:t>％</w:t>
            </w:r>
          </w:p>
        </w:tc>
        <w:tc>
          <w:tcPr>
            <w:tcW w:w="4961" w:type="dxa"/>
            <w:gridSpan w:val="7"/>
            <w:tcBorders>
              <w:top w:val="single" w:sz="4" w:space="0" w:color="auto"/>
              <w:left w:val="single" w:sz="18" w:space="0" w:color="auto"/>
              <w:bottom w:val="single" w:sz="4" w:space="0" w:color="auto"/>
              <w:right w:val="single" w:sz="4" w:space="0" w:color="000000"/>
              <w:tr2bl w:val="single" w:sz="4" w:space="0" w:color="auto"/>
            </w:tcBorders>
            <w:noWrap/>
            <w:vAlign w:val="center"/>
          </w:tcPr>
          <w:p w14:paraId="65BC91AF" w14:textId="77777777" w:rsidR="00C04D2D" w:rsidRPr="003A0B91" w:rsidRDefault="00C04D2D" w:rsidP="006507F6">
            <w:pPr>
              <w:rPr>
                <w:sz w:val="20"/>
              </w:rPr>
            </w:pPr>
            <w:r w:rsidRPr="003A0B91">
              <w:rPr>
                <w:rFonts w:hint="eastAsia"/>
                <w:sz w:val="20"/>
              </w:rPr>
              <w:t xml:space="preserve">　</w:t>
            </w:r>
          </w:p>
        </w:tc>
      </w:tr>
    </w:tbl>
    <w:p w14:paraId="112C3B48" w14:textId="77777777" w:rsidR="00C04D2D" w:rsidRPr="003A0B91" w:rsidRDefault="00C04D2D" w:rsidP="006507F6">
      <w:pPr>
        <w:spacing w:line="280" w:lineRule="exact"/>
        <w:ind w:left="388" w:hangingChars="200" w:hanging="388"/>
        <w:rPr>
          <w:spacing w:val="2"/>
          <w:sz w:val="19"/>
          <w:szCs w:val="19"/>
        </w:rPr>
      </w:pPr>
      <w:r w:rsidRPr="003A0B91">
        <w:rPr>
          <w:rFonts w:hint="eastAsia"/>
          <w:spacing w:val="2"/>
          <w:sz w:val="19"/>
          <w:szCs w:val="19"/>
        </w:rPr>
        <w:lastRenderedPageBreak/>
        <w:t>注１　⑥欄には④欄の数に⑤欄の除外率を乗じて得た数（その数に１人未満の端数があるときはその端数を切り捨てた数）を④欄の数から控除した数を記載すること。</w:t>
      </w:r>
    </w:p>
    <w:p w14:paraId="68EAE1FD" w14:textId="77777777" w:rsidR="00C04D2D" w:rsidRPr="003A0B91" w:rsidRDefault="00C04D2D" w:rsidP="006507F6">
      <w:pPr>
        <w:spacing w:line="280" w:lineRule="exact"/>
        <w:rPr>
          <w:spacing w:val="2"/>
          <w:sz w:val="19"/>
          <w:szCs w:val="19"/>
        </w:rPr>
      </w:pPr>
      <w:r w:rsidRPr="003A0B91">
        <w:rPr>
          <w:rFonts w:hint="eastAsia"/>
          <w:spacing w:val="2"/>
          <w:sz w:val="19"/>
          <w:szCs w:val="19"/>
        </w:rPr>
        <w:t>注２　⑤欄には事業の種類に係る除外率を記載すること（別表参照）。</w:t>
      </w:r>
    </w:p>
    <w:p w14:paraId="15ECA6E4" w14:textId="77777777" w:rsidR="00C04D2D" w:rsidRPr="003A0B91" w:rsidRDefault="00C04D2D" w:rsidP="006507F6">
      <w:pPr>
        <w:spacing w:line="280" w:lineRule="exact"/>
        <w:rPr>
          <w:spacing w:val="2"/>
          <w:sz w:val="19"/>
          <w:szCs w:val="19"/>
        </w:rPr>
      </w:pPr>
      <w:r w:rsidRPr="003A0B91">
        <w:rPr>
          <w:rFonts w:hint="eastAsia"/>
          <w:spacing w:val="2"/>
          <w:sz w:val="19"/>
          <w:szCs w:val="19"/>
        </w:rPr>
        <w:t>注３　常用雇用労働者とは、１年以上継続して雇用されるものをいい、経営者は含まない。</w:t>
      </w:r>
    </w:p>
    <w:p w14:paraId="32CB3599" w14:textId="77777777" w:rsidR="00C04D2D" w:rsidRPr="003A0B91" w:rsidRDefault="00C04D2D" w:rsidP="006507F6">
      <w:pPr>
        <w:spacing w:line="280" w:lineRule="exact"/>
        <w:ind w:left="388" w:hangingChars="200" w:hanging="388"/>
        <w:rPr>
          <w:spacing w:val="2"/>
          <w:sz w:val="19"/>
          <w:szCs w:val="19"/>
        </w:rPr>
      </w:pPr>
      <w:r w:rsidRPr="003A0B91">
        <w:rPr>
          <w:rFonts w:hint="eastAsia"/>
          <w:spacing w:val="2"/>
          <w:sz w:val="19"/>
          <w:szCs w:val="19"/>
        </w:rPr>
        <w:t>注４　短時間労働者とは、週の所定労働時間が２０時間以上３０時間未満で、１年以上継続して雇用されるものをいう。</w:t>
      </w:r>
    </w:p>
    <w:p w14:paraId="38D3EDF9" w14:textId="77777777" w:rsidR="00C04D2D" w:rsidRPr="003A0B91" w:rsidRDefault="00C04D2D" w:rsidP="006507F6">
      <w:pPr>
        <w:spacing w:line="280" w:lineRule="exact"/>
        <w:rPr>
          <w:spacing w:val="2"/>
          <w:sz w:val="19"/>
          <w:szCs w:val="19"/>
        </w:rPr>
      </w:pPr>
      <w:r w:rsidRPr="003A0B91">
        <w:rPr>
          <w:rFonts w:hint="eastAsia"/>
          <w:spacing w:val="2"/>
          <w:sz w:val="19"/>
          <w:szCs w:val="19"/>
        </w:rPr>
        <w:t>注５　雇入れから３年以内の者又は精神障害者保健福祉手帳取得から３年以内の者</w:t>
      </w:r>
    </w:p>
    <w:p w14:paraId="355D368F" w14:textId="77777777" w:rsidR="00C04D2D" w:rsidRPr="003A0B91" w:rsidRDefault="00C04D2D" w:rsidP="006507F6">
      <w:pPr>
        <w:spacing w:line="280" w:lineRule="exact"/>
        <w:ind w:left="388" w:hangingChars="200" w:hanging="388"/>
        <w:rPr>
          <w:spacing w:val="2"/>
          <w:sz w:val="19"/>
          <w:szCs w:val="19"/>
        </w:rPr>
      </w:pPr>
      <w:r w:rsidRPr="003A0B91">
        <w:rPr>
          <w:rFonts w:hint="eastAsia"/>
          <w:spacing w:val="2"/>
          <w:sz w:val="19"/>
          <w:szCs w:val="19"/>
        </w:rPr>
        <w:t>注６　雇用障害者の、障害者手帳等の写し（障害の有無を確認するため）及び健康保険被保険者証等の写し（常勤雇用であることを確認するため）を添付すること。</w:t>
      </w:r>
    </w:p>
    <w:p w14:paraId="5402E244" w14:textId="62FE7BDF" w:rsidR="00C04D2D" w:rsidRDefault="00C04D2D" w:rsidP="006507F6">
      <w:pPr>
        <w:spacing w:line="280" w:lineRule="exact"/>
        <w:rPr>
          <w:spacing w:val="2"/>
          <w:sz w:val="19"/>
          <w:szCs w:val="19"/>
        </w:rPr>
      </w:pPr>
      <w:r w:rsidRPr="003A0B91">
        <w:rPr>
          <w:rFonts w:hint="eastAsia"/>
          <w:spacing w:val="2"/>
          <w:sz w:val="19"/>
          <w:szCs w:val="19"/>
        </w:rPr>
        <w:t>注７　事業所全てを書ききれない場合は別葉とすること。</w:t>
      </w:r>
    </w:p>
    <w:p w14:paraId="57E2F340" w14:textId="77777777" w:rsidR="00D77E8E" w:rsidRPr="003A0B91" w:rsidRDefault="00D77E8E" w:rsidP="006507F6">
      <w:pPr>
        <w:spacing w:line="280" w:lineRule="exact"/>
        <w:rPr>
          <w:rFonts w:hint="eastAsia"/>
          <w:spacing w:val="2"/>
          <w:sz w:val="19"/>
          <w:szCs w:val="19"/>
        </w:rPr>
      </w:pPr>
      <w:bookmarkStart w:id="0" w:name="_GoBack"/>
      <w:bookmarkEnd w:id="0"/>
    </w:p>
    <w:p w14:paraId="528D0A75" w14:textId="0DAF2E23" w:rsidR="001D79F7" w:rsidRPr="008D40F0" w:rsidRDefault="00C04D2D" w:rsidP="006507F6">
      <w:pPr>
        <w:rPr>
          <w:rFonts w:hAnsi="ＭＳ 明朝"/>
        </w:rPr>
      </w:pPr>
      <w:r w:rsidRPr="003A0B91">
        <w:rPr>
          <w:sz w:val="20"/>
        </w:rPr>
        <w:br w:type="page"/>
      </w:r>
    </w:p>
    <w:p w14:paraId="5D5A2C17" w14:textId="521F5878" w:rsidR="005D07C6" w:rsidRPr="00CA33F9" w:rsidRDefault="005D07C6" w:rsidP="006507F6">
      <w:pPr>
        <w:rPr>
          <w:rFonts w:asciiTheme="minorEastAsia" w:eastAsiaTheme="minorEastAsia" w:hAnsiTheme="minorEastAsia"/>
        </w:rPr>
      </w:pPr>
      <w:r w:rsidRPr="00CA33F9">
        <w:rPr>
          <w:rFonts w:asciiTheme="minorEastAsia" w:eastAsiaTheme="minorEastAsia" w:hAnsiTheme="minorEastAsia" w:hint="eastAsia"/>
        </w:rPr>
        <w:lastRenderedPageBreak/>
        <w:t>（様式</w:t>
      </w:r>
      <w:r w:rsidR="00727BCC" w:rsidRPr="00CA33F9">
        <w:rPr>
          <w:rFonts w:asciiTheme="minorEastAsia" w:eastAsiaTheme="minorEastAsia" w:hAnsiTheme="minorEastAsia" w:hint="eastAsia"/>
          <w:color w:val="000000" w:themeColor="text1"/>
          <w:szCs w:val="21"/>
        </w:rPr>
        <w:t>４－2</w:t>
      </w:r>
      <w:r w:rsidR="00114572" w:rsidRPr="00CA33F9">
        <w:rPr>
          <w:rFonts w:asciiTheme="minorEastAsia" w:eastAsiaTheme="minorEastAsia" w:hAnsiTheme="minorEastAsia" w:hint="eastAsia"/>
          <w:color w:val="000000" w:themeColor="text1"/>
          <w:szCs w:val="21"/>
        </w:rPr>
        <w:t>5</w:t>
      </w:r>
      <w:r w:rsidRPr="00CA33F9">
        <w:rPr>
          <w:rFonts w:asciiTheme="minorEastAsia" w:eastAsiaTheme="minorEastAsia" w:hAnsiTheme="minorEastAsia"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5D07C6" w:rsidRPr="008D40F0" w14:paraId="0D9548FD" w14:textId="77777777" w:rsidTr="00C04D2D">
        <w:trPr>
          <w:trHeight w:val="397"/>
          <w:jc w:val="center"/>
        </w:trPr>
        <w:tc>
          <w:tcPr>
            <w:tcW w:w="9787" w:type="dxa"/>
            <w:shd w:val="clear" w:color="auto" w:fill="BDD6EE" w:themeFill="accent1" w:themeFillTint="66"/>
            <w:vAlign w:val="center"/>
          </w:tcPr>
          <w:p w14:paraId="10259A18" w14:textId="03BC303A" w:rsidR="005D07C6" w:rsidRPr="00C04D2D" w:rsidRDefault="00C04D2D" w:rsidP="006507F6">
            <w:pPr>
              <w:rPr>
                <w:rFonts w:asciiTheme="majorEastAsia" w:eastAsiaTheme="majorEastAsia" w:hAnsiTheme="majorEastAsia"/>
              </w:rPr>
            </w:pPr>
            <w:r w:rsidRPr="00C04D2D">
              <w:rPr>
                <w:rFonts w:asciiTheme="majorEastAsia" w:eastAsiaTheme="majorEastAsia" w:hAnsiTheme="majorEastAsia" w:hint="eastAsia"/>
              </w:rPr>
              <w:t xml:space="preserve">１　</w:t>
            </w:r>
            <w:r w:rsidR="005D07C6" w:rsidRPr="00C04D2D">
              <w:rPr>
                <w:rFonts w:asciiTheme="majorEastAsia" w:eastAsiaTheme="majorEastAsia" w:hAnsiTheme="majorEastAsia" w:hint="eastAsia"/>
              </w:rPr>
              <w:t xml:space="preserve">市が推進する行政施策に係る取組状況　</w:t>
            </w:r>
          </w:p>
        </w:tc>
      </w:tr>
      <w:tr w:rsidR="00C04D2D" w:rsidRPr="008D40F0" w14:paraId="3AC86D68" w14:textId="77777777" w:rsidTr="00C04D2D">
        <w:trPr>
          <w:trHeight w:val="397"/>
          <w:jc w:val="center"/>
        </w:trPr>
        <w:tc>
          <w:tcPr>
            <w:tcW w:w="9787" w:type="dxa"/>
            <w:shd w:val="clear" w:color="000000" w:fill="FFFFFF"/>
            <w:vAlign w:val="center"/>
          </w:tcPr>
          <w:p w14:paraId="59AC1C59" w14:textId="1DDD0D33" w:rsidR="00C04D2D" w:rsidRPr="00C04D2D" w:rsidRDefault="00C04D2D" w:rsidP="006507F6">
            <w:pPr>
              <w:rPr>
                <w:rFonts w:asciiTheme="majorEastAsia" w:eastAsiaTheme="majorEastAsia" w:hAnsiTheme="majorEastAsia"/>
              </w:rPr>
            </w:pPr>
            <w:r>
              <w:rPr>
                <w:rFonts w:asciiTheme="majorEastAsia" w:eastAsiaTheme="majorEastAsia" w:hAnsiTheme="majorEastAsia" w:hint="eastAsia"/>
                <w:szCs w:val="21"/>
              </w:rPr>
              <w:t xml:space="preserve">②　</w:t>
            </w:r>
            <w:r w:rsidRPr="00C04D2D">
              <w:rPr>
                <w:rFonts w:asciiTheme="majorEastAsia" w:eastAsiaTheme="majorEastAsia" w:hAnsiTheme="majorEastAsia" w:hint="eastAsia"/>
                <w:szCs w:val="21"/>
              </w:rPr>
              <w:t>男女共同参画・子育て支援の推</w:t>
            </w:r>
            <w:r w:rsidRPr="006507F6">
              <w:rPr>
                <w:rFonts w:asciiTheme="majorEastAsia" w:eastAsiaTheme="majorEastAsia" w:hAnsiTheme="majorEastAsia" w:hint="eastAsia"/>
                <w:szCs w:val="21"/>
              </w:rPr>
              <w:t>進</w:t>
            </w:r>
            <w:r w:rsidRPr="006507F6">
              <w:rPr>
                <w:rFonts w:asciiTheme="majorEastAsia" w:eastAsiaTheme="majorEastAsia" w:hAnsiTheme="majorEastAsia" w:hint="eastAsia"/>
              </w:rPr>
              <w:t xml:space="preserve">（Ａ４縦長　</w:t>
            </w:r>
            <w:r w:rsidR="006507F6" w:rsidRPr="006507F6">
              <w:rPr>
                <w:rFonts w:asciiTheme="majorEastAsia" w:eastAsiaTheme="majorEastAsia" w:hAnsiTheme="majorEastAsia" w:hint="eastAsia"/>
              </w:rPr>
              <w:t>１枚以内</w:t>
            </w:r>
            <w:r w:rsidRPr="006507F6">
              <w:rPr>
                <w:rFonts w:asciiTheme="majorEastAsia" w:eastAsiaTheme="majorEastAsia" w:hAnsiTheme="majorEastAsia" w:hint="eastAsia"/>
              </w:rPr>
              <w:t>）</w:t>
            </w:r>
          </w:p>
        </w:tc>
      </w:tr>
      <w:tr w:rsidR="005D07C6" w:rsidRPr="008D40F0" w14:paraId="2594D15F" w14:textId="77777777" w:rsidTr="002A3BB1">
        <w:trPr>
          <w:trHeight w:val="12742"/>
          <w:jc w:val="center"/>
        </w:trPr>
        <w:tc>
          <w:tcPr>
            <w:tcW w:w="9787" w:type="dxa"/>
          </w:tcPr>
          <w:p w14:paraId="584068F1" w14:textId="77777777" w:rsidR="00A7333B" w:rsidRPr="001823AD" w:rsidRDefault="005D07C6" w:rsidP="00C03746">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落札者決定基準</w:t>
            </w:r>
            <w:r w:rsidRPr="008D40F0">
              <w:rPr>
                <w:rFonts w:asciiTheme="minorEastAsia" w:eastAsiaTheme="minorEastAsia" w:hAnsiTheme="minorEastAsia" w:hint="eastAsia"/>
                <w:szCs w:val="21"/>
              </w:rPr>
              <w:t>に記載した評価項目「</w:t>
            </w:r>
            <w:r w:rsidRPr="003D1C9B">
              <w:rPr>
                <w:rFonts w:hint="eastAsia"/>
              </w:rPr>
              <w:t>市が推進する行政施策に係る取組状況</w:t>
            </w:r>
            <w:r w:rsidRPr="008D40F0">
              <w:rPr>
                <w:rFonts w:asciiTheme="minorEastAsia" w:eastAsiaTheme="minorEastAsia" w:hAnsiTheme="minorEastAsia"/>
                <w:szCs w:val="21"/>
              </w:rPr>
              <w:t xml:space="preserve">　</w:t>
            </w:r>
            <w:r w:rsidR="00C04D2D">
              <w:rPr>
                <w:rFonts w:asciiTheme="minorEastAsia" w:eastAsiaTheme="minorEastAsia" w:hAnsiTheme="minorEastAsia" w:cs="MS-Mincho" w:hint="eastAsia"/>
                <w:szCs w:val="21"/>
              </w:rPr>
              <w:t>⑵</w:t>
            </w:r>
            <w:r w:rsidR="00B11752" w:rsidRPr="00B11752">
              <w:rPr>
                <w:rFonts w:hint="eastAsia"/>
              </w:rPr>
              <w:t>男女共同参画・子育て支援の推進</w:t>
            </w:r>
            <w:r w:rsidRPr="008D40F0">
              <w:rPr>
                <w:rFonts w:asciiTheme="minorEastAsia" w:eastAsiaTheme="minorEastAsia" w:hAnsiTheme="minorEastAsia" w:hint="eastAsia"/>
                <w:szCs w:val="21"/>
              </w:rPr>
              <w:t>」について、</w:t>
            </w:r>
            <w:r w:rsidR="00A7333B" w:rsidRPr="001823AD">
              <w:rPr>
                <w:rFonts w:asciiTheme="minorEastAsia" w:eastAsiaTheme="minorEastAsia" w:hAnsiTheme="minorEastAsia" w:hint="eastAsia"/>
                <w:szCs w:val="21"/>
              </w:rPr>
              <w:t>該当するものに○をしてください。（申請日において労働局で受理及び認定されており、かつ有効期限内であること。）</w:t>
            </w:r>
          </w:p>
          <w:p w14:paraId="17D6DC64" w14:textId="24124486" w:rsidR="005D07C6" w:rsidRPr="005357C5" w:rsidRDefault="00473413" w:rsidP="006507F6">
            <w:pPr>
              <w:ind w:firstLineChars="100" w:firstLine="210"/>
              <w:rPr>
                <w:rFonts w:asciiTheme="minorEastAsia" w:eastAsiaTheme="minorEastAsia" w:hAnsiTheme="minorEastAsia"/>
                <w:szCs w:val="21"/>
              </w:rPr>
            </w:pPr>
            <w:r w:rsidRPr="00A17AB1">
              <w:rPr>
                <w:rFonts w:asciiTheme="minorEastAsia" w:eastAsiaTheme="minorEastAsia" w:hAnsiTheme="minorEastAsia" w:hint="eastAsia"/>
                <w:szCs w:val="21"/>
              </w:rPr>
              <w:t>なお、本審査は</w:t>
            </w:r>
            <w:r w:rsidRPr="00C03746">
              <w:rPr>
                <w:rFonts w:asciiTheme="minorEastAsia" w:eastAsiaTheme="minorEastAsia" w:hAnsiTheme="minorEastAsia" w:hint="eastAsia"/>
                <w:szCs w:val="21"/>
                <w:u w:val="single"/>
              </w:rPr>
              <w:t>代表企業（運営企業）のみ</w:t>
            </w:r>
            <w:r w:rsidRPr="00A17AB1">
              <w:rPr>
                <w:rFonts w:asciiTheme="minorEastAsia" w:eastAsiaTheme="minorEastAsia" w:hAnsiTheme="minorEastAsia" w:hint="eastAsia"/>
                <w:szCs w:val="21"/>
              </w:rPr>
              <w:t>提出すること。</w:t>
            </w:r>
          </w:p>
          <w:p w14:paraId="0A1322F2" w14:textId="77777777" w:rsidR="00C40BC1" w:rsidRDefault="00C40BC1" w:rsidP="006507F6">
            <w:pPr>
              <w:rPr>
                <w:rFonts w:asciiTheme="minorEastAsia" w:eastAsiaTheme="minorEastAsia" w:hAnsiTheme="minorEastAsia"/>
                <w:szCs w:val="21"/>
              </w:rPr>
            </w:pPr>
          </w:p>
          <w:p w14:paraId="0896F434" w14:textId="77777777" w:rsidR="00C03746" w:rsidRDefault="00961A7C" w:rsidP="00AD44EB">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１</w:t>
            </w:r>
            <w:r w:rsidR="001823AD">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次世代育成支援対策推進法に基づく「一般事業主行動計画」について</w:t>
            </w:r>
          </w:p>
          <w:p w14:paraId="16528ED3" w14:textId="6518EF08" w:rsidR="001823AD" w:rsidRPr="00AD44EB" w:rsidRDefault="00AD44EB" w:rsidP="00C03746">
            <w:pPr>
              <w:ind w:leftChars="200" w:left="420" w:firstLineChars="100" w:firstLine="180"/>
              <w:rPr>
                <w:rFonts w:asciiTheme="minorEastAsia" w:eastAsiaTheme="minorEastAsia" w:hAnsiTheme="minorEastAsia"/>
                <w:sz w:val="18"/>
                <w:szCs w:val="18"/>
              </w:rPr>
            </w:pPr>
            <w:r w:rsidRPr="00AD44EB">
              <w:rPr>
                <w:rFonts w:asciiTheme="minorEastAsia" w:eastAsiaTheme="minorEastAsia" w:hAnsiTheme="minorEastAsia" w:hint="eastAsia"/>
                <w:sz w:val="18"/>
                <w:szCs w:val="18"/>
              </w:rPr>
              <w:t>※常時雇用する労働者数が１０１人以上</w:t>
            </w:r>
            <w:r w:rsidR="00781CC5">
              <w:rPr>
                <w:rFonts w:asciiTheme="minorEastAsia" w:eastAsiaTheme="minorEastAsia" w:hAnsiTheme="minorEastAsia" w:hint="eastAsia"/>
                <w:sz w:val="18"/>
                <w:szCs w:val="18"/>
              </w:rPr>
              <w:t>の場合、策定義務がある</w:t>
            </w:r>
          </w:p>
          <w:p w14:paraId="783DE3DB" w14:textId="5857AB59"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策定義務があり策定している。（一般事業主行動計画の写しを添付してください。）</w:t>
            </w:r>
          </w:p>
          <w:p w14:paraId="795B3307" w14:textId="5611A77F"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策定義務があるが策定していない。</w:t>
            </w:r>
          </w:p>
          <w:p w14:paraId="36344B58" w14:textId="77777777" w:rsidR="00A17AB1" w:rsidRDefault="00A17AB1" w:rsidP="00A7333B">
            <w:pPr>
              <w:ind w:firstLineChars="100" w:firstLine="210"/>
              <w:rPr>
                <w:rFonts w:asciiTheme="minorEastAsia" w:eastAsiaTheme="minorEastAsia" w:hAnsiTheme="minorEastAsia"/>
                <w:szCs w:val="21"/>
              </w:rPr>
            </w:pPr>
          </w:p>
          <w:p w14:paraId="545D6E5E" w14:textId="6DF0492E" w:rsidR="001823AD" w:rsidRPr="001823AD" w:rsidRDefault="00961A7C" w:rsidP="00A7333B">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２</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次世代育成支援対策推進法</w:t>
            </w:r>
            <w:r w:rsidR="00A7333B">
              <w:rPr>
                <w:rFonts w:asciiTheme="minorEastAsia" w:eastAsiaTheme="minorEastAsia" w:hAnsiTheme="minorEastAsia" w:hint="eastAsia"/>
                <w:szCs w:val="21"/>
              </w:rPr>
              <w:t>第１３条又は第１５条の２の規定に基づく</w:t>
            </w:r>
            <w:r w:rsidR="001823AD" w:rsidRPr="001823AD">
              <w:rPr>
                <w:rFonts w:asciiTheme="minorEastAsia" w:eastAsiaTheme="minorEastAsia" w:hAnsiTheme="minorEastAsia" w:hint="eastAsia"/>
                <w:szCs w:val="21"/>
              </w:rPr>
              <w:t>認定について</w:t>
            </w:r>
          </w:p>
          <w:p w14:paraId="1F5FEBFC" w14:textId="74EDB36A"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認定を受けている。（基準適合一般事業主認定通知書の写しを添付してください。）</w:t>
            </w:r>
          </w:p>
          <w:p w14:paraId="3DECE23D" w14:textId="71ABC356"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認定を受けていない。</w:t>
            </w:r>
          </w:p>
          <w:p w14:paraId="6E8D9414" w14:textId="77777777" w:rsidR="00A17AB1" w:rsidRDefault="00A17AB1" w:rsidP="00AD44EB">
            <w:pPr>
              <w:ind w:leftChars="100" w:left="420" w:hangingChars="100" w:hanging="210"/>
              <w:rPr>
                <w:rFonts w:asciiTheme="minorEastAsia" w:eastAsiaTheme="minorEastAsia" w:hAnsiTheme="minorEastAsia"/>
                <w:szCs w:val="21"/>
              </w:rPr>
            </w:pPr>
          </w:p>
          <w:p w14:paraId="3B1228FE" w14:textId="77777777" w:rsidR="00C03746" w:rsidRDefault="00961A7C" w:rsidP="00AD44EB">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３</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女性の職業生活における活躍の推進に関する法律に基づく「一般事業主行動計画」について</w:t>
            </w:r>
          </w:p>
          <w:p w14:paraId="2B0DD503" w14:textId="222330C1" w:rsidR="00AD44EB" w:rsidRPr="00AD44EB" w:rsidRDefault="00781CC5" w:rsidP="00C03746">
            <w:pPr>
              <w:ind w:leftChars="200" w:left="420" w:firstLineChars="100" w:firstLine="180"/>
              <w:rPr>
                <w:rFonts w:asciiTheme="minorEastAsia" w:eastAsiaTheme="minorEastAsia" w:hAnsiTheme="minorEastAsia"/>
                <w:sz w:val="18"/>
                <w:szCs w:val="18"/>
              </w:rPr>
            </w:pPr>
            <w:r w:rsidRPr="00AD44EB">
              <w:rPr>
                <w:rFonts w:asciiTheme="minorEastAsia" w:eastAsiaTheme="minorEastAsia" w:hAnsiTheme="minorEastAsia" w:hint="eastAsia"/>
                <w:sz w:val="18"/>
                <w:szCs w:val="18"/>
              </w:rPr>
              <w:t>※常時雇用する労働者数が１０１人以上</w:t>
            </w:r>
            <w:r>
              <w:rPr>
                <w:rFonts w:asciiTheme="minorEastAsia" w:eastAsiaTheme="minorEastAsia" w:hAnsiTheme="minorEastAsia" w:hint="eastAsia"/>
                <w:sz w:val="18"/>
                <w:szCs w:val="18"/>
              </w:rPr>
              <w:t>の場合、策定義務がある</w:t>
            </w:r>
          </w:p>
          <w:p w14:paraId="521A71C3" w14:textId="65925806"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策定義務があり策定している。（一般事業主行動計画の写しを添付してください。）</w:t>
            </w:r>
          </w:p>
          <w:p w14:paraId="5B8B2AC4" w14:textId="586EEFBF"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策定義務があるが策定していない。</w:t>
            </w:r>
          </w:p>
          <w:p w14:paraId="26B68BF0" w14:textId="77777777" w:rsidR="00A17AB1" w:rsidRDefault="00A17AB1" w:rsidP="00A7333B">
            <w:pPr>
              <w:ind w:leftChars="100" w:left="420" w:hangingChars="100" w:hanging="210"/>
              <w:rPr>
                <w:rFonts w:asciiTheme="minorEastAsia" w:eastAsiaTheme="minorEastAsia" w:hAnsiTheme="minorEastAsia"/>
                <w:szCs w:val="21"/>
              </w:rPr>
            </w:pPr>
          </w:p>
          <w:p w14:paraId="7D2D2801" w14:textId="159C42AC" w:rsidR="001823AD" w:rsidRPr="001823AD" w:rsidRDefault="00961A7C" w:rsidP="00A7333B">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４</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女性の職業生活における活躍の推進に関する法律</w:t>
            </w:r>
            <w:r w:rsidR="00A7333B">
              <w:rPr>
                <w:rFonts w:asciiTheme="minorEastAsia" w:eastAsiaTheme="minorEastAsia" w:hAnsiTheme="minorEastAsia" w:hint="eastAsia"/>
                <w:szCs w:val="21"/>
              </w:rPr>
              <w:t>第９条又は第１２条の規定</w:t>
            </w:r>
            <w:r w:rsidR="001823AD" w:rsidRPr="001823AD">
              <w:rPr>
                <w:rFonts w:asciiTheme="minorEastAsia" w:eastAsiaTheme="minorEastAsia" w:hAnsiTheme="minorEastAsia" w:hint="eastAsia"/>
                <w:szCs w:val="21"/>
              </w:rPr>
              <w:t>に基づく認定について</w:t>
            </w:r>
          </w:p>
          <w:p w14:paraId="4864B05D" w14:textId="476D2BC5"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認定を受けている。（基準適合一般事業主認定通知書の写しを添付してください。）</w:t>
            </w:r>
          </w:p>
          <w:p w14:paraId="3BB4E3D2" w14:textId="42073AA6" w:rsidR="005D07C6" w:rsidRPr="00C04D2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認定を受けていない。</w:t>
            </w:r>
          </w:p>
        </w:tc>
      </w:tr>
    </w:tbl>
    <w:p w14:paraId="1154AC76" w14:textId="5925C7D6" w:rsidR="00DD14FC" w:rsidRPr="007F4DA8" w:rsidRDefault="00DD14FC" w:rsidP="006507F6">
      <w:r w:rsidRPr="007F4DA8">
        <w:rPr>
          <w:rFonts w:hint="eastAsia"/>
        </w:rPr>
        <w:lastRenderedPageBreak/>
        <w:t>（様式</w:t>
      </w:r>
      <w:r w:rsidR="00727BCC">
        <w:rPr>
          <w:rFonts w:asciiTheme="minorEastAsia" w:eastAsiaTheme="minorEastAsia" w:hAnsiTheme="minorEastAsia" w:hint="eastAsia"/>
          <w:color w:val="000000" w:themeColor="text1"/>
          <w:szCs w:val="21"/>
        </w:rPr>
        <w:t>４－2</w:t>
      </w:r>
      <w:r w:rsidR="00114572">
        <w:rPr>
          <w:rFonts w:asciiTheme="minorEastAsia" w:eastAsiaTheme="minorEastAsia" w:hAnsiTheme="minorEastAsia" w:hint="eastAsia"/>
          <w:color w:val="000000" w:themeColor="text1"/>
          <w:szCs w:val="21"/>
        </w:rPr>
        <w:t>6</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DD14FC" w:rsidRPr="008D40F0" w14:paraId="13470ECF" w14:textId="77777777" w:rsidTr="006507F6">
        <w:trPr>
          <w:trHeight w:val="397"/>
          <w:jc w:val="center"/>
        </w:trPr>
        <w:tc>
          <w:tcPr>
            <w:tcW w:w="9787" w:type="dxa"/>
            <w:shd w:val="clear" w:color="auto" w:fill="BDD6EE" w:themeFill="accent1" w:themeFillTint="66"/>
            <w:vAlign w:val="center"/>
          </w:tcPr>
          <w:p w14:paraId="6A492616" w14:textId="76840A22" w:rsidR="00DD14FC" w:rsidRPr="006507F6" w:rsidRDefault="006507F6" w:rsidP="006507F6">
            <w:pPr>
              <w:rPr>
                <w:rFonts w:asciiTheme="majorEastAsia" w:eastAsiaTheme="majorEastAsia" w:hAnsiTheme="majorEastAsia"/>
                <w:szCs w:val="21"/>
              </w:rPr>
            </w:pPr>
            <w:r w:rsidRPr="006507F6">
              <w:rPr>
                <w:rFonts w:asciiTheme="majorEastAsia" w:eastAsiaTheme="majorEastAsia" w:hAnsiTheme="majorEastAsia" w:hint="eastAsia"/>
                <w:szCs w:val="21"/>
              </w:rPr>
              <w:t>２</w:t>
            </w:r>
            <w:r w:rsidR="00DD14FC" w:rsidRPr="006507F6">
              <w:rPr>
                <w:rFonts w:asciiTheme="majorEastAsia" w:eastAsiaTheme="majorEastAsia" w:hAnsiTheme="majorEastAsia" w:hint="eastAsia"/>
                <w:szCs w:val="21"/>
              </w:rPr>
              <w:t xml:space="preserve">　</w:t>
            </w:r>
            <w:r w:rsidR="007356D5" w:rsidRPr="006507F6">
              <w:rPr>
                <w:rFonts w:asciiTheme="majorEastAsia" w:eastAsiaTheme="majorEastAsia" w:hAnsiTheme="majorEastAsia" w:hint="eastAsia"/>
                <w:szCs w:val="21"/>
              </w:rPr>
              <w:t>市が推進する行政施策に係る提案</w:t>
            </w:r>
          </w:p>
        </w:tc>
      </w:tr>
      <w:tr w:rsidR="006507F6" w:rsidRPr="008D40F0" w14:paraId="44460D94" w14:textId="77777777" w:rsidTr="006507F6">
        <w:trPr>
          <w:trHeight w:val="397"/>
          <w:jc w:val="center"/>
        </w:trPr>
        <w:tc>
          <w:tcPr>
            <w:tcW w:w="9787" w:type="dxa"/>
            <w:shd w:val="clear" w:color="000000" w:fill="FFFFFF"/>
            <w:vAlign w:val="center"/>
          </w:tcPr>
          <w:p w14:paraId="699640EF" w14:textId="566CAD94" w:rsidR="006507F6" w:rsidRPr="006507F6" w:rsidRDefault="006507F6" w:rsidP="006507F6">
            <w:pPr>
              <w:rPr>
                <w:rFonts w:asciiTheme="majorEastAsia" w:eastAsiaTheme="majorEastAsia" w:hAnsiTheme="majorEastAsia"/>
                <w:szCs w:val="21"/>
              </w:rPr>
            </w:pPr>
            <w:r w:rsidRPr="006507F6">
              <w:rPr>
                <w:rFonts w:asciiTheme="majorEastAsia" w:eastAsiaTheme="majorEastAsia" w:hAnsiTheme="majorEastAsia" w:hint="eastAsia"/>
                <w:szCs w:val="21"/>
              </w:rPr>
              <w:t xml:space="preserve">①　地域経済の振興等　</w:t>
            </w:r>
            <w:r w:rsidRPr="00152E7A">
              <w:rPr>
                <w:rFonts w:asciiTheme="majorEastAsia" w:eastAsiaTheme="majorEastAsia" w:hAnsiTheme="majorEastAsia" w:hint="eastAsia"/>
                <w:szCs w:val="21"/>
              </w:rPr>
              <w:t>（Ａ４縦長　１枚以内）</w:t>
            </w:r>
          </w:p>
        </w:tc>
      </w:tr>
      <w:tr w:rsidR="00DD14FC" w:rsidRPr="00785930" w14:paraId="27FD11A2" w14:textId="77777777" w:rsidTr="00A92ABB">
        <w:trPr>
          <w:trHeight w:val="12742"/>
          <w:jc w:val="center"/>
        </w:trPr>
        <w:tc>
          <w:tcPr>
            <w:tcW w:w="9787" w:type="dxa"/>
          </w:tcPr>
          <w:p w14:paraId="3356CB3F" w14:textId="4382BEEF" w:rsidR="006507F6" w:rsidRPr="006507F6" w:rsidRDefault="006507F6" w:rsidP="006507F6">
            <w:pPr>
              <w:ind w:left="210" w:hangingChars="100" w:hanging="210"/>
              <w:rPr>
                <w:rFonts w:asciiTheme="minorEastAsia" w:eastAsiaTheme="minorEastAsia" w:hAnsiTheme="minorEastAsia"/>
                <w:szCs w:val="21"/>
              </w:rPr>
            </w:pPr>
            <w:r w:rsidRPr="006507F6">
              <w:rPr>
                <w:rFonts w:asciiTheme="minorEastAsia" w:eastAsiaTheme="minorEastAsia" w:hAnsiTheme="minorEastAsia" w:hint="eastAsia"/>
                <w:szCs w:val="21"/>
              </w:rPr>
              <w:t>◆　落札者決定基準に記載した評価項目「</w:t>
            </w:r>
            <w:r w:rsidR="00CF6814">
              <w:rPr>
                <w:rFonts w:asciiTheme="minorEastAsia" w:eastAsiaTheme="minorEastAsia" w:hAnsiTheme="minorEastAsia" w:hint="eastAsia"/>
                <w:szCs w:val="21"/>
              </w:rPr>
              <w:t>２</w:t>
            </w:r>
            <w:r w:rsidR="00CF6814" w:rsidRPr="000024E2">
              <w:rPr>
                <w:rFonts w:hint="eastAsia"/>
                <w:szCs w:val="21"/>
              </w:rPr>
              <w:t>市が推進する行政施策に係る提案</w:t>
            </w:r>
            <w:r w:rsidR="00CF6814" w:rsidRPr="008D40F0">
              <w:rPr>
                <w:rFonts w:asciiTheme="minorEastAsia" w:eastAsiaTheme="minorEastAsia" w:hAnsiTheme="minorEastAsia"/>
                <w:szCs w:val="21"/>
              </w:rPr>
              <w:t xml:space="preserve">　</w:t>
            </w:r>
            <w:r w:rsidR="00CF6814">
              <w:rPr>
                <w:rFonts w:asciiTheme="minorEastAsia" w:eastAsiaTheme="minorEastAsia" w:hAnsiTheme="minorEastAsia" w:cs="MS-Mincho" w:hint="eastAsia"/>
                <w:szCs w:val="21"/>
              </w:rPr>
              <w:t>①</w:t>
            </w:r>
            <w:r w:rsidR="00CF6814" w:rsidRPr="000024E2">
              <w:rPr>
                <w:rFonts w:hint="eastAsia"/>
              </w:rPr>
              <w:t>地域経済の振興等</w:t>
            </w:r>
            <w:r w:rsidRPr="006507F6">
              <w:rPr>
                <w:rFonts w:asciiTheme="minorEastAsia" w:eastAsiaTheme="minorEastAsia" w:hAnsiTheme="minorEastAsia" w:hint="eastAsia"/>
                <w:szCs w:val="21"/>
              </w:rPr>
              <w:t>」に関する提案について、考え方などを記載して下さい。</w:t>
            </w:r>
          </w:p>
          <w:p w14:paraId="280FD57F" w14:textId="55C4A2EC" w:rsidR="00DD14FC" w:rsidRPr="008D40F0" w:rsidRDefault="006507F6" w:rsidP="006507F6">
            <w:pPr>
              <w:ind w:firstLineChars="200" w:firstLine="420"/>
              <w:rPr>
                <w:rFonts w:asciiTheme="minorEastAsia" w:eastAsiaTheme="minorEastAsia" w:hAnsiTheme="minorEastAsia"/>
                <w:szCs w:val="21"/>
              </w:rPr>
            </w:pPr>
            <w:r w:rsidRPr="006507F6">
              <w:rPr>
                <w:rFonts w:asciiTheme="minorEastAsia" w:eastAsiaTheme="minorEastAsia" w:hAnsiTheme="minorEastAsia" w:hint="eastAsia"/>
                <w:szCs w:val="21"/>
              </w:rPr>
              <w:t>また、提案した事項について、可能な限り提案理由も記載して下さい。</w:t>
            </w:r>
          </w:p>
          <w:p w14:paraId="70B04A84" w14:textId="036E2CDC" w:rsidR="00DD14FC" w:rsidRPr="008D40F0" w:rsidRDefault="00DD14FC" w:rsidP="006507F6">
            <w:pPr>
              <w:rPr>
                <w:rFonts w:asciiTheme="minorEastAsia" w:eastAsiaTheme="minorEastAsia" w:hAnsiTheme="minorEastAsia"/>
                <w:color w:val="000000" w:themeColor="text1"/>
                <w:szCs w:val="21"/>
              </w:rPr>
            </w:pPr>
          </w:p>
          <w:p w14:paraId="362797F3" w14:textId="4CB6A5A4" w:rsidR="00DD14FC" w:rsidRPr="00785930" w:rsidRDefault="00152E7A" w:rsidP="00CF6814">
            <w:pPr>
              <w:ind w:leftChars="100" w:left="420" w:hangingChars="100" w:hanging="210"/>
              <w:rPr>
                <w:rFonts w:asciiTheme="minorEastAsia" w:eastAsiaTheme="minorEastAsia" w:hAnsiTheme="minorEastAsia"/>
              </w:rPr>
            </w:pPr>
            <w:r>
              <w:rPr>
                <w:rFonts w:asciiTheme="minorEastAsia" w:eastAsiaTheme="minorEastAsia" w:hAnsiTheme="minorEastAsia" w:hint="eastAsia"/>
              </w:rPr>
              <w:t>１</w:t>
            </w:r>
            <w:r w:rsidR="00CF6814">
              <w:rPr>
                <w:rFonts w:asciiTheme="minorEastAsia" w:eastAsiaTheme="minorEastAsia" w:hAnsiTheme="minorEastAsia" w:hint="eastAsia"/>
              </w:rPr>
              <w:t xml:space="preserve">　</w:t>
            </w:r>
            <w:r w:rsidR="006507F6" w:rsidRPr="006507F6">
              <w:rPr>
                <w:rFonts w:asciiTheme="minorEastAsia" w:eastAsiaTheme="minorEastAsia" w:hAnsiTheme="minorEastAsia" w:hint="eastAsia"/>
              </w:rPr>
              <w:t>地域経済の振興や地域雇用の促進（</w:t>
            </w:r>
            <w:r w:rsidR="002D0E0B" w:rsidRPr="002D0E0B">
              <w:rPr>
                <w:rFonts w:asciiTheme="minorEastAsia" w:eastAsiaTheme="minorEastAsia" w:hAnsiTheme="minorEastAsia" w:hint="eastAsia"/>
                <w:color w:val="FF0000"/>
              </w:rPr>
              <w:t>現在、市の学校給食施設等で従事している</w:t>
            </w:r>
            <w:r w:rsidR="006507F6" w:rsidRPr="006507F6">
              <w:rPr>
                <w:rFonts w:asciiTheme="minorEastAsia" w:eastAsiaTheme="minorEastAsia" w:hAnsiTheme="minorEastAsia" w:hint="eastAsia"/>
              </w:rPr>
              <w:t>調理従事者・配膳業務従事者の優先雇用を含む。）</w:t>
            </w:r>
            <w:r w:rsidR="008B777B">
              <w:rPr>
                <w:rFonts w:asciiTheme="minorEastAsia" w:eastAsiaTheme="minorEastAsia" w:hAnsiTheme="minorEastAsia" w:hint="eastAsia"/>
              </w:rPr>
              <w:t>について</w:t>
            </w:r>
          </w:p>
        </w:tc>
      </w:tr>
    </w:tbl>
    <w:p w14:paraId="36CA7BB2" w14:textId="3A9CBFE8" w:rsidR="00AD44ED" w:rsidRPr="00CA33F9" w:rsidRDefault="00AD44ED" w:rsidP="006507F6">
      <w:pPr>
        <w:rPr>
          <w:rFonts w:asciiTheme="minorEastAsia" w:eastAsiaTheme="minorEastAsia" w:hAnsiTheme="minorEastAsia"/>
        </w:rPr>
      </w:pPr>
      <w:r w:rsidRPr="00CA33F9">
        <w:rPr>
          <w:rFonts w:asciiTheme="minorEastAsia" w:eastAsiaTheme="minorEastAsia" w:hAnsiTheme="minorEastAsia" w:hint="eastAsia"/>
        </w:rPr>
        <w:lastRenderedPageBreak/>
        <w:t>（様式</w:t>
      </w:r>
      <w:r w:rsidR="00727BCC" w:rsidRPr="00CA33F9">
        <w:rPr>
          <w:rFonts w:asciiTheme="minorEastAsia" w:eastAsiaTheme="minorEastAsia" w:hAnsiTheme="minorEastAsia" w:hint="eastAsia"/>
          <w:color w:val="000000" w:themeColor="text1"/>
          <w:szCs w:val="21"/>
        </w:rPr>
        <w:t>４－2</w:t>
      </w:r>
      <w:r w:rsidR="00114572" w:rsidRPr="00CA33F9">
        <w:rPr>
          <w:rFonts w:asciiTheme="minorEastAsia" w:eastAsiaTheme="minorEastAsia" w:hAnsiTheme="minorEastAsia" w:hint="eastAsia"/>
          <w:color w:val="000000" w:themeColor="text1"/>
          <w:szCs w:val="21"/>
        </w:rPr>
        <w:t>7</w:t>
      </w:r>
      <w:r w:rsidRPr="00CA33F9">
        <w:rPr>
          <w:rFonts w:asciiTheme="minorEastAsia" w:eastAsiaTheme="minorEastAsia" w:hAnsiTheme="minorEastAsia"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AD44ED" w:rsidRPr="008D40F0" w14:paraId="4900716F" w14:textId="77777777" w:rsidTr="00FE5AA6">
        <w:trPr>
          <w:trHeight w:val="397"/>
          <w:jc w:val="center"/>
        </w:trPr>
        <w:tc>
          <w:tcPr>
            <w:tcW w:w="9787" w:type="dxa"/>
            <w:shd w:val="clear" w:color="auto" w:fill="BDD6EE" w:themeFill="accent1" w:themeFillTint="66"/>
            <w:vAlign w:val="center"/>
          </w:tcPr>
          <w:p w14:paraId="1B633BF9" w14:textId="1E0C000C" w:rsidR="00AD44ED" w:rsidRPr="00FE5AA6" w:rsidRDefault="00E425E4" w:rsidP="006507F6">
            <w:pPr>
              <w:rPr>
                <w:rFonts w:ascii="ＭＳ ゴシック" w:eastAsia="ＭＳ ゴシック" w:hAnsi="ＭＳ ゴシック"/>
                <w:szCs w:val="21"/>
              </w:rPr>
            </w:pPr>
            <w:r w:rsidRPr="00FE5AA6">
              <w:rPr>
                <w:rFonts w:ascii="ＭＳ ゴシック" w:eastAsia="ＭＳ ゴシック" w:hAnsi="ＭＳ ゴシック" w:hint="eastAsia"/>
                <w:szCs w:val="21"/>
              </w:rPr>
              <w:t>２</w:t>
            </w:r>
            <w:r w:rsidR="00AD44ED" w:rsidRPr="00FE5AA6">
              <w:rPr>
                <w:rFonts w:ascii="ＭＳ ゴシック" w:eastAsia="ＭＳ ゴシック" w:hAnsi="ＭＳ ゴシック" w:hint="eastAsia"/>
                <w:szCs w:val="21"/>
              </w:rPr>
              <w:t xml:space="preserve">　市が推進する行政施策に係る提案</w:t>
            </w:r>
          </w:p>
        </w:tc>
      </w:tr>
      <w:tr w:rsidR="00E425E4" w:rsidRPr="008D40F0" w14:paraId="44522E45" w14:textId="77777777" w:rsidTr="00FE5AA6">
        <w:trPr>
          <w:trHeight w:val="397"/>
          <w:jc w:val="center"/>
        </w:trPr>
        <w:tc>
          <w:tcPr>
            <w:tcW w:w="9787" w:type="dxa"/>
            <w:shd w:val="clear" w:color="000000" w:fill="FFFFFF"/>
            <w:vAlign w:val="center"/>
          </w:tcPr>
          <w:p w14:paraId="5703B561" w14:textId="14DEA8D6" w:rsidR="00E425E4" w:rsidRPr="00FE5AA6" w:rsidRDefault="00E425E4" w:rsidP="006507F6">
            <w:pPr>
              <w:rPr>
                <w:rFonts w:ascii="ＭＳ ゴシック" w:eastAsia="ＭＳ ゴシック" w:hAnsi="ＭＳ ゴシック"/>
                <w:szCs w:val="21"/>
              </w:rPr>
            </w:pPr>
            <w:r w:rsidRPr="00FE5AA6">
              <w:rPr>
                <w:rFonts w:ascii="ＭＳ ゴシック" w:eastAsia="ＭＳ ゴシック" w:hAnsi="ＭＳ ゴシック" w:hint="eastAsia"/>
                <w:szCs w:val="21"/>
              </w:rPr>
              <w:t>②食品ロスの削減　（Ａ</w:t>
            </w:r>
            <w:r w:rsidR="00FE5AA6" w:rsidRPr="00FE5AA6">
              <w:rPr>
                <w:rFonts w:ascii="ＭＳ ゴシック" w:eastAsia="ＭＳ ゴシック" w:hAnsi="ＭＳ ゴシック" w:hint="eastAsia"/>
                <w:szCs w:val="21"/>
              </w:rPr>
              <w:t>４</w:t>
            </w:r>
            <w:r w:rsidRPr="00FE5AA6">
              <w:rPr>
                <w:rFonts w:ascii="ＭＳ ゴシック" w:eastAsia="ＭＳ ゴシック" w:hAnsi="ＭＳ ゴシック" w:hint="eastAsia"/>
                <w:szCs w:val="21"/>
              </w:rPr>
              <w:t xml:space="preserve">縦長　</w:t>
            </w:r>
            <w:r w:rsidR="00FE5AA6" w:rsidRPr="00FE5AA6">
              <w:rPr>
                <w:rFonts w:ascii="ＭＳ ゴシック" w:eastAsia="ＭＳ ゴシック" w:hAnsi="ＭＳ ゴシック" w:hint="eastAsia"/>
                <w:szCs w:val="21"/>
              </w:rPr>
              <w:t>１</w:t>
            </w:r>
            <w:r w:rsidRPr="00FE5AA6">
              <w:rPr>
                <w:rFonts w:ascii="ＭＳ ゴシック" w:eastAsia="ＭＳ ゴシック" w:hAnsi="ＭＳ ゴシック" w:hint="eastAsia"/>
                <w:szCs w:val="21"/>
              </w:rPr>
              <w:t>枚以内）</w:t>
            </w:r>
          </w:p>
        </w:tc>
      </w:tr>
      <w:tr w:rsidR="00AD44ED" w:rsidRPr="00785930" w14:paraId="6CA2A623" w14:textId="77777777" w:rsidTr="00FE5AA6">
        <w:trPr>
          <w:trHeight w:val="12450"/>
          <w:jc w:val="center"/>
        </w:trPr>
        <w:tc>
          <w:tcPr>
            <w:tcW w:w="9787" w:type="dxa"/>
          </w:tcPr>
          <w:p w14:paraId="784FDBA9" w14:textId="289B2A54" w:rsidR="00FE5AA6" w:rsidRPr="006507F6" w:rsidRDefault="00FE5AA6" w:rsidP="00FE5AA6">
            <w:pPr>
              <w:ind w:left="210" w:hangingChars="100" w:hanging="210"/>
              <w:rPr>
                <w:rFonts w:asciiTheme="minorEastAsia" w:eastAsiaTheme="minorEastAsia" w:hAnsiTheme="minorEastAsia"/>
                <w:szCs w:val="21"/>
              </w:rPr>
            </w:pPr>
            <w:r w:rsidRPr="006507F6">
              <w:rPr>
                <w:rFonts w:asciiTheme="minorEastAsia" w:eastAsiaTheme="minorEastAsia" w:hAnsiTheme="minorEastAsia" w:hint="eastAsia"/>
                <w:szCs w:val="21"/>
              </w:rPr>
              <w:t>◆　落札者決定基準に記載した評価項目「</w:t>
            </w:r>
            <w:r>
              <w:rPr>
                <w:rFonts w:asciiTheme="minorEastAsia" w:eastAsiaTheme="minorEastAsia" w:hAnsiTheme="minorEastAsia" w:hint="eastAsia"/>
                <w:szCs w:val="21"/>
              </w:rPr>
              <w:t>２</w:t>
            </w:r>
            <w:r w:rsidRPr="000024E2">
              <w:rPr>
                <w:rFonts w:hint="eastAsia"/>
                <w:szCs w:val="21"/>
              </w:rPr>
              <w:t>市が推進する行政施策に係る提案</w:t>
            </w:r>
            <w:r w:rsidRPr="008D40F0">
              <w:rPr>
                <w:rFonts w:asciiTheme="minorEastAsia" w:eastAsiaTheme="minorEastAsia" w:hAnsiTheme="minorEastAsia"/>
                <w:szCs w:val="21"/>
              </w:rPr>
              <w:t xml:space="preserve">　</w:t>
            </w:r>
            <w:r>
              <w:rPr>
                <w:rFonts w:asciiTheme="minorEastAsia" w:eastAsiaTheme="minorEastAsia" w:hAnsiTheme="minorEastAsia" w:cs="MS-Mincho" w:hint="eastAsia"/>
                <w:szCs w:val="21"/>
              </w:rPr>
              <w:t>②</w:t>
            </w:r>
            <w:r w:rsidRPr="00FE5AA6">
              <w:rPr>
                <w:rFonts w:asciiTheme="minorEastAsia" w:eastAsiaTheme="minorEastAsia" w:hAnsiTheme="minorEastAsia" w:cs="MS-Mincho" w:hint="eastAsia"/>
                <w:szCs w:val="21"/>
              </w:rPr>
              <w:t>食品ロスの削減</w:t>
            </w:r>
            <w:r w:rsidRPr="006507F6">
              <w:rPr>
                <w:rFonts w:asciiTheme="minorEastAsia" w:eastAsiaTheme="minorEastAsia" w:hAnsiTheme="minorEastAsia" w:hint="eastAsia"/>
                <w:szCs w:val="21"/>
              </w:rPr>
              <w:t>」に関する提案について、考え方などを記載して下さい。</w:t>
            </w:r>
          </w:p>
          <w:p w14:paraId="7811A158" w14:textId="77777777" w:rsidR="00FE5AA6" w:rsidRPr="008D40F0" w:rsidRDefault="00FE5AA6" w:rsidP="00FE5AA6">
            <w:pPr>
              <w:ind w:firstLineChars="200" w:firstLine="420"/>
              <w:rPr>
                <w:rFonts w:asciiTheme="minorEastAsia" w:eastAsiaTheme="minorEastAsia" w:hAnsiTheme="minorEastAsia"/>
                <w:szCs w:val="21"/>
              </w:rPr>
            </w:pPr>
            <w:r w:rsidRPr="006507F6">
              <w:rPr>
                <w:rFonts w:asciiTheme="minorEastAsia" w:eastAsiaTheme="minorEastAsia" w:hAnsiTheme="minorEastAsia" w:hint="eastAsia"/>
                <w:szCs w:val="21"/>
              </w:rPr>
              <w:t>また、提案した事項について、可能な限り提案理由も記載して下さい。</w:t>
            </w:r>
          </w:p>
          <w:p w14:paraId="49D9F7B6" w14:textId="77777777" w:rsidR="00AD44ED" w:rsidRPr="008D40F0" w:rsidRDefault="00AD44ED" w:rsidP="006507F6">
            <w:pPr>
              <w:rPr>
                <w:rFonts w:asciiTheme="minorEastAsia" w:eastAsiaTheme="minorEastAsia" w:hAnsiTheme="minorEastAsia"/>
                <w:szCs w:val="21"/>
              </w:rPr>
            </w:pPr>
          </w:p>
          <w:p w14:paraId="20BF7971" w14:textId="5DDBD172" w:rsidR="00AD44ED" w:rsidRPr="00FE5AA6" w:rsidRDefault="00152E7A" w:rsidP="00152E7A">
            <w:pPr>
              <w:ind w:leftChars="100" w:left="420" w:hangingChars="100" w:hanging="210"/>
              <w:rPr>
                <w:rFonts w:asciiTheme="minorEastAsia" w:eastAsiaTheme="minorEastAsia" w:hAnsiTheme="minorEastAsia"/>
              </w:rPr>
            </w:pPr>
            <w:r>
              <w:rPr>
                <w:rFonts w:asciiTheme="minorEastAsia" w:eastAsiaTheme="minorEastAsia" w:hAnsiTheme="minorEastAsia" w:hint="eastAsia"/>
                <w:color w:val="000000" w:themeColor="text1"/>
                <w:szCs w:val="21"/>
              </w:rPr>
              <w:t>１</w:t>
            </w:r>
            <w:r w:rsidR="00FE5AA6">
              <w:rPr>
                <w:rFonts w:asciiTheme="minorEastAsia" w:eastAsiaTheme="minorEastAsia" w:hAnsiTheme="minorEastAsia" w:hint="eastAsia"/>
                <w:color w:val="000000" w:themeColor="text1"/>
                <w:szCs w:val="21"/>
              </w:rPr>
              <w:t xml:space="preserve">　</w:t>
            </w:r>
            <w:r w:rsidR="002D0E0B" w:rsidRPr="002D0E0B">
              <w:rPr>
                <w:rFonts w:asciiTheme="minorEastAsia" w:eastAsiaTheme="minorEastAsia" w:hAnsiTheme="minorEastAsia" w:hint="eastAsia"/>
                <w:color w:val="FF0000"/>
                <w:szCs w:val="21"/>
              </w:rPr>
              <w:t>本事業に関連して行う食品ロスの削減に向けた取組について</w:t>
            </w:r>
          </w:p>
        </w:tc>
      </w:tr>
    </w:tbl>
    <w:p w14:paraId="099D87B9" w14:textId="77777777" w:rsidR="00AD44ED" w:rsidRPr="00AD44ED" w:rsidRDefault="00AD44ED" w:rsidP="00DD14FC">
      <w:pPr>
        <w:tabs>
          <w:tab w:val="left" w:pos="8073"/>
          <w:tab w:val="left" w:leader="middleDot" w:pos="8177"/>
        </w:tabs>
        <w:snapToGrid w:val="0"/>
        <w:jc w:val="left"/>
      </w:pPr>
    </w:p>
    <w:sectPr w:rsidR="00AD44ED" w:rsidRPr="00AD44ED" w:rsidSect="004012A0">
      <w:headerReference w:type="default" r:id="rId14"/>
      <w:footerReference w:type="default" r:id="rId15"/>
      <w:type w:val="continuous"/>
      <w:pgSz w:w="11906" w:h="16838"/>
      <w:pgMar w:top="1304" w:right="1191" w:bottom="1418" w:left="1191" w:header="851" w:footer="19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5F0CEC" w14:textId="77777777" w:rsidR="00F45EB4" w:rsidRDefault="00F45EB4" w:rsidP="009A06E8">
      <w:r>
        <w:separator/>
      </w:r>
    </w:p>
  </w:endnote>
  <w:endnote w:type="continuationSeparator" w:id="0">
    <w:p w14:paraId="3A04B545" w14:textId="77777777" w:rsidR="00F45EB4" w:rsidRDefault="00F45EB4" w:rsidP="009A0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panose1 w:val="00000000000000000000"/>
    <w:charset w:val="00"/>
    <w:family w:val="roman"/>
    <w:notTrueType/>
    <w:pitch w:val="default"/>
    <w:sig w:usb0="00000001" w:usb1="08070000"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614549"/>
      <w:docPartObj>
        <w:docPartGallery w:val="Page Numbers (Bottom of Page)"/>
        <w:docPartUnique/>
      </w:docPartObj>
    </w:sdtPr>
    <w:sdtEndPr>
      <w:rPr>
        <w:rFonts w:asciiTheme="minorEastAsia" w:eastAsiaTheme="minorEastAsia" w:hAnsiTheme="minorEastAsia"/>
      </w:rPr>
    </w:sdtEndPr>
    <w:sdtContent>
      <w:p w14:paraId="2920665D" w14:textId="27B4714F" w:rsidR="00A92ABB" w:rsidRPr="00CF7D0E" w:rsidRDefault="00A92ABB">
        <w:pPr>
          <w:pStyle w:val="a7"/>
          <w:jc w:val="center"/>
          <w:rPr>
            <w:rFonts w:asciiTheme="minorEastAsia" w:eastAsiaTheme="minorEastAsia" w:hAnsiTheme="minorEastAsia"/>
          </w:rPr>
        </w:pPr>
        <w:r w:rsidRPr="00CF7D0E">
          <w:rPr>
            <w:rFonts w:asciiTheme="minorEastAsia" w:eastAsiaTheme="minorEastAsia" w:hAnsiTheme="minorEastAsia"/>
            <w:noProof/>
            <w:lang w:val="en-US" w:eastAsia="ja-JP"/>
          </w:rPr>
          <mc:AlternateContent>
            <mc:Choice Requires="wps">
              <w:drawing>
                <wp:anchor distT="0" distB="0" distL="114300" distR="114300" simplePos="0" relativeHeight="251661312" behindDoc="0" locked="0" layoutInCell="1" allowOverlap="1" wp14:anchorId="230972ED" wp14:editId="3C8AB940">
                  <wp:simplePos x="0" y="0"/>
                  <wp:positionH relativeFrom="column">
                    <wp:posOffset>4688840</wp:posOffset>
                  </wp:positionH>
                  <wp:positionV relativeFrom="paragraph">
                    <wp:posOffset>-436083</wp:posOffset>
                  </wp:positionV>
                  <wp:extent cx="1337343" cy="285750"/>
                  <wp:effectExtent l="0" t="0" r="15240" b="19050"/>
                  <wp:wrapNone/>
                  <wp:docPr id="2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1FDABD71" w14:textId="77777777" w:rsidR="00A92ABB" w:rsidRPr="00A6654A" w:rsidRDefault="00A92ABB"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0972ED" id="_x0000_t202" coordsize="21600,21600" o:spt="202" path="m,l,21600r21600,l21600,xe">
                  <v:stroke joinstyle="miter"/>
                  <v:path gradientshapeok="t" o:connecttype="rect"/>
                </v:shapetype>
                <v:shape id="Text Box 631" o:spid="_x0000_s1026" type="#_x0000_t202" style="position:absolute;left:0;text-align:left;margin-left:369.2pt;margin-top:-34.35pt;width:105.3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r7/LAIAAE8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I5KmWY&#10;Ro0exRDIGxjIMp9FgnrrC4x7sBgZBnSg0KlZb++Bf/XEwLZjphW3zkHfCVZjgelldvF0xPERpOo/&#10;QI2J2D5AAhoapyN7yAdBdBTq6SxOLIbHlHl+lb/OKeHom68WV4ukXsaK02vrfHgnQJN4KalD8RM6&#10;O9z7gH1g6CkkJvOgZL2TSiXDtdVWOXJgOCi79MXW8clPYcqQvqTXi/liJOCvENP0/QlCy4ATr6Qu&#10;6eocxIpI21tTp3kMTKrxjvmVwTIij5G6kcQwVMNRlwrqJ2TUwTjZuIl46cB9p6THqS6p/7ZnTlCi&#10;3htU5TpmxDVIRr5Mhrv0VMnAEGY4wpQ0nK7bMK7N3jrZdphlnAEDt6hiIxPBscyxomPNOLWJxOOG&#10;xbW4tFPUj/+BzTMAAAD//wMAUEsDBBQABgAIAAAAIQBACzny4QAAAAsBAAAPAAAAZHJzL2Rvd25y&#10;ZXYueG1sTI/LTsMwEEX3SPyDNUjsWqcPOQ/iVKUSK0QFLVK308RNIuJxFDtt+HuGFSxn5urMuflm&#10;sp24msG3jjQs5hEIQ6WrWqo1fB5fZgkIH5Aq7BwZDd/Gw6a4v8sxq9yNPsz1EGrBEPIZamhC6DMp&#10;fdkYi37uekN8u7jBYuBxqGU14I3htpPLKFLSYkv8ocHe7BpTfh1GqyHG8rSTC7VXl7fTUb2O78/p&#10;fqv148O0fQIRzBT+wvCrz+pQsNPZjVR50TFjlaw5qmGmkhgEJ9J1yu3OvFmuYpBFLv93KH4AAAD/&#10;/wMAUEsBAi0AFAAGAAgAAAAhALaDOJL+AAAA4QEAABMAAAAAAAAAAAAAAAAAAAAAAFtDb250ZW50&#10;X1R5cGVzXS54bWxQSwECLQAUAAYACAAAACEAOP0h/9YAAACUAQAACwAAAAAAAAAAAAAAAAAvAQAA&#10;X3JlbHMvLnJlbHNQSwECLQAUAAYACAAAACEAova+/ywCAABPBAAADgAAAAAAAAAAAAAAAAAuAgAA&#10;ZHJzL2Uyb0RvYy54bWxQSwECLQAUAAYACAAAACEAQAs58uEAAAALAQAADwAAAAAAAAAAAAAAAACG&#10;BAAAZHJzL2Rvd25yZXYueG1sUEsFBgAAAAAEAAQA8wAAAJQFAAAAAA==&#10;">
                  <v:textbox inset="2.5mm,1mm,2.5mm,0">
                    <w:txbxContent>
                      <w:p w14:paraId="1FDABD71" w14:textId="77777777" w:rsidR="00A92ABB" w:rsidRPr="00A6654A" w:rsidRDefault="00A92ABB"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CF7D0E">
          <w:rPr>
            <w:rFonts w:asciiTheme="minorEastAsia" w:eastAsiaTheme="minorEastAsia" w:hAnsiTheme="minorEastAsia"/>
          </w:rPr>
          <w:fldChar w:fldCharType="begin"/>
        </w:r>
        <w:r w:rsidRPr="00CF7D0E">
          <w:rPr>
            <w:rFonts w:asciiTheme="minorEastAsia" w:eastAsiaTheme="minorEastAsia" w:hAnsiTheme="minorEastAsia"/>
          </w:rPr>
          <w:instrText>PAGE   \* MERGEFORMAT</w:instrText>
        </w:r>
        <w:r w:rsidRPr="00CF7D0E">
          <w:rPr>
            <w:rFonts w:asciiTheme="minorEastAsia" w:eastAsiaTheme="minorEastAsia" w:hAnsiTheme="minorEastAsia"/>
          </w:rPr>
          <w:fldChar w:fldCharType="separate"/>
        </w:r>
        <w:r w:rsidR="00AD1951" w:rsidRPr="00CF7D0E">
          <w:rPr>
            <w:rFonts w:asciiTheme="minorEastAsia" w:eastAsiaTheme="minorEastAsia" w:hAnsiTheme="minorEastAsia"/>
            <w:noProof/>
            <w:lang w:val="ja-JP" w:eastAsia="ja-JP"/>
          </w:rPr>
          <w:t>1</w:t>
        </w:r>
        <w:r w:rsidRPr="00CF7D0E">
          <w:rPr>
            <w:rFonts w:asciiTheme="minorEastAsia" w:eastAsiaTheme="minorEastAsia" w:hAnsiTheme="minorEastAsia"/>
          </w:rPr>
          <w:fldChar w:fldCharType="end"/>
        </w:r>
      </w:p>
    </w:sdtContent>
  </w:sdt>
  <w:p w14:paraId="5B03C591" w14:textId="77777777" w:rsidR="00A92ABB" w:rsidRPr="00277DF7" w:rsidRDefault="00A92ABB" w:rsidP="00A92AB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049D9" w14:textId="77777777" w:rsidR="00A92ABB" w:rsidRDefault="00A92ABB">
    <w:pPr>
      <w:pStyle w:val="a7"/>
    </w:pPr>
    <w:r w:rsidRPr="00785930">
      <w:rPr>
        <w:noProof/>
        <w:lang w:val="en-US" w:eastAsia="ja-JP"/>
      </w:rPr>
      <mc:AlternateContent>
        <mc:Choice Requires="wps">
          <w:drawing>
            <wp:anchor distT="0" distB="0" distL="114300" distR="114300" simplePos="0" relativeHeight="251679744" behindDoc="0" locked="0" layoutInCell="1" allowOverlap="1" wp14:anchorId="30F1AD35" wp14:editId="428EA5BE">
              <wp:simplePos x="0" y="0"/>
              <wp:positionH relativeFrom="column">
                <wp:posOffset>0</wp:posOffset>
              </wp:positionH>
              <wp:positionV relativeFrom="paragraph">
                <wp:posOffset>2626995</wp:posOffset>
              </wp:positionV>
              <wp:extent cx="1337310" cy="285750"/>
              <wp:effectExtent l="0" t="0" r="15240" b="19050"/>
              <wp:wrapNone/>
              <wp:docPr id="17"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6026B578"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F1AD35" id="_x0000_t202" coordsize="21600,21600" o:spt="202" path="m,l,21600r21600,l21600,xe">
              <v:stroke joinstyle="miter"/>
              <v:path gradientshapeok="t" o:connecttype="rect"/>
            </v:shapetype>
            <v:shape id="_x0000_s1027" type="#_x0000_t202" style="position:absolute;left:0;text-align:left;margin-left:0;margin-top:206.85pt;width:105.3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CbLAIAAFYEAAAOAAAAZHJzL2Uyb0RvYy54bWysVNtu2zAMfR+wfxD0vjgXJGmNOEWXLsOA&#10;7gK0+wBFlm1hsqhRSuzs60fJSZbdXob5QRBD6pA8h8zqrm8NOyj0GmzBJ6MxZ8pKKLWtC/75efvq&#10;hjMfhC2FAasKflSe361fvlh1LldTaMCUChmBWJ93ruBNCC7PMi8b1Qo/AqcsOSvAVgQysc5KFB2h&#10;tyabjseLrAMsHYJU3tOvD4OTrxN+VSkZPlaVV4GZglNtIZ2Yzl08s/VK5DUK12h5KkP8QxWt0JaS&#10;XqAeRBBsj/o3qFZLBA9VGEloM6gqLVXqgbqZjH/p5qkRTqVeiBzvLjT5/wcrPxw+IdMlabfkzIqW&#10;NHpWfWCvoWeL2SQS1DmfU9yTo8jQk4OCU7PePYL84pmFTSNsre4RoWuUKKnA9DK7ejrg+Aiy695D&#10;SYnEPkAC6itsI3vEByN0Eup4EScWI2PK2Ww5m5BLkm96M1/Ok3qZyM+vHfrwVkHL4qXgSOIndHF4&#10;9IH6oNBzSEzmwehyq41JBta7jUF2EDQo2/TF1unJT2HGsq7gt/PpfCDgrxDj9P0JotWBJt7otuA3&#10;lyCRR9re2DLNYxDaDHfKbyyVEXmM1A0khn7XD5qd5dlBeSRiEYYBp4WkSwP4jbOOhrvg/uteoOLM&#10;vLMkzm1MTNuQjNkiGXjt2SWDQoSVBFPwcL5uwrA9e4e6bijLMAoW7knMSieeY7VDRafSaXgTl6dF&#10;i9txbaeoH38H6+8A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JZdYJssAgAAVgQAAA4AAAAAAAAAAAAAAAAALgIAAGRy&#10;cy9lMm9Eb2MueG1sUEsBAi0AFAAGAAgAAAAhAPoJ2ZbfAAAACAEAAA8AAAAAAAAAAAAAAAAAhgQA&#10;AGRycy9kb3ducmV2LnhtbFBLBQYAAAAABAAEAPMAAACSBQAAAAA=&#10;">
              <v:textbox inset="2.5mm,1mm,2.5mm,0">
                <w:txbxContent>
                  <w:p w14:paraId="6026B578"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7696" behindDoc="0" locked="0" layoutInCell="1" allowOverlap="1" wp14:anchorId="75793B8B" wp14:editId="46EE3550">
              <wp:simplePos x="0" y="0"/>
              <wp:positionH relativeFrom="column">
                <wp:posOffset>151027</wp:posOffset>
              </wp:positionH>
              <wp:positionV relativeFrom="paragraph">
                <wp:posOffset>5406641</wp:posOffset>
              </wp:positionV>
              <wp:extent cx="1337310" cy="285750"/>
              <wp:effectExtent l="0" t="0" r="15240" b="19050"/>
              <wp:wrapNone/>
              <wp:docPr id="1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8E5101D"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93B8B" id="_x0000_s1028" type="#_x0000_t202" style="position:absolute;left:0;text-align:left;margin-left:11.9pt;margin-top:425.7pt;width:105.3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4i9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zZkVL&#10;Gj2rPrDX0LPFbBIJ6pzPKe7JUWToyUHBqVnvHkF+8czCphG2VveI0DVKlFRgepldPR1wfATZde+h&#10;pERiHyAB9RW2kT3igxE6CXW8iBOLkTHlbHYzm5BLkm+6nN/Mk3qZyM+vHfrwVkHL4qXgSOIndHF4&#10;9IH6oNBzSEzmwehyq41JBta7jUF2EDQo2/TF1unJT2HGsq7gt/PpfCDgrxDj9P0JotWBJt7otuDL&#10;S5DII21vbJnmMQhthjvlN5bKiDxG6gYSQ7/rk2bTszw7KI9ELMIw4LSQdGkAv3HW0XAX3H/dC1Sc&#10;mXeWxLmNiWkbkjFbJAOvPbtkUIiwkmAKHs7XTRi2Z+9Q1w1lGUbBwj2JWenEc6x2qOhUOg1v4vK0&#10;aHE7ru0U9ePvYP0dAAD//wMAUEsDBBQABgAIAAAAIQCwL23+4QAAAAoBAAAPAAAAZHJzL2Rvd25y&#10;ZXYueG1sTI9BT8MwDIXvSPyHyEjcWNqulK00ncYkTogJNqRdvSZrKxqnatKt/HvMadzs56f3Pher&#10;yXbibAbfOlIQzyIQhiqnW6oVfO1fHxYgfEDS2DkyCn6Mh1V5e1Ngrt2FPs15F2rBIeRzVNCE0OdS&#10;+qoxFv3M9Yb4dnKDxcDrUEs94IXDbSeTKMqkxZa4ocHebBpTfe9Gq+AJq8NGxtk2O70f9tnb+PGy&#10;3K6Vur+b1s8ggpnC1Qx/+IwOJTMd3Ujai05BMmfyoGDxGKcg2JDMUx6OrCyzFGRZyP8vlL8AAAD/&#10;/wMAUEsBAi0AFAAGAAgAAAAhALaDOJL+AAAA4QEAABMAAAAAAAAAAAAAAAAAAAAAAFtDb250ZW50&#10;X1R5cGVzXS54bWxQSwECLQAUAAYACAAAACEAOP0h/9YAAACUAQAACwAAAAAAAAAAAAAAAAAvAQAA&#10;X3JlbHMvLnJlbHNQSwECLQAUAAYACAAAACEAycuIvSwCAABWBAAADgAAAAAAAAAAAAAAAAAuAgAA&#10;ZHJzL2Uyb0RvYy54bWxQSwECLQAUAAYACAAAACEAsC9t/uEAAAAKAQAADwAAAAAAAAAAAAAAAACG&#10;BAAAZHJzL2Rvd25yZXYueG1sUEsFBgAAAAAEAAQA8wAAAJQFAAAAAA==&#10;">
              <v:textbox inset="2.5mm,1mm,2.5mm,0">
                <w:txbxContent>
                  <w:p w14:paraId="28E5101D"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5648" behindDoc="0" locked="0" layoutInCell="1" allowOverlap="1" wp14:anchorId="3B80149B" wp14:editId="3BA35048">
              <wp:simplePos x="0" y="0"/>
              <wp:positionH relativeFrom="column">
                <wp:posOffset>0</wp:posOffset>
              </wp:positionH>
              <wp:positionV relativeFrom="paragraph">
                <wp:posOffset>2626995</wp:posOffset>
              </wp:positionV>
              <wp:extent cx="1337310" cy="285750"/>
              <wp:effectExtent l="0" t="0" r="15240" b="19050"/>
              <wp:wrapNone/>
              <wp:docPr id="1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589F8E5"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0149B" id="_x0000_s1029" type="#_x0000_t202" style="position:absolute;left:0;text-align:left;margin-left:0;margin-top:206.85pt;width:105.3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nRpLQ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q9psQw&#10;jRo9iiGQNzCQZT6LBPXWFxj3YDEyDOjA4NSst/fAv3piYNsx04pb56DvBKuxwPQyu3g64vgIUvUf&#10;oMZEbB8gAQ2N05E95IMgOgr1dBYnFsNjyjy/ymfo4uibrxZXi6RexorTa+t8eCdAk3gpqUPxEzo7&#10;3PuAfWDoKSQm86BkvZNKJcO11VY5cmA4KLv0xdbxyU9hypC+pNeL+WIk4K8Q0/T9CULLgBOvpC7p&#10;6hzEikjbW1OneQxMqvGO+ZXBMiKPkbqRxDBUQ9IsP8lTQf2ExDoYBxwXEi8duO+U9DjcJfXf9swJ&#10;StR7g+Jcx8S4DcnIl8lwl54qGRjCDEeYkobTdRvG7dlbJ9sOs4yjYOAWxWxk4jlWO1Z0LB2HN3F5&#10;XLS4HZd2ivrxd7B5BgAA//8DAFBLAwQUAAYACAAAACEA+gnZlt8AAAAIAQAADwAAAGRycy9kb3du&#10;cmV2LnhtbEyPwU7DMBBE70j8g7VI3KiTAk4JcapSiROighap123sJhHxOoqdNvw9y6kcZ2c186ZY&#10;Tq4TJzuE1pOGdJaAsFR501Kt4Wv3ercAESKSwc6T1fBjAyzL66sCc+PP9GlP21gLDqGQo4Ymxj6X&#10;MlSNdRhmvrfE3tEPDiPLoZZmwDOHu07Ok0RJhy1xQ4O9XTe2+t6OTkOG1X4tU7VRx/f9Tr2NHy9P&#10;m5XWtzfT6hlEtFO8PMMfPqNDyUwHP5IJotPAQ6KGh/Q+A8H2PE0UiANfHhcZyLKQ/weUvwAAAP//&#10;AwBQSwECLQAUAAYACAAAACEAtoM4kv4AAADhAQAAEwAAAAAAAAAAAAAAAAAAAAAAW0NvbnRlbnRf&#10;VHlwZXNdLnhtbFBLAQItABQABgAIAAAAIQA4/SH/1gAAAJQBAAALAAAAAAAAAAAAAAAAAC8BAABf&#10;cmVscy8ucmVsc1BLAQItABQABgAIAAAAIQAKZnRpLQIAAFYEAAAOAAAAAAAAAAAAAAAAAC4CAABk&#10;cnMvZTJvRG9jLnhtbFBLAQItABQABgAIAAAAIQD6CdmW3wAAAAgBAAAPAAAAAAAAAAAAAAAAAIcE&#10;AABkcnMvZG93bnJldi54bWxQSwUGAAAAAAQABADzAAAAkwUAAAAA&#10;">
              <v:textbox inset="2.5mm,1mm,2.5mm,0">
                <w:txbxContent>
                  <w:p w14:paraId="2589F8E5"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3600" behindDoc="0" locked="0" layoutInCell="1" allowOverlap="1" wp14:anchorId="034BA90F" wp14:editId="08A16232">
              <wp:simplePos x="0" y="0"/>
              <wp:positionH relativeFrom="column">
                <wp:posOffset>0</wp:posOffset>
              </wp:positionH>
              <wp:positionV relativeFrom="paragraph">
                <wp:posOffset>2626995</wp:posOffset>
              </wp:positionV>
              <wp:extent cx="1337310" cy="285750"/>
              <wp:effectExtent l="0" t="0" r="15240" b="19050"/>
              <wp:wrapNone/>
              <wp:docPr id="1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569CF6FE"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BA90F" id="_x0000_s1030" type="#_x0000_t202" style="position:absolute;left:0;text-align:left;margin-left:0;margin-top:206.85pt;width:105.3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AqLQ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rllBim&#10;UaNHMQTyBgayzGeRoN76AuMeLEaGAR0YnJr19h74V08MbDtmWnHrHPSdYDUWmF5mF09HHB9Bqv4D&#10;1JiI7QMkoKFxOrKHfBBER6GezuLEYnhMmedX+QxdHH3z1eJqkdTLWHF6bZ0P7wRoEi8ldSh+QmeH&#10;ex+wDww9hcRkHpSsd1KpZLi22ipHDgwHZZe+2Do++SlMGdKX9HoxX4wE/BVimr4/QWgZcOKV1CVd&#10;nYNYEWl7a+o0j4FJNd4xvzJYRuQxUjeSGIZqSJq9PslTQf2ExDoYBxwXEi8duO+U9DjcJfXf9swJ&#10;StR7g+Jcx8S4DcnIl8lwl54qGRjCDEeYkobTdRvG7dlbJ9sOs4yjYOAWxWxk4jlWO1Z0LB2HN3F5&#10;XLS4HZd2ivrxd7B5BgAA//8DAFBLAwQUAAYACAAAACEA+gnZlt8AAAAIAQAADwAAAGRycy9kb3du&#10;cmV2LnhtbEyPwU7DMBBE70j8g7VI3KiTAk4JcapSiROighap123sJhHxOoqdNvw9y6kcZ2c186ZY&#10;Tq4TJzuE1pOGdJaAsFR501Kt4Wv3ercAESKSwc6T1fBjAyzL66sCc+PP9GlP21gLDqGQo4Ymxj6X&#10;MlSNdRhmvrfE3tEPDiPLoZZmwDOHu07Ok0RJhy1xQ4O9XTe2+t6OTkOG1X4tU7VRx/f9Tr2NHy9P&#10;m5XWtzfT6hlEtFO8PMMfPqNDyUwHP5IJotPAQ6KGh/Q+A8H2PE0UiANfHhcZyLKQ/weUvwAAAP//&#10;AwBQSwECLQAUAAYACAAAACEAtoM4kv4AAADhAQAAEwAAAAAAAAAAAAAAAAAAAAAAW0NvbnRlbnRf&#10;VHlwZXNdLnhtbFBLAQItABQABgAIAAAAIQA4/SH/1gAAAJQBAAALAAAAAAAAAAAAAAAAAC8BAABf&#10;cmVscy8ucmVsc1BLAQItABQABgAIAAAAIQCALRAqLQIAAFYEAAAOAAAAAAAAAAAAAAAAAC4CAABk&#10;cnMvZTJvRG9jLnhtbFBLAQItABQABgAIAAAAIQD6CdmW3wAAAAgBAAAPAAAAAAAAAAAAAAAAAIcE&#10;AABkcnMvZG93bnJldi54bWxQSwUGAAAAAAQABADzAAAAkwUAAAAA&#10;">
              <v:textbox inset="2.5mm,1mm,2.5mm,0">
                <w:txbxContent>
                  <w:p w14:paraId="569CF6FE"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1552" behindDoc="0" locked="0" layoutInCell="1" allowOverlap="1" wp14:anchorId="3240BF0E" wp14:editId="78EE50F8">
              <wp:simplePos x="0" y="0"/>
              <wp:positionH relativeFrom="column">
                <wp:posOffset>0</wp:posOffset>
              </wp:positionH>
              <wp:positionV relativeFrom="paragraph">
                <wp:posOffset>2626995</wp:posOffset>
              </wp:positionV>
              <wp:extent cx="1337310" cy="285750"/>
              <wp:effectExtent l="0" t="0" r="15240" b="19050"/>
              <wp:wrapNone/>
              <wp:docPr id="1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C885FC4"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0BF0E" id="_x0000_s1031" type="#_x0000_t202" style="position:absolute;left:0;text-align:left;margin-left:0;margin-top:206.85pt;width:105.3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Oz+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yZkVL&#10;Gj2rPrDX0LPFbBIJ6pzPKe7JUWToyUHBqVnvHkF+8czCphG2VveI0DVKlFRgepldPR1wfATZde+h&#10;pERiHyAB9RW2kT3igxE6CXW8iBOLkTHlbHYzm5BLkm+6nN/Mk3qZyM+vHfrwVkHL4qXgSOIndHF4&#10;9IH6oNBzSEzmwehyq41JBta7jUF2EDQo2/TF1unJT2HGsq7gt/PpfCDgrxDj9P0JotWBJt7otuDL&#10;S5DII21vbJnmMQhthjvlN5bKiDxG6gYSQ7/rk2bzszw7KI9ELMIw4LSQdGkAv3HW0XAX3H/dC1Sc&#10;mXeWxLmNiWkbkjFbJAOvPbtkUIiwkmAKHs7XTRi2Z+9Q1w1lGUbBwj2JWenEc6x2qOhUOg1v4vK0&#10;aHE7ru0U9ePvYP0d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EOA7P4sAgAAVgQAAA4AAAAAAAAAAAAAAAAALgIAAGRy&#10;cy9lMm9Eb2MueG1sUEsBAi0AFAAGAAgAAAAhAPoJ2ZbfAAAACAEAAA8AAAAAAAAAAAAAAAAAhgQA&#10;AGRycy9kb3ducmV2LnhtbFBLBQYAAAAABAAEAPMAAACSBQAAAAA=&#10;">
              <v:textbox inset="2.5mm,1mm,2.5mm,0">
                <w:txbxContent>
                  <w:p w14:paraId="7C885FC4"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9504" behindDoc="0" locked="0" layoutInCell="1" allowOverlap="1" wp14:anchorId="69A52354" wp14:editId="7F493F07">
              <wp:simplePos x="0" y="0"/>
              <wp:positionH relativeFrom="column">
                <wp:posOffset>0</wp:posOffset>
              </wp:positionH>
              <wp:positionV relativeFrom="paragraph">
                <wp:posOffset>2626995</wp:posOffset>
              </wp:positionV>
              <wp:extent cx="1337310" cy="285750"/>
              <wp:effectExtent l="0" t="0" r="15240" b="19050"/>
              <wp:wrapNone/>
              <wp:docPr id="1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1A5A7B53"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52354" id="_x0000_s1032" type="#_x0000_t202" style="position:absolute;left:0;text-align:left;margin-left:0;margin-top:206.85pt;width:105.3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JhY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wZkVL&#10;Gj2rPrDX0LPFbBIJ6pzPKe7JUWToyUHBqVnvHkF+8czCphG2VveI0DVKlFRgepldPR1wfATZde+h&#10;pERiHyAB9RW2kT3igxE6CXW8iBOLkTHlbHYzm5BLkm+6nN/Mk3qZyM+vHfrwVkHL4qXgSOIndHF4&#10;9IH6oNBzSEzmwehyq41JBta7jUF2EDQo2/TF1unJT2HGsq7gt/PpfCDgrxDj9P0JotWBJt7otuDL&#10;S5DII21vbJnmMQhthjvlN5bKiDxG6gYSQ7/rk2aLszw7KI9ELMIw4LSQdGkAv3HW0XAX3H/dC1Sc&#10;mXeWxLmNiWkbkjFbJAOvPbtkUIiwkmAKHs7XTRi2Z+9Q1w1lGUbBwj2JWenEc6x2qOhUOg1v4vK0&#10;aHE7ru0U9ePvYP0d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EdwmFgsAgAAVgQAAA4AAAAAAAAAAAAAAAAALgIAAGRy&#10;cy9lMm9Eb2MueG1sUEsBAi0AFAAGAAgAAAAhAPoJ2ZbfAAAACAEAAA8AAAAAAAAAAAAAAAAAhgQA&#10;AGRycy9kb3ducmV2LnhtbFBLBQYAAAAABAAEAPMAAACSBQAAAAA=&#10;">
              <v:textbox inset="2.5mm,1mm,2.5mm,0">
                <w:txbxContent>
                  <w:p w14:paraId="1A5A7B53"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7456" behindDoc="0" locked="0" layoutInCell="1" allowOverlap="1" wp14:anchorId="3803F6DD" wp14:editId="0B2257ED">
              <wp:simplePos x="0" y="0"/>
              <wp:positionH relativeFrom="column">
                <wp:posOffset>151027</wp:posOffset>
              </wp:positionH>
              <wp:positionV relativeFrom="paragraph">
                <wp:posOffset>5406641</wp:posOffset>
              </wp:positionV>
              <wp:extent cx="1337310" cy="285750"/>
              <wp:effectExtent l="0" t="0" r="15240" b="19050"/>
              <wp:wrapNone/>
              <wp:docPr id="1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1665B41"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3F6DD" id="_x0000_s1033" type="#_x0000_t202" style="position:absolute;left:0;text-align:left;margin-left:11.9pt;margin-top:425.7pt;width:105.3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WSMLAIAAFYEAAAOAAAAZHJzL2Uyb0RvYy54bWysVNtu2zAMfR+wfxD0vjgXJGmNOEWXLsOA&#10;7gK0+wBFlm1hsqhRSuzs60fJSZbdXob5QRBD6vDwkMzqrm8NOyj0GmzBJ6MxZ8pKKLWtC/75efvq&#10;hjMfhC2FAasKflSe361fvlh1LldTaMCUChmBWJ93ruBNCC7PMi8b1Qo/AqcsOSvAVgQysc5KFB2h&#10;tyabjseLrAMsHYJU3tOvD4OTrxN+VSkZPlaVV4GZghO3kE5M5y6e2Xol8hqFa7Q80RD/wKIV2lLS&#10;C9SDCILtUf8G1WqJ4KEKIwltBlWlpUo1UDWT8S/VPDXCqVQLiePdRSb//2Dlh8MnZLqk3pE8VrTU&#10;o2fVB/YaeraYTaJAnfM5xT05igw9OSg4FevdI8gvnlnYNMLW6h4RukaJkgiml9nV0wHHR5Bd9x5K&#10;SiT2ARJQX2Eb1SM9GKETk+OlOZGMjClns+UskpTkm97Ml/PUvUzk59cOfXiroGXxUnCk5id0cXj0&#10;geqg0HNITObB6HKrjUkG1ruNQXYQNCjb9MXS6clPYcayruC38+l8EOCvEOP0/Qmi1YEm3ui24DeX&#10;IJFH2d7YMs1jENoMd8pvLNGIOkbpBhFDv+tTz5bn9uygPJKwCMOA00LSpQH8xllHw11w/3UvUHFm&#10;3llqzm1MTNuQjNkiGXjt2SWDQoSVBFPwcL5uwrA9e4e6bijLMAoW7qmZlU46R7YDoxN1Gt6k5WnR&#10;4nZc2ynqx9/B+jsAAAD//wMAUEsDBBQABgAIAAAAIQCwL23+4QAAAAoBAAAPAAAAZHJzL2Rvd25y&#10;ZXYueG1sTI9BT8MwDIXvSPyHyEjcWNqulK00ncYkTogJNqRdvSZrKxqnatKt/HvMadzs56f3Pher&#10;yXbibAbfOlIQzyIQhiqnW6oVfO1fHxYgfEDS2DkyCn6Mh1V5e1Ngrt2FPs15F2rBIeRzVNCE0OdS&#10;+qoxFv3M9Yb4dnKDxcDrUEs94IXDbSeTKMqkxZa4ocHebBpTfe9Gq+AJq8NGxtk2O70f9tnb+PGy&#10;3K6Vur+b1s8ggpnC1Qx/+IwOJTMd3Ujai05BMmfyoGDxGKcg2JDMUx6OrCyzFGRZyP8vlL8AAAD/&#10;/wMAUEsBAi0AFAAGAAgAAAAhALaDOJL+AAAA4QEAABMAAAAAAAAAAAAAAAAAAAAAAFtDb250ZW50&#10;X1R5cGVzXS54bWxQSwECLQAUAAYACAAAACEAOP0h/9YAAACUAQAACwAAAAAAAAAAAAAAAAAvAQAA&#10;X3JlbHMvLnJlbHNQSwECLQAUAAYACAAAACEAhN1kjCwCAABWBAAADgAAAAAAAAAAAAAAAAAuAgAA&#10;ZHJzL2Uyb0RvYy54bWxQSwECLQAUAAYACAAAACEAsC9t/uEAAAAKAQAADwAAAAAAAAAAAAAAAACG&#10;BAAAZHJzL2Rvd25yZXYueG1sUEsFBgAAAAAEAAQA8wAAAJQFAAAAAA==&#10;">
              <v:textbox inset="2.5mm,1mm,2.5mm,0">
                <w:txbxContent>
                  <w:p w14:paraId="71665B41"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5408" behindDoc="0" locked="0" layoutInCell="1" allowOverlap="1" wp14:anchorId="3F93D832" wp14:editId="25D9B960">
              <wp:simplePos x="0" y="0"/>
              <wp:positionH relativeFrom="column">
                <wp:posOffset>0</wp:posOffset>
              </wp:positionH>
              <wp:positionV relativeFrom="paragraph">
                <wp:posOffset>2626995</wp:posOffset>
              </wp:positionV>
              <wp:extent cx="1337310" cy="285750"/>
              <wp:effectExtent l="0" t="0" r="15240" b="19050"/>
              <wp:wrapNone/>
              <wp:docPr id="9"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4DA5522A"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3D832" id="_x0000_s1034" type="#_x0000_t202" style="position:absolute;left:0;text-align:left;margin-left:0;margin-top:206.85pt;width:105.3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lZsLAIAAFU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y4LecWdGS&#10;RM+qD+w19Gwxm0R+OudzCntyFBh6cpDOqVfvHkF+8czCphG2VveI0DVKlFRfepldPR1wfATZde+h&#10;pERiHyAB9RW2kTyigxE66XS8aBOLkTHlbHYzm5BLkm+6nN/Mk3iZyM+vHfrwVkHL4qXgSNondHF4&#10;9IH6oNBzSEzmwehyq41JBta7jUF2EDQn2/TF1unJT2HGso6Ymk/nAwF/hRin708QrQ408Ea3BV9e&#10;gkQeaXtjyzSOQWgz3Cm/sVRG5DFSN5AY+l2fJFue5dlBeSRiEYb5pn2kSwP4jbOOZrvg/uteoOLM&#10;vLMkzm1MTMuQjNkiGXjt2SWDQoSVBFPwcL5uwrA8e4e6bijLMAoW7knMSieeY7VDRafSaXYTl6c9&#10;i8txbaeoH/8G6+8A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LMyVmwsAgAAVQQAAA4AAAAAAAAAAAAAAAAALgIAAGRy&#10;cy9lMm9Eb2MueG1sUEsBAi0AFAAGAAgAAAAhAPoJ2ZbfAAAACAEAAA8AAAAAAAAAAAAAAAAAhgQA&#10;AGRycy9kb3ducmV2LnhtbFBLBQYAAAAABAAEAPMAAACSBQAAAAA=&#10;">
              <v:textbox inset="2.5mm,1mm,2.5mm,0">
                <w:txbxContent>
                  <w:p w14:paraId="4DA5522A"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3360" behindDoc="0" locked="0" layoutInCell="1" allowOverlap="1" wp14:anchorId="2CA96F18" wp14:editId="7B17AFAD">
              <wp:simplePos x="0" y="0"/>
              <wp:positionH relativeFrom="column">
                <wp:posOffset>3125972</wp:posOffset>
              </wp:positionH>
              <wp:positionV relativeFrom="paragraph">
                <wp:posOffset>2341245</wp:posOffset>
              </wp:positionV>
              <wp:extent cx="1337310" cy="285750"/>
              <wp:effectExtent l="0" t="0" r="15240" b="19050"/>
              <wp:wrapNone/>
              <wp:docPr id="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ACEE445"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96F18" id="_x0000_s1035" type="#_x0000_t202" style="position:absolute;left:0;text-align:left;margin-left:246.15pt;margin-top:184.35pt;width:105.3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Lo9LAIAAFUEAAAOAAAAZHJzL2Uyb0RvYy54bWysVNuO2jAQfa/Uf7D8XgJEsEtEWG3ZUlXa&#10;XqTdfoDjOIlV2+PahoR+fccOUHp7qZoHy8OMz8ycM8P6btCKHITzEkxJZ5MpJcJwqKVpS/r5effq&#10;lhIfmKmZAiNKehSe3m1evlj3thBz6EDVwhEEMb7obUm7EGyRZZ53QjM/ASsMOhtwmgU0XZvVjvWI&#10;rlU2n06XWQ+utg648B5/fRiddJPwm0bw8LFpvAhElRRrC+l06azimW3WrGgds53kpzLYP1ShmTSY&#10;9AL1wAIjeyd/g9KSO/DQhAkHnUHTSC5SD9jNbPpLN08dsyL1guR4e6HJ/z9Y/uHwyRFZlzSnxDCN&#10;Ej2LIZDXMJBlPov89NYXGPZkMTAM6ECdU6/ePgL/4omBbcdMK+6dg74TrMb60svs6umI4yNI1b+H&#10;GhOxfYAENDROR/KQDoLoqNPxok0shseUeX6Tz9DF0Te/XdwskngZK86vrfPhrQBN4qWkDrVP6Ozw&#10;6AP2gaHnkJjMg5L1TiqVDNdWW+XIgeGc7NIXW8cnP4UpQ/qSrhbzxUjAXyGm6fsThJYBB15JXdLb&#10;SxArIm1vTJ3GMTCpxjvmVwbLiDxG6kYSw1ANSbLVWZ4K6iMS62Ccb9xHvHTgvlHS42yX1H/dMyco&#10;Ue8MirOKiXEZkpEvk+GuPVUyMIQZjjAlDefrNozLs7dOth1mGUfBwD2K2cjEc6x2rOhUOs5u4vK0&#10;Z3E5ru0U9ePfYPMdAAD//wMAUEsDBBQABgAIAAAAIQDzKqV+4QAAAAsBAAAPAAAAZHJzL2Rvd25y&#10;ZXYueG1sTI/LTsMwEEX3SPyDNUjsqPNATpPGqUolVogKWqRu3XiaRI3tKHba8PcMK1iO7tG9Z8r1&#10;bHp2xdF3zkqIFxEwtLXTnW0kfB1en5bAfFBWq95ZlPCNHtbV/V2pCu1u9hOv+9AwKrG+UBLaEIaC&#10;c1+3aJRfuAEtZWc3GhXoHBuuR3WjctPzJIoEN6qztNCqAbct1pf9ZCRkqj5ueSx24vx+PIi36eMl&#10;322kfHyYNytgAefwB8OvPqlDRU4nN1ntWS/hOU9SQiWkYpkBIyKLkhzYiaI4zYBXJf//Q/UDAAD/&#10;/wMAUEsBAi0AFAAGAAgAAAAhALaDOJL+AAAA4QEAABMAAAAAAAAAAAAAAAAAAAAAAFtDb250ZW50&#10;X1R5cGVzXS54bWxQSwECLQAUAAYACAAAACEAOP0h/9YAAACUAQAACwAAAAAAAAAAAAAAAAAvAQAA&#10;X3JlbHMvLnJlbHNQSwECLQAUAAYACAAAACEAghS6PSwCAABVBAAADgAAAAAAAAAAAAAAAAAuAgAA&#10;ZHJzL2Uyb0RvYy54bWxQSwECLQAUAAYACAAAACEA8yqlfuEAAAALAQAADwAAAAAAAAAAAAAAAACG&#10;BAAAZHJzL2Rvd25yZXYueG1sUEsFBgAAAAAEAAQA8wAAAJQFAAAAAA==&#10;">
              <v:textbox inset="2.5mm,1mm,2.5mm,0">
                <w:txbxContent>
                  <w:p w14:paraId="7ACEE445"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7867304"/>
      <w:docPartObj>
        <w:docPartGallery w:val="Page Numbers (Bottom of Page)"/>
        <w:docPartUnique/>
      </w:docPartObj>
    </w:sdtPr>
    <w:sdtEndPr>
      <w:rPr>
        <w:rFonts w:asciiTheme="minorEastAsia" w:eastAsiaTheme="minorEastAsia" w:hAnsiTheme="minorEastAsia"/>
      </w:rPr>
    </w:sdtEndPr>
    <w:sdtContent>
      <w:p w14:paraId="524AB6DB" w14:textId="4FDD679A" w:rsidR="00A92ABB" w:rsidRPr="00CF7D0E" w:rsidRDefault="00A92ABB">
        <w:pPr>
          <w:pStyle w:val="a7"/>
          <w:jc w:val="center"/>
          <w:rPr>
            <w:rFonts w:asciiTheme="minorEastAsia" w:eastAsiaTheme="minorEastAsia" w:hAnsiTheme="minorEastAsia"/>
          </w:rPr>
        </w:pPr>
        <w:r w:rsidRPr="00CF7D0E">
          <w:rPr>
            <w:rFonts w:asciiTheme="minorEastAsia" w:eastAsiaTheme="minorEastAsia" w:hAnsiTheme="minorEastAsia"/>
            <w:noProof/>
            <w:lang w:val="en-US" w:eastAsia="ja-JP"/>
          </w:rPr>
          <mc:AlternateContent>
            <mc:Choice Requires="wps">
              <w:drawing>
                <wp:anchor distT="0" distB="0" distL="114300" distR="114300" simplePos="0" relativeHeight="251659264" behindDoc="0" locked="0" layoutInCell="1" allowOverlap="1" wp14:anchorId="56BB7662" wp14:editId="70B9753A">
                  <wp:simplePos x="0" y="0"/>
                  <wp:positionH relativeFrom="column">
                    <wp:posOffset>4697272</wp:posOffset>
                  </wp:positionH>
                  <wp:positionV relativeFrom="paragraph">
                    <wp:posOffset>-462088</wp:posOffset>
                  </wp:positionV>
                  <wp:extent cx="1337310" cy="285750"/>
                  <wp:effectExtent l="0" t="0" r="15240" b="19050"/>
                  <wp:wrapNone/>
                  <wp:docPr id="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CE82E5B" w14:textId="77777777" w:rsidR="00A92ABB" w:rsidRPr="00A6654A" w:rsidRDefault="00A92ABB"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B7662" id="_x0000_t202" coordsize="21600,21600" o:spt="202" path="m,l,21600r21600,l21600,xe">
                  <v:stroke joinstyle="miter"/>
                  <v:path gradientshapeok="t" o:connecttype="rect"/>
                </v:shapetype>
                <v:shape id="_x0000_s1036" type="#_x0000_t202" style="position:absolute;left:0;text-align:left;margin-left:369.85pt;margin-top:-36.4pt;width:105.3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PJLLQIAAFYEAAAOAAAAZHJzL2Uyb0RvYy54bWysVNtu2zAMfR+wfxD0vjgXJE2NOEWXLsOA&#10;rhvQ7gNkWbaFSaImKbGzrx8lJ6mx7WmYHwQxpA7Jc8hs7nqtyFE4L8EUdDaZUiIMh0qapqDfXvbv&#10;1pT4wEzFFBhR0JPw9G779s2ms7mYQwuqEo4giPF5ZwvahmDzLPO8FZr5CVhh0FmD0yyg6ZqscqxD&#10;dK2y+XS6yjpwlXXAhff468PgpNuEX9eChy917UUgqqBYW0inS2cZz2y7YXnjmG0lP5fB/qEKzaTB&#10;pFeoBxYYOTj5B5SW3IGHOkw46AzqWnKResBuZtPfunlumRWpFyTH2ytN/v/B8qfjV0dkhdpRYphG&#10;iV5EH8h76MlqMYv8dNbnGPZsMTD06IixsVdvH4F/98TArmWmEffOQdcKVmF96WU2ejrg+AhSdp+h&#10;wkTsECAB9bXTERDpIIiOOp2u2sRieEy5WNwsZuji6JuvlzfLJF7G8str63z4KECTeCmoQ+0TOjs+&#10;+oB9YOglJFUPSlZ7qVQyXFPulCNHhnOyT19sHZ/4cZgypCvo7XK+HAgY+/wYYpq+v0FoGXDgldQF&#10;XV+DWB5p+2CqNI6BSTXcMb8yWEbkMVI3kBj6sh8kSxREZwnVCZl1MAw4LiReWnA/KelwuAvqfxyY&#10;E5SoTwbVuY2ZcRuSsVglw409ZTIwhBmOMAUNl+suDNtzsE42LWYZZsHAPapZy0T0a0Xn2nF4E5nn&#10;RYvbMbZT1OvfwfYXAAAA//8DAFBLAwQUAAYACAAAACEAteERNOEAAAALAQAADwAAAGRycy9kb3du&#10;cmV2LnhtbEyPwU7DMAyG70i8Q2Qkblu6TrRraTqNSZwQE2xIu3pN1lY0TtWkW3l7zIkdbf/6/P3F&#10;erKduJjBt44ULOYRCEOV0y3VCr4Or7MVCB+QNHaOjIIf42Fd3t8VmGt3pU9z2YdaMIR8jgqaEPpc&#10;Sl81xqKfu94Q385usBh4HGqpB7wy3HYyjqJEWmyJPzTYm21jqu/9aBWkWB23cpHskvP78ZC8jR8v&#10;2W6j1OPDtHkGEcwU/sPwp8/qULLTyY2kveiYscxSjiqYpTF34ET2FC1BnHgTpyuQZSFvO5S/AAAA&#10;//8DAFBLAQItABQABgAIAAAAIQC2gziS/gAAAOEBAAATAAAAAAAAAAAAAAAAAAAAAABbQ29udGVu&#10;dF9UeXBlc10ueG1sUEsBAi0AFAAGAAgAAAAhADj9If/WAAAAlAEAAAsAAAAAAAAAAAAAAAAALwEA&#10;AF9yZWxzLy5yZWxzUEsBAi0AFAAGAAgAAAAhAI4s8kstAgAAVgQAAA4AAAAAAAAAAAAAAAAALgIA&#10;AGRycy9lMm9Eb2MueG1sUEsBAi0AFAAGAAgAAAAhALXhETThAAAACwEAAA8AAAAAAAAAAAAAAAAA&#10;hwQAAGRycy9kb3ducmV2LnhtbFBLBQYAAAAABAAEAPMAAACVBQAAAAA=&#10;">
                  <v:textbox inset="2.5mm,1mm,2.5mm,0">
                    <w:txbxContent>
                      <w:p w14:paraId="2CE82E5B" w14:textId="77777777" w:rsidR="00A92ABB" w:rsidRPr="00A6654A" w:rsidRDefault="00A92ABB"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CF7D0E">
          <w:rPr>
            <w:rFonts w:asciiTheme="minorEastAsia" w:eastAsiaTheme="minorEastAsia" w:hAnsiTheme="minorEastAsia"/>
          </w:rPr>
          <w:fldChar w:fldCharType="begin"/>
        </w:r>
        <w:r w:rsidRPr="00CF7D0E">
          <w:rPr>
            <w:rFonts w:asciiTheme="minorEastAsia" w:eastAsiaTheme="minorEastAsia" w:hAnsiTheme="minorEastAsia"/>
          </w:rPr>
          <w:instrText>PAGE   \* MERGEFORMAT</w:instrText>
        </w:r>
        <w:r w:rsidRPr="00CF7D0E">
          <w:rPr>
            <w:rFonts w:asciiTheme="minorEastAsia" w:eastAsiaTheme="minorEastAsia" w:hAnsiTheme="minorEastAsia"/>
          </w:rPr>
          <w:fldChar w:fldCharType="separate"/>
        </w:r>
        <w:r w:rsidR="00AD1951" w:rsidRPr="00CF7D0E">
          <w:rPr>
            <w:rFonts w:asciiTheme="minorEastAsia" w:eastAsiaTheme="minorEastAsia" w:hAnsiTheme="minorEastAsia"/>
            <w:noProof/>
            <w:lang w:val="ja-JP" w:eastAsia="ja-JP"/>
          </w:rPr>
          <w:t>5</w:t>
        </w:r>
        <w:r w:rsidRPr="00CF7D0E">
          <w:rPr>
            <w:rFonts w:asciiTheme="minorEastAsia" w:eastAsiaTheme="minorEastAsia" w:hAnsiTheme="minorEastAsia"/>
          </w:rPr>
          <w:fldChar w:fldCharType="end"/>
        </w:r>
      </w:p>
    </w:sdtContent>
  </w:sdt>
  <w:p w14:paraId="1755D264" w14:textId="77777777" w:rsidR="00A92ABB" w:rsidRPr="00277DF7" w:rsidRDefault="00A92ABB" w:rsidP="00A92AB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EC9BC" w14:textId="77777777" w:rsidR="00F45EB4" w:rsidRDefault="00F45EB4" w:rsidP="009A06E8">
      <w:r>
        <w:separator/>
      </w:r>
    </w:p>
  </w:footnote>
  <w:footnote w:type="continuationSeparator" w:id="0">
    <w:p w14:paraId="13B82423" w14:textId="77777777" w:rsidR="00F45EB4" w:rsidRDefault="00F45EB4" w:rsidP="009A0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A92ABB" w14:paraId="3F773783" w14:textId="77777777" w:rsidTr="00A92ABB">
      <w:trPr>
        <w:jc w:val="right"/>
      </w:trPr>
      <w:tc>
        <w:tcPr>
          <w:tcW w:w="1600" w:type="dxa"/>
        </w:tcPr>
        <w:p w14:paraId="14EC11E5" w14:textId="77777777" w:rsidR="00A92ABB" w:rsidRPr="003C60EA" w:rsidRDefault="00A92ABB" w:rsidP="00A92ABB">
          <w:pPr>
            <w:pStyle w:val="a7"/>
            <w:jc w:val="center"/>
            <w:rPr>
              <w:lang w:val="en-US" w:eastAsia="ja-JP"/>
            </w:rPr>
          </w:pPr>
          <w:r w:rsidRPr="003C60EA">
            <w:rPr>
              <w:rFonts w:hint="eastAsia"/>
              <w:lang w:val="en-US" w:eastAsia="ja-JP"/>
            </w:rPr>
            <w:t>／</w:t>
          </w:r>
        </w:p>
      </w:tc>
    </w:tr>
  </w:tbl>
  <w:p w14:paraId="5B99825C" w14:textId="77777777" w:rsidR="00A92ABB" w:rsidRDefault="00A92ABB">
    <w:pPr>
      <w:pStyle w:val="a5"/>
      <w:tabs>
        <w:tab w:val="clear" w:pos="8504"/>
        <w:tab w:val="right" w:pos="9555"/>
      </w:tabs>
      <w:ind w:left="8925"/>
      <w:rPr>
        <w:rFonts w:ascii="ＭＳ ゴシック"/>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A92ABB" w14:paraId="78BF17AD" w14:textId="77777777" w:rsidTr="00A92ABB">
      <w:trPr>
        <w:jc w:val="right"/>
      </w:trPr>
      <w:tc>
        <w:tcPr>
          <w:tcW w:w="1600" w:type="dxa"/>
        </w:tcPr>
        <w:p w14:paraId="00CDF866" w14:textId="77777777" w:rsidR="00A92ABB" w:rsidRPr="003C60EA" w:rsidRDefault="00A92ABB" w:rsidP="00A92ABB">
          <w:pPr>
            <w:pStyle w:val="a7"/>
            <w:jc w:val="center"/>
            <w:rPr>
              <w:lang w:val="en-US" w:eastAsia="ja-JP"/>
            </w:rPr>
          </w:pPr>
          <w:r w:rsidRPr="003C60EA">
            <w:rPr>
              <w:rFonts w:hint="eastAsia"/>
              <w:lang w:val="en-US" w:eastAsia="ja-JP"/>
            </w:rPr>
            <w:t>／</w:t>
          </w:r>
        </w:p>
      </w:tc>
    </w:tr>
  </w:tbl>
  <w:p w14:paraId="55FC31A6" w14:textId="77777777" w:rsidR="00A92ABB" w:rsidRDefault="00A92ABB" w:rsidP="00A92ABB">
    <w:pPr>
      <w:pStyle w:val="a5"/>
      <w:tabs>
        <w:tab w:val="clear" w:pos="8504"/>
        <w:tab w:val="right" w:pos="9555"/>
      </w:tabs>
      <w:rPr>
        <w:rFonts w:ascii="ＭＳ ゴシック"/>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BC006C"/>
    <w:multiLevelType w:val="hybridMultilevel"/>
    <w:tmpl w:val="3EFCCB22"/>
    <w:lvl w:ilvl="0" w:tplc="FBBABB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F9312A"/>
    <w:multiLevelType w:val="hybridMultilevel"/>
    <w:tmpl w:val="647C5D50"/>
    <w:lvl w:ilvl="0" w:tplc="0B62E966">
      <w:start w:val="1"/>
      <w:numFmt w:val="decimal"/>
      <w:lvlText w:val="(%1)"/>
      <w:lvlJc w:val="left"/>
      <w:pPr>
        <w:ind w:left="360" w:hanging="36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CA59E3"/>
    <w:multiLevelType w:val="hybridMultilevel"/>
    <w:tmpl w:val="77A2E2A6"/>
    <w:lvl w:ilvl="0" w:tplc="23FCE400">
      <w:start w:val="1"/>
      <w:numFmt w:val="decimal"/>
      <w:lvlText w:val="(%1)"/>
      <w:lvlJc w:val="left"/>
      <w:pPr>
        <w:ind w:left="360" w:hanging="36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05"/>
  <w:drawingGridVerticalSpacing w:val="181"/>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6E8"/>
    <w:rsid w:val="00000954"/>
    <w:rsid w:val="000024E2"/>
    <w:rsid w:val="00027048"/>
    <w:rsid w:val="00043F58"/>
    <w:rsid w:val="00072861"/>
    <w:rsid w:val="00081FD9"/>
    <w:rsid w:val="0008329F"/>
    <w:rsid w:val="00086F11"/>
    <w:rsid w:val="00092F5C"/>
    <w:rsid w:val="000A37FD"/>
    <w:rsid w:val="000D6E39"/>
    <w:rsid w:val="000E0368"/>
    <w:rsid w:val="000E793E"/>
    <w:rsid w:val="000F59D4"/>
    <w:rsid w:val="000F7DC5"/>
    <w:rsid w:val="00103CB2"/>
    <w:rsid w:val="00107EAD"/>
    <w:rsid w:val="00114572"/>
    <w:rsid w:val="00116394"/>
    <w:rsid w:val="00136188"/>
    <w:rsid w:val="00141349"/>
    <w:rsid w:val="00143DE4"/>
    <w:rsid w:val="00152E7A"/>
    <w:rsid w:val="001543C3"/>
    <w:rsid w:val="0016078E"/>
    <w:rsid w:val="001823AD"/>
    <w:rsid w:val="001A7DF0"/>
    <w:rsid w:val="001D79F7"/>
    <w:rsid w:val="001F6FC4"/>
    <w:rsid w:val="00204B2E"/>
    <w:rsid w:val="0021536C"/>
    <w:rsid w:val="00220D87"/>
    <w:rsid w:val="002365A3"/>
    <w:rsid w:val="00262BA6"/>
    <w:rsid w:val="00277AC4"/>
    <w:rsid w:val="00283F81"/>
    <w:rsid w:val="00283FFB"/>
    <w:rsid w:val="00292693"/>
    <w:rsid w:val="00297D74"/>
    <w:rsid w:val="002C5D4E"/>
    <w:rsid w:val="002D0E0B"/>
    <w:rsid w:val="002D1F6F"/>
    <w:rsid w:val="002E381E"/>
    <w:rsid w:val="00303FA2"/>
    <w:rsid w:val="003070A6"/>
    <w:rsid w:val="003112BD"/>
    <w:rsid w:val="00312DF8"/>
    <w:rsid w:val="00313CDD"/>
    <w:rsid w:val="0033374A"/>
    <w:rsid w:val="00345B0D"/>
    <w:rsid w:val="0035021A"/>
    <w:rsid w:val="0035275E"/>
    <w:rsid w:val="003803AD"/>
    <w:rsid w:val="003B25EB"/>
    <w:rsid w:val="003B3467"/>
    <w:rsid w:val="003D1C9B"/>
    <w:rsid w:val="003D6F90"/>
    <w:rsid w:val="003F21FF"/>
    <w:rsid w:val="004012A0"/>
    <w:rsid w:val="00411287"/>
    <w:rsid w:val="00422F23"/>
    <w:rsid w:val="004276AC"/>
    <w:rsid w:val="0044732F"/>
    <w:rsid w:val="004605C5"/>
    <w:rsid w:val="00473413"/>
    <w:rsid w:val="004A3CD9"/>
    <w:rsid w:val="004C4448"/>
    <w:rsid w:val="004D3E01"/>
    <w:rsid w:val="004E0F93"/>
    <w:rsid w:val="004E6B11"/>
    <w:rsid w:val="005020A7"/>
    <w:rsid w:val="00526F6D"/>
    <w:rsid w:val="00527E8D"/>
    <w:rsid w:val="00532538"/>
    <w:rsid w:val="00532961"/>
    <w:rsid w:val="005331AF"/>
    <w:rsid w:val="00534475"/>
    <w:rsid w:val="005357C5"/>
    <w:rsid w:val="00561317"/>
    <w:rsid w:val="00566476"/>
    <w:rsid w:val="00596648"/>
    <w:rsid w:val="005A576A"/>
    <w:rsid w:val="005A62F1"/>
    <w:rsid w:val="005A6ECA"/>
    <w:rsid w:val="005B5ABD"/>
    <w:rsid w:val="005C52AC"/>
    <w:rsid w:val="005D07C6"/>
    <w:rsid w:val="005E0096"/>
    <w:rsid w:val="005F292A"/>
    <w:rsid w:val="006144CE"/>
    <w:rsid w:val="006224C2"/>
    <w:rsid w:val="006507F6"/>
    <w:rsid w:val="00650F64"/>
    <w:rsid w:val="006637C9"/>
    <w:rsid w:val="00667D8F"/>
    <w:rsid w:val="006A36EF"/>
    <w:rsid w:val="006E50C1"/>
    <w:rsid w:val="006F5119"/>
    <w:rsid w:val="00727BCC"/>
    <w:rsid w:val="007356D5"/>
    <w:rsid w:val="007451F6"/>
    <w:rsid w:val="00751EEE"/>
    <w:rsid w:val="007525D5"/>
    <w:rsid w:val="007574B4"/>
    <w:rsid w:val="00781CC5"/>
    <w:rsid w:val="007965CF"/>
    <w:rsid w:val="007A4FD3"/>
    <w:rsid w:val="007A5869"/>
    <w:rsid w:val="007B5A5C"/>
    <w:rsid w:val="007C0FCD"/>
    <w:rsid w:val="007D7EC6"/>
    <w:rsid w:val="007E7203"/>
    <w:rsid w:val="007F4DA8"/>
    <w:rsid w:val="007F52BE"/>
    <w:rsid w:val="007F533B"/>
    <w:rsid w:val="00810E7A"/>
    <w:rsid w:val="00816A11"/>
    <w:rsid w:val="00821E23"/>
    <w:rsid w:val="00823B0F"/>
    <w:rsid w:val="00824E7B"/>
    <w:rsid w:val="00851DF8"/>
    <w:rsid w:val="008542C4"/>
    <w:rsid w:val="008705CA"/>
    <w:rsid w:val="0087583D"/>
    <w:rsid w:val="00885506"/>
    <w:rsid w:val="008B0B1E"/>
    <w:rsid w:val="008B777B"/>
    <w:rsid w:val="008C3A03"/>
    <w:rsid w:val="008D40F0"/>
    <w:rsid w:val="008E6624"/>
    <w:rsid w:val="008F3CEE"/>
    <w:rsid w:val="00924E2B"/>
    <w:rsid w:val="0094161D"/>
    <w:rsid w:val="009524DB"/>
    <w:rsid w:val="00954673"/>
    <w:rsid w:val="00961A7C"/>
    <w:rsid w:val="00961F9E"/>
    <w:rsid w:val="0096516F"/>
    <w:rsid w:val="00967AFF"/>
    <w:rsid w:val="0098168D"/>
    <w:rsid w:val="00987DCE"/>
    <w:rsid w:val="009A06E8"/>
    <w:rsid w:val="009B0F9F"/>
    <w:rsid w:val="009B7C12"/>
    <w:rsid w:val="009C1236"/>
    <w:rsid w:val="009D7AAE"/>
    <w:rsid w:val="009F181C"/>
    <w:rsid w:val="009F6E2B"/>
    <w:rsid w:val="00A01E2D"/>
    <w:rsid w:val="00A03DC5"/>
    <w:rsid w:val="00A07979"/>
    <w:rsid w:val="00A1798D"/>
    <w:rsid w:val="00A17AB1"/>
    <w:rsid w:val="00A7333B"/>
    <w:rsid w:val="00A860BB"/>
    <w:rsid w:val="00A915B1"/>
    <w:rsid w:val="00A92ABB"/>
    <w:rsid w:val="00AA18B8"/>
    <w:rsid w:val="00AB40C5"/>
    <w:rsid w:val="00AD1951"/>
    <w:rsid w:val="00AD2D2C"/>
    <w:rsid w:val="00AD44EB"/>
    <w:rsid w:val="00AD44ED"/>
    <w:rsid w:val="00AE511F"/>
    <w:rsid w:val="00AF05C5"/>
    <w:rsid w:val="00B11752"/>
    <w:rsid w:val="00B15E43"/>
    <w:rsid w:val="00B2234D"/>
    <w:rsid w:val="00B3777A"/>
    <w:rsid w:val="00B46289"/>
    <w:rsid w:val="00B55B4C"/>
    <w:rsid w:val="00B9617B"/>
    <w:rsid w:val="00BA26C0"/>
    <w:rsid w:val="00BA4ABB"/>
    <w:rsid w:val="00BA546D"/>
    <w:rsid w:val="00BD5DE8"/>
    <w:rsid w:val="00BE07D5"/>
    <w:rsid w:val="00BE5245"/>
    <w:rsid w:val="00BF11EE"/>
    <w:rsid w:val="00C00F6D"/>
    <w:rsid w:val="00C03746"/>
    <w:rsid w:val="00C04D2D"/>
    <w:rsid w:val="00C06BFF"/>
    <w:rsid w:val="00C10504"/>
    <w:rsid w:val="00C20D42"/>
    <w:rsid w:val="00C20ED1"/>
    <w:rsid w:val="00C21735"/>
    <w:rsid w:val="00C21E9D"/>
    <w:rsid w:val="00C318F1"/>
    <w:rsid w:val="00C32A81"/>
    <w:rsid w:val="00C40AE6"/>
    <w:rsid w:val="00C40BC1"/>
    <w:rsid w:val="00C71AEF"/>
    <w:rsid w:val="00C94960"/>
    <w:rsid w:val="00CA33F9"/>
    <w:rsid w:val="00CA6D62"/>
    <w:rsid w:val="00CA75B3"/>
    <w:rsid w:val="00CD6D87"/>
    <w:rsid w:val="00CE09F6"/>
    <w:rsid w:val="00CE32DE"/>
    <w:rsid w:val="00CE4E28"/>
    <w:rsid w:val="00CF479D"/>
    <w:rsid w:val="00CF6814"/>
    <w:rsid w:val="00CF6D53"/>
    <w:rsid w:val="00CF7D0E"/>
    <w:rsid w:val="00D01DDF"/>
    <w:rsid w:val="00D04932"/>
    <w:rsid w:val="00D262AB"/>
    <w:rsid w:val="00D33D4B"/>
    <w:rsid w:val="00D61574"/>
    <w:rsid w:val="00D663CA"/>
    <w:rsid w:val="00D73E36"/>
    <w:rsid w:val="00D77E8E"/>
    <w:rsid w:val="00D824B1"/>
    <w:rsid w:val="00D85922"/>
    <w:rsid w:val="00D90EE6"/>
    <w:rsid w:val="00D910E1"/>
    <w:rsid w:val="00D91281"/>
    <w:rsid w:val="00DA46D4"/>
    <w:rsid w:val="00DB5DCB"/>
    <w:rsid w:val="00DD14FC"/>
    <w:rsid w:val="00DE09EB"/>
    <w:rsid w:val="00DE513D"/>
    <w:rsid w:val="00DE7D99"/>
    <w:rsid w:val="00DF17EB"/>
    <w:rsid w:val="00DF4574"/>
    <w:rsid w:val="00E25934"/>
    <w:rsid w:val="00E310EC"/>
    <w:rsid w:val="00E40D8A"/>
    <w:rsid w:val="00E425E4"/>
    <w:rsid w:val="00E443F2"/>
    <w:rsid w:val="00E51447"/>
    <w:rsid w:val="00E54D96"/>
    <w:rsid w:val="00E603BA"/>
    <w:rsid w:val="00E627C2"/>
    <w:rsid w:val="00E640E4"/>
    <w:rsid w:val="00E814EE"/>
    <w:rsid w:val="00E907A9"/>
    <w:rsid w:val="00E97C32"/>
    <w:rsid w:val="00EA1108"/>
    <w:rsid w:val="00EB4391"/>
    <w:rsid w:val="00ED7C80"/>
    <w:rsid w:val="00F04EDB"/>
    <w:rsid w:val="00F054DC"/>
    <w:rsid w:val="00F1211F"/>
    <w:rsid w:val="00F27FA0"/>
    <w:rsid w:val="00F425D9"/>
    <w:rsid w:val="00F45EB4"/>
    <w:rsid w:val="00F47FC8"/>
    <w:rsid w:val="00F54A7B"/>
    <w:rsid w:val="00F71564"/>
    <w:rsid w:val="00F732BD"/>
    <w:rsid w:val="00F73A96"/>
    <w:rsid w:val="00F8058B"/>
    <w:rsid w:val="00FA15FF"/>
    <w:rsid w:val="00FA539D"/>
    <w:rsid w:val="00FA7CDD"/>
    <w:rsid w:val="00FE5A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A4BF556"/>
  <w15:chartTrackingRefBased/>
  <w15:docId w15:val="{6E2D7D6D-DF2E-42FB-BC97-557AEE34C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6E8"/>
    <w:pPr>
      <w:widowControl w:val="0"/>
      <w:jc w:val="both"/>
    </w:pPr>
    <w:rPr>
      <w:rFonts w:ascii="Times New Roman" w:eastAsia="ＭＳ 明朝" w:hAnsi="Times New Roman" w:cs="Times New Roman"/>
      <w:szCs w:val="20"/>
    </w:rPr>
  </w:style>
  <w:style w:type="paragraph" w:styleId="2">
    <w:name w:val="heading 2"/>
    <w:basedOn w:val="a"/>
    <w:next w:val="a"/>
    <w:link w:val="20"/>
    <w:uiPriority w:val="9"/>
    <w:semiHidden/>
    <w:unhideWhenUsed/>
    <w:qFormat/>
    <w:rsid w:val="009A06E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標準インデント Char,標準インデント Char Char"/>
    <w:basedOn w:val="a"/>
    <w:link w:val="a4"/>
    <w:qFormat/>
    <w:rsid w:val="009A06E8"/>
    <w:pPr>
      <w:ind w:firstLineChars="100" w:firstLine="210"/>
    </w:pPr>
    <w:rPr>
      <w:rFonts w:ascii="ＭＳ 明朝"/>
      <w:lang w:val="x-none" w:eastAsia="x-none"/>
    </w:rPr>
  </w:style>
  <w:style w:type="paragraph" w:styleId="1">
    <w:name w:val="toc 1"/>
    <w:basedOn w:val="a"/>
    <w:next w:val="a"/>
    <w:autoRedefine/>
    <w:uiPriority w:val="39"/>
    <w:rsid w:val="009A06E8"/>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a5">
    <w:name w:val="header"/>
    <w:basedOn w:val="a"/>
    <w:link w:val="a6"/>
    <w:rsid w:val="009A06E8"/>
    <w:pPr>
      <w:tabs>
        <w:tab w:val="center" w:pos="4252"/>
        <w:tab w:val="right" w:pos="8504"/>
      </w:tabs>
      <w:snapToGrid w:val="0"/>
    </w:pPr>
    <w:rPr>
      <w:lang w:val="x-none" w:eastAsia="x-none"/>
    </w:rPr>
  </w:style>
  <w:style w:type="character" w:customStyle="1" w:styleId="a6">
    <w:name w:val="ヘッダー (文字)"/>
    <w:basedOn w:val="a0"/>
    <w:link w:val="a5"/>
    <w:rsid w:val="009A06E8"/>
    <w:rPr>
      <w:rFonts w:ascii="Times New Roman" w:eastAsia="ＭＳ 明朝" w:hAnsi="Times New Roman" w:cs="Times New Roman"/>
      <w:szCs w:val="20"/>
      <w:lang w:val="x-none" w:eastAsia="x-none"/>
    </w:rPr>
  </w:style>
  <w:style w:type="paragraph" w:styleId="a7">
    <w:name w:val="footer"/>
    <w:basedOn w:val="a"/>
    <w:link w:val="a8"/>
    <w:uiPriority w:val="99"/>
    <w:rsid w:val="009A06E8"/>
    <w:pPr>
      <w:tabs>
        <w:tab w:val="center" w:pos="4252"/>
        <w:tab w:val="right" w:pos="8504"/>
      </w:tabs>
      <w:snapToGrid w:val="0"/>
    </w:pPr>
    <w:rPr>
      <w:lang w:val="x-none" w:eastAsia="x-none"/>
    </w:rPr>
  </w:style>
  <w:style w:type="character" w:customStyle="1" w:styleId="a8">
    <w:name w:val="フッター (文字)"/>
    <w:basedOn w:val="a0"/>
    <w:link w:val="a7"/>
    <w:uiPriority w:val="99"/>
    <w:rsid w:val="009A06E8"/>
    <w:rPr>
      <w:rFonts w:ascii="Times New Roman" w:eastAsia="ＭＳ 明朝" w:hAnsi="Times New Roman" w:cs="Times New Roman"/>
      <w:szCs w:val="20"/>
      <w:lang w:val="x-none" w:eastAsia="x-none"/>
    </w:rPr>
  </w:style>
  <w:style w:type="paragraph" w:customStyle="1" w:styleId="a9">
    <w:name w:val="報告書タイトル"/>
    <w:basedOn w:val="aa"/>
    <w:rsid w:val="009A06E8"/>
    <w:pPr>
      <w:spacing w:before="0" w:after="0"/>
    </w:pPr>
    <w:rPr>
      <w:rFonts w:ascii="ＭＳ ゴシック" w:hAnsi="Arial" w:cs="Times New Roman"/>
      <w:sz w:val="36"/>
      <w:lang w:val="x-none" w:eastAsia="x-none"/>
    </w:rPr>
  </w:style>
  <w:style w:type="character" w:styleId="ab">
    <w:name w:val="Hyperlink"/>
    <w:uiPriority w:val="99"/>
    <w:rsid w:val="009A06E8"/>
    <w:rPr>
      <w:color w:val="0000FF"/>
      <w:u w:val="single"/>
    </w:rPr>
  </w:style>
  <w:style w:type="character" w:customStyle="1" w:styleId="a4">
    <w:name w:val="標準インデント (文字)"/>
    <w:aliases w:val="標準インデント Char (文字),標準インデント Char Char (文字)"/>
    <w:link w:val="a3"/>
    <w:rsid w:val="009A06E8"/>
    <w:rPr>
      <w:rFonts w:ascii="ＭＳ 明朝" w:eastAsia="ＭＳ 明朝" w:hAnsi="Times New Roman" w:cs="Times New Roman"/>
      <w:szCs w:val="20"/>
      <w:lang w:val="x-none" w:eastAsia="x-none"/>
    </w:rPr>
  </w:style>
  <w:style w:type="paragraph" w:customStyle="1" w:styleId="ac">
    <w:name w:val="様式番号"/>
    <w:basedOn w:val="2"/>
    <w:link w:val="ad"/>
    <w:qFormat/>
    <w:rsid w:val="009A06E8"/>
    <w:rPr>
      <w:rFonts w:ascii="Times New Roman" w:eastAsia="ＭＳ 明朝" w:hAnsi="ＭＳ 明朝" w:cs="Times New Roman"/>
      <w:lang w:val="en-AU"/>
    </w:rPr>
  </w:style>
  <w:style w:type="paragraph" w:customStyle="1" w:styleId="ae">
    <w:name w:val="様式　題名"/>
    <w:basedOn w:val="2"/>
    <w:link w:val="af"/>
    <w:qFormat/>
    <w:rsid w:val="009A06E8"/>
    <w:pPr>
      <w:jc w:val="center"/>
    </w:pPr>
    <w:rPr>
      <w:rFonts w:ascii="Arial" w:eastAsia="ＭＳ 明朝" w:hAnsi="ＭＳ 明朝" w:cs="Times New Roman"/>
      <w:color w:val="000000" w:themeColor="text1"/>
      <w:sz w:val="24"/>
    </w:rPr>
  </w:style>
  <w:style w:type="character" w:customStyle="1" w:styleId="ad">
    <w:name w:val="様式番号 (文字)"/>
    <w:basedOn w:val="a0"/>
    <w:link w:val="ac"/>
    <w:rsid w:val="009A06E8"/>
    <w:rPr>
      <w:rFonts w:ascii="Times New Roman" w:eastAsia="ＭＳ 明朝" w:hAnsi="ＭＳ 明朝" w:cs="Times New Roman"/>
      <w:szCs w:val="20"/>
      <w:lang w:val="en-AU"/>
    </w:rPr>
  </w:style>
  <w:style w:type="character" w:customStyle="1" w:styleId="af">
    <w:name w:val="様式　題名 (文字)"/>
    <w:basedOn w:val="a0"/>
    <w:link w:val="ae"/>
    <w:rsid w:val="009A06E8"/>
    <w:rPr>
      <w:rFonts w:ascii="Arial" w:eastAsia="ＭＳ 明朝" w:hAnsi="ＭＳ 明朝" w:cs="Times New Roman"/>
      <w:color w:val="000000" w:themeColor="text1"/>
      <w:sz w:val="24"/>
      <w:szCs w:val="20"/>
    </w:rPr>
  </w:style>
  <w:style w:type="paragraph" w:styleId="aa">
    <w:name w:val="Title"/>
    <w:basedOn w:val="a"/>
    <w:next w:val="a"/>
    <w:link w:val="af0"/>
    <w:uiPriority w:val="10"/>
    <w:qFormat/>
    <w:rsid w:val="009A06E8"/>
    <w:pPr>
      <w:spacing w:before="240" w:after="120"/>
      <w:jc w:val="center"/>
      <w:outlineLvl w:val="0"/>
    </w:pPr>
    <w:rPr>
      <w:rFonts w:asciiTheme="majorHAnsi" w:eastAsia="ＭＳ ゴシック" w:hAnsiTheme="majorHAnsi" w:cstheme="majorBidi"/>
      <w:sz w:val="32"/>
      <w:szCs w:val="32"/>
    </w:rPr>
  </w:style>
  <w:style w:type="character" w:customStyle="1" w:styleId="af0">
    <w:name w:val="表題 (文字)"/>
    <w:basedOn w:val="a0"/>
    <w:link w:val="aa"/>
    <w:uiPriority w:val="10"/>
    <w:rsid w:val="009A06E8"/>
    <w:rPr>
      <w:rFonts w:asciiTheme="majorHAnsi" w:eastAsia="ＭＳ ゴシック" w:hAnsiTheme="majorHAnsi" w:cstheme="majorBidi"/>
      <w:sz w:val="32"/>
      <w:szCs w:val="32"/>
    </w:rPr>
  </w:style>
  <w:style w:type="character" w:customStyle="1" w:styleId="20">
    <w:name w:val="見出し 2 (文字)"/>
    <w:basedOn w:val="a0"/>
    <w:link w:val="2"/>
    <w:uiPriority w:val="9"/>
    <w:semiHidden/>
    <w:rsid w:val="009A06E8"/>
    <w:rPr>
      <w:rFonts w:asciiTheme="majorHAnsi" w:eastAsiaTheme="majorEastAsia" w:hAnsiTheme="majorHAnsi" w:cstheme="majorBidi"/>
      <w:szCs w:val="20"/>
    </w:rPr>
  </w:style>
  <w:style w:type="character" w:styleId="af1">
    <w:name w:val="annotation reference"/>
    <w:basedOn w:val="a0"/>
    <w:uiPriority w:val="99"/>
    <w:semiHidden/>
    <w:unhideWhenUsed/>
    <w:rsid w:val="00B3777A"/>
    <w:rPr>
      <w:sz w:val="18"/>
      <w:szCs w:val="18"/>
    </w:rPr>
  </w:style>
  <w:style w:type="paragraph" w:styleId="af2">
    <w:name w:val="annotation text"/>
    <w:basedOn w:val="a"/>
    <w:link w:val="af3"/>
    <w:uiPriority w:val="99"/>
    <w:semiHidden/>
    <w:unhideWhenUsed/>
    <w:rsid w:val="00B3777A"/>
    <w:pPr>
      <w:jc w:val="left"/>
    </w:pPr>
  </w:style>
  <w:style w:type="character" w:customStyle="1" w:styleId="af3">
    <w:name w:val="コメント文字列 (文字)"/>
    <w:basedOn w:val="a0"/>
    <w:link w:val="af2"/>
    <w:uiPriority w:val="99"/>
    <w:semiHidden/>
    <w:rsid w:val="00B3777A"/>
    <w:rPr>
      <w:rFonts w:ascii="Times New Roman" w:eastAsia="ＭＳ 明朝" w:hAnsi="Times New Roman" w:cs="Times New Roman"/>
      <w:szCs w:val="20"/>
    </w:rPr>
  </w:style>
  <w:style w:type="paragraph" w:styleId="af4">
    <w:name w:val="annotation subject"/>
    <w:basedOn w:val="af2"/>
    <w:next w:val="af2"/>
    <w:link w:val="af5"/>
    <w:uiPriority w:val="99"/>
    <w:semiHidden/>
    <w:unhideWhenUsed/>
    <w:rsid w:val="00B3777A"/>
    <w:rPr>
      <w:b/>
      <w:bCs/>
    </w:rPr>
  </w:style>
  <w:style w:type="character" w:customStyle="1" w:styleId="af5">
    <w:name w:val="コメント内容 (文字)"/>
    <w:basedOn w:val="af3"/>
    <w:link w:val="af4"/>
    <w:uiPriority w:val="99"/>
    <w:semiHidden/>
    <w:rsid w:val="00B3777A"/>
    <w:rPr>
      <w:rFonts w:ascii="Times New Roman" w:eastAsia="ＭＳ 明朝" w:hAnsi="Times New Roman" w:cs="Times New Roman"/>
      <w:b/>
      <w:bCs/>
      <w:szCs w:val="20"/>
    </w:rPr>
  </w:style>
  <w:style w:type="paragraph" w:styleId="af6">
    <w:name w:val="Balloon Text"/>
    <w:basedOn w:val="a"/>
    <w:link w:val="af7"/>
    <w:uiPriority w:val="99"/>
    <w:semiHidden/>
    <w:unhideWhenUsed/>
    <w:rsid w:val="00B3777A"/>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3777A"/>
    <w:rPr>
      <w:rFonts w:asciiTheme="majorHAnsi" w:eastAsiaTheme="majorEastAsia" w:hAnsiTheme="majorHAnsi" w:cstheme="majorBidi"/>
      <w:sz w:val="18"/>
      <w:szCs w:val="18"/>
    </w:rPr>
  </w:style>
  <w:style w:type="paragraph" w:styleId="af8">
    <w:name w:val="List Paragraph"/>
    <w:basedOn w:val="a"/>
    <w:uiPriority w:val="34"/>
    <w:qFormat/>
    <w:rsid w:val="00B117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43A7C-ACCD-4999-BD1D-EDB20AA008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5A6CB7-C662-4A15-8E21-7BA3823FD031}">
  <ds:schemaRefs>
    <ds:schemaRef ds:uri="http://schemas.microsoft.com/sharepoint/v3/contenttype/forms"/>
  </ds:schemaRefs>
</ds:datastoreItem>
</file>

<file path=customXml/itemProps3.xml><?xml version="1.0" encoding="utf-8"?>
<ds:datastoreItem xmlns:ds="http://schemas.openxmlformats.org/officeDocument/2006/customXml" ds:itemID="{50112EE5-DCFE-42D5-AF16-38E33C9BCB20}">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4.xml><?xml version="1.0" encoding="utf-8"?>
<ds:datastoreItem xmlns:ds="http://schemas.openxmlformats.org/officeDocument/2006/customXml" ds:itemID="{A0468E26-1F95-4A17-BD1E-C9D1D1FE9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7</Pages>
  <Words>503</Words>
  <Characters>2870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高橋 大樹</dc:creator>
  <cp:lastModifiedBy>深見 勇太</cp:lastModifiedBy>
  <cp:revision>19</cp:revision>
  <cp:lastPrinted>2023-05-29T04:13:00Z</cp:lastPrinted>
  <dcterms:created xsi:type="dcterms:W3CDTF">2023-05-29T01:09:00Z</dcterms:created>
  <dcterms:modified xsi:type="dcterms:W3CDTF">2023-07-04T13:38:00Z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