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B7" w:rsidRPr="00332695" w:rsidRDefault="005529B7" w:rsidP="005529B7">
      <w:pPr>
        <w:jc w:val="right"/>
        <w:rPr>
          <w:rFonts w:asciiTheme="minorEastAsia" w:hAnsiTheme="minorEastAsia"/>
          <w:szCs w:val="21"/>
        </w:rPr>
      </w:pPr>
      <w:r w:rsidRPr="009C06B9">
        <w:rPr>
          <w:rFonts w:asciiTheme="minorEastAsia" w:hAnsiTheme="minorEastAsia" w:hint="eastAsia"/>
          <w:kern w:val="0"/>
          <w:szCs w:val="21"/>
        </w:rPr>
        <w:t xml:space="preserve">　</w:t>
      </w:r>
      <w:r w:rsidR="009C06B9">
        <w:rPr>
          <w:rFonts w:asciiTheme="minorEastAsia" w:hAnsiTheme="minorEastAsia" w:hint="eastAsia"/>
          <w:kern w:val="0"/>
          <w:szCs w:val="21"/>
        </w:rPr>
        <w:t xml:space="preserve">　</w:t>
      </w:r>
      <w:r w:rsidRPr="009C06B9">
        <w:rPr>
          <w:rFonts w:asciiTheme="minorEastAsia" w:hAnsiTheme="minorEastAsia" w:hint="eastAsia"/>
          <w:kern w:val="0"/>
          <w:szCs w:val="21"/>
        </w:rPr>
        <w:t xml:space="preserve">年　</w:t>
      </w:r>
      <w:r w:rsidR="009C06B9">
        <w:rPr>
          <w:rFonts w:asciiTheme="minorEastAsia" w:hAnsiTheme="minorEastAsia" w:hint="eastAsia"/>
          <w:kern w:val="0"/>
          <w:szCs w:val="21"/>
        </w:rPr>
        <w:t xml:space="preserve">　</w:t>
      </w:r>
      <w:r w:rsidRPr="009C06B9">
        <w:rPr>
          <w:rFonts w:asciiTheme="minorEastAsia" w:hAnsiTheme="minorEastAsia" w:hint="eastAsia"/>
          <w:kern w:val="0"/>
          <w:szCs w:val="21"/>
        </w:rPr>
        <w:t xml:space="preserve">月　</w:t>
      </w:r>
      <w:r w:rsidR="009C06B9">
        <w:rPr>
          <w:rFonts w:asciiTheme="minorEastAsia" w:hAnsiTheme="minorEastAsia" w:hint="eastAsia"/>
          <w:kern w:val="0"/>
          <w:szCs w:val="21"/>
        </w:rPr>
        <w:t xml:space="preserve">　</w:t>
      </w:r>
      <w:r w:rsidRPr="009C06B9">
        <w:rPr>
          <w:rFonts w:asciiTheme="minorEastAsia" w:hAnsiTheme="minorEastAsia" w:hint="eastAsia"/>
          <w:kern w:val="0"/>
          <w:szCs w:val="21"/>
        </w:rPr>
        <w:t>日</w:t>
      </w:r>
    </w:p>
    <w:p w:rsidR="005529B7" w:rsidRPr="00332695" w:rsidRDefault="005529B7" w:rsidP="003178A6">
      <w:pPr>
        <w:jc w:val="center"/>
        <w:rPr>
          <w:rFonts w:asciiTheme="minorEastAsia" w:hAnsiTheme="minorEastAsia"/>
          <w:szCs w:val="21"/>
        </w:rPr>
      </w:pPr>
    </w:p>
    <w:p w:rsidR="00AA1AB9" w:rsidRPr="00332695" w:rsidRDefault="00CC6D17" w:rsidP="003178A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32695">
        <w:rPr>
          <w:rFonts w:asciiTheme="majorEastAsia" w:eastAsiaTheme="majorEastAsia" w:hAnsiTheme="majorEastAsia" w:hint="eastAsia"/>
          <w:b/>
          <w:sz w:val="28"/>
          <w:szCs w:val="28"/>
        </w:rPr>
        <w:t>広島市消防団応援事業所登録</w:t>
      </w:r>
      <w:r w:rsidR="003D4B23" w:rsidRPr="00332695">
        <w:rPr>
          <w:rFonts w:asciiTheme="majorEastAsia" w:eastAsiaTheme="majorEastAsia" w:hAnsiTheme="majorEastAsia" w:hint="eastAsia"/>
          <w:b/>
          <w:sz w:val="28"/>
          <w:szCs w:val="28"/>
        </w:rPr>
        <w:t>内容変更届出書</w:t>
      </w:r>
    </w:p>
    <w:p w:rsidR="00CC6D17" w:rsidRPr="00332695" w:rsidRDefault="00CC6D17">
      <w:pPr>
        <w:rPr>
          <w:rFonts w:asciiTheme="minorEastAsia" w:hAnsiTheme="minorEastAsia"/>
          <w:szCs w:val="21"/>
        </w:rPr>
      </w:pPr>
    </w:p>
    <w:p w:rsidR="005529B7" w:rsidRPr="00332695" w:rsidRDefault="005529B7">
      <w:pPr>
        <w:rPr>
          <w:rFonts w:asciiTheme="minorEastAsia" w:hAnsiTheme="minorEastAsia"/>
          <w:szCs w:val="21"/>
        </w:rPr>
      </w:pPr>
      <w:r w:rsidRPr="00332695">
        <w:rPr>
          <w:rFonts w:asciiTheme="minorEastAsia" w:hAnsiTheme="minorEastAsia" w:hint="eastAsia"/>
          <w:szCs w:val="21"/>
        </w:rPr>
        <w:t xml:space="preserve">　広島市長　あて</w:t>
      </w:r>
    </w:p>
    <w:p w:rsidR="00CC6D17" w:rsidRPr="00332695" w:rsidRDefault="00CC6D17">
      <w:pPr>
        <w:rPr>
          <w:rFonts w:asciiTheme="minorEastAsia" w:hAnsiTheme="minorEastAsia"/>
          <w:szCs w:val="21"/>
        </w:rPr>
      </w:pPr>
    </w:p>
    <w:tbl>
      <w:tblPr>
        <w:tblW w:w="0" w:type="auto"/>
        <w:tblInd w:w="3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3470"/>
      </w:tblGrid>
      <w:tr w:rsidR="005529B7" w:rsidRPr="00332695" w:rsidTr="005529B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pacing w:line="36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店舗・施設の名称</w:t>
            </w:r>
          </w:p>
          <w:p w:rsidR="005529B7" w:rsidRPr="00332695" w:rsidRDefault="005529B7" w:rsidP="005529B7">
            <w:pPr>
              <w:spacing w:line="36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（代表者名）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29B7" w:rsidRPr="00332695" w:rsidTr="005529B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pacing w:line="36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所　　在　　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29B7" w:rsidRPr="00332695" w:rsidTr="005529B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pacing w:line="36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pacing w:val="135"/>
                <w:kern w:val="0"/>
                <w:szCs w:val="21"/>
                <w:fitText w:val="1680" w:id="1384455424"/>
              </w:rPr>
              <w:t>担当者</w:t>
            </w:r>
            <w:r w:rsidRPr="00332695">
              <w:rPr>
                <w:rFonts w:asciiTheme="minorEastAsia" w:hAnsiTheme="minorEastAsia"/>
                <w:spacing w:val="15"/>
                <w:kern w:val="0"/>
                <w:szCs w:val="21"/>
                <w:fitText w:val="1680" w:id="1384455424"/>
              </w:rPr>
              <w:t>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29B7" w:rsidRPr="00332695" w:rsidTr="005529B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pacing w:line="36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pacing w:val="630"/>
                <w:kern w:val="0"/>
                <w:szCs w:val="21"/>
                <w:fitText w:val="1680" w:id="1384455425"/>
              </w:rPr>
              <w:t>電</w:t>
            </w:r>
            <w:r w:rsidRPr="00332695">
              <w:rPr>
                <w:rFonts w:asciiTheme="minorEastAsia" w:hAnsiTheme="minorEastAsia"/>
                <w:kern w:val="0"/>
                <w:szCs w:val="21"/>
                <w:fitText w:val="1680" w:id="1384455425"/>
              </w:rPr>
              <w:t>話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529B7" w:rsidRPr="00332695" w:rsidRDefault="005529B7">
      <w:pPr>
        <w:rPr>
          <w:rFonts w:asciiTheme="minorEastAsia" w:hAnsiTheme="minorEastAsia"/>
          <w:szCs w:val="21"/>
        </w:rPr>
      </w:pPr>
    </w:p>
    <w:p w:rsidR="00CC6D17" w:rsidRPr="00332695" w:rsidRDefault="00CC6D17" w:rsidP="005529B7">
      <w:pPr>
        <w:ind w:firstLineChars="100" w:firstLine="210"/>
        <w:rPr>
          <w:rFonts w:asciiTheme="minorEastAsia" w:hAnsiTheme="minorEastAsia"/>
          <w:szCs w:val="21"/>
        </w:rPr>
      </w:pPr>
      <w:r w:rsidRPr="00332695">
        <w:rPr>
          <w:rFonts w:asciiTheme="minorEastAsia" w:hAnsiTheme="minorEastAsia" w:hint="eastAsia"/>
          <w:szCs w:val="21"/>
        </w:rPr>
        <w:t>広島市消防団応援事業所としての登録</w:t>
      </w:r>
      <w:r w:rsidR="005529B7" w:rsidRPr="00332695">
        <w:rPr>
          <w:rFonts w:asciiTheme="minorEastAsia" w:hAnsiTheme="minorEastAsia" w:hint="eastAsia"/>
          <w:szCs w:val="21"/>
        </w:rPr>
        <w:t>内容を以下のとおり変更しました</w:t>
      </w:r>
      <w:r w:rsidRPr="00332695">
        <w:rPr>
          <w:rFonts w:asciiTheme="minorEastAsia" w:hAnsiTheme="minorEastAsia" w:hint="eastAsia"/>
          <w:szCs w:val="21"/>
        </w:rPr>
        <w:t>。</w:t>
      </w:r>
    </w:p>
    <w:tbl>
      <w:tblPr>
        <w:tblW w:w="9086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3713"/>
        <w:gridCol w:w="3969"/>
      </w:tblGrid>
      <w:tr w:rsidR="005529B7" w:rsidRPr="00332695" w:rsidTr="00332695">
        <w:trPr>
          <w:trHeight w:val="53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left w:w="49" w:type="dxa"/>
              <w:right w:w="49" w:type="dxa"/>
            </w:tcMar>
            <w:vAlign w:val="center"/>
          </w:tcPr>
          <w:p w:rsidR="005529B7" w:rsidRPr="00332695" w:rsidRDefault="005529B7" w:rsidP="00332695">
            <w:pPr>
              <w:snapToGrid w:val="0"/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変更時期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9B7" w:rsidRPr="00332695" w:rsidRDefault="005529B7" w:rsidP="009C06B9">
            <w:pPr>
              <w:snapToGrid w:val="0"/>
              <w:spacing w:line="42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332695">
              <w:rPr>
                <w:rFonts w:asciiTheme="minorEastAsia" w:hAnsiTheme="minorEastAsia"/>
                <w:szCs w:val="21"/>
              </w:rPr>
              <w:t xml:space="preserve">　　　　年　　　　月　　　　日から</w:t>
            </w:r>
          </w:p>
        </w:tc>
      </w:tr>
      <w:tr w:rsidR="005529B7" w:rsidRPr="00332695" w:rsidTr="0033269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left w:w="49" w:type="dxa"/>
              <w:right w:w="49" w:type="dxa"/>
            </w:tcMar>
            <w:vAlign w:val="center"/>
          </w:tcPr>
          <w:p w:rsidR="005529B7" w:rsidRPr="00332695" w:rsidRDefault="005529B7" w:rsidP="00332695">
            <w:pPr>
              <w:snapToGrid w:val="0"/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変更理由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29B7" w:rsidRPr="00332695" w:rsidTr="00332695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  <w:tcMar>
              <w:left w:w="49" w:type="dxa"/>
              <w:right w:w="49" w:type="dxa"/>
            </w:tcMar>
            <w:vAlign w:val="center"/>
          </w:tcPr>
          <w:p w:rsidR="005529B7" w:rsidRPr="00332695" w:rsidRDefault="005529B7" w:rsidP="00332695">
            <w:pPr>
              <w:snapToGrid w:val="0"/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変更内容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napToGrid w:val="0"/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変　更　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napToGrid w:val="0"/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32695">
              <w:rPr>
                <w:rFonts w:asciiTheme="minorEastAsia" w:hAnsiTheme="minorEastAsia"/>
                <w:szCs w:val="21"/>
              </w:rPr>
              <w:t>変　更　後</w:t>
            </w:r>
          </w:p>
        </w:tc>
      </w:tr>
      <w:tr w:rsidR="005529B7" w:rsidRPr="00332695" w:rsidTr="00332695">
        <w:trPr>
          <w:trHeight w:val="619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529B7" w:rsidRPr="00332695" w:rsidRDefault="005529B7" w:rsidP="005529B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529B7" w:rsidRPr="00332695" w:rsidRDefault="005529B7" w:rsidP="005529B7">
      <w:pPr>
        <w:rPr>
          <w:rFonts w:asciiTheme="minorEastAsia" w:hAnsiTheme="minorEastAsia"/>
          <w:szCs w:val="21"/>
        </w:rPr>
      </w:pPr>
    </w:p>
    <w:p w:rsidR="003178A6" w:rsidRPr="00332695" w:rsidRDefault="005529B7" w:rsidP="003178A6">
      <w:pPr>
        <w:rPr>
          <w:rFonts w:asciiTheme="minorEastAsia" w:hAnsiTheme="minorEastAsia"/>
          <w:sz w:val="20"/>
          <w:szCs w:val="20"/>
        </w:rPr>
      </w:pPr>
      <w:r w:rsidRPr="00332695">
        <w:rPr>
          <w:rFonts w:asciiTheme="minorEastAsia" w:hAnsiTheme="minorEastAsia" w:hint="eastAsia"/>
          <w:sz w:val="20"/>
          <w:szCs w:val="20"/>
        </w:rPr>
        <w:t>【送信先】広島市消防局消防団室　FAX番号：082-</w:t>
      </w:r>
      <w:r w:rsidR="00FF1FE0">
        <w:rPr>
          <w:rFonts w:asciiTheme="minorEastAsia" w:hAnsiTheme="minorEastAsia" w:hint="eastAsia"/>
          <w:sz w:val="20"/>
          <w:szCs w:val="20"/>
        </w:rPr>
        <w:t>247-1645</w:t>
      </w:r>
      <w:r w:rsidRPr="00332695">
        <w:rPr>
          <w:rFonts w:asciiTheme="minorEastAsia" w:hAnsiTheme="minorEastAsia" w:hint="eastAsia"/>
          <w:sz w:val="20"/>
          <w:szCs w:val="20"/>
        </w:rPr>
        <w:t xml:space="preserve">　E-Mail:fs-shobodan@city.hiroshima.lg.jp</w:t>
      </w:r>
    </w:p>
    <w:sectPr w:rsidR="003178A6" w:rsidRPr="00332695" w:rsidSect="005529B7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B7" w:rsidRDefault="005529B7" w:rsidP="0030042D">
      <w:r>
        <w:separator/>
      </w:r>
    </w:p>
  </w:endnote>
  <w:endnote w:type="continuationSeparator" w:id="0">
    <w:p w:rsidR="005529B7" w:rsidRDefault="005529B7" w:rsidP="0030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B7" w:rsidRDefault="005529B7" w:rsidP="0030042D">
      <w:r>
        <w:separator/>
      </w:r>
    </w:p>
  </w:footnote>
  <w:footnote w:type="continuationSeparator" w:id="0">
    <w:p w:rsidR="005529B7" w:rsidRDefault="005529B7" w:rsidP="0030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9B7" w:rsidRDefault="005529B7">
    <w:pPr>
      <w:pStyle w:val="a4"/>
    </w:pPr>
    <w:r>
      <w:rPr>
        <w:rFonts w:hint="eastAsia"/>
      </w:rPr>
      <w:t>第２号様式（第８条関係）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D17"/>
    <w:rsid w:val="0005695B"/>
    <w:rsid w:val="001C5F35"/>
    <w:rsid w:val="001E2FAB"/>
    <w:rsid w:val="002C7E34"/>
    <w:rsid w:val="0030042D"/>
    <w:rsid w:val="003178A6"/>
    <w:rsid w:val="00332695"/>
    <w:rsid w:val="00350B22"/>
    <w:rsid w:val="003D4B23"/>
    <w:rsid w:val="004A3645"/>
    <w:rsid w:val="005529B7"/>
    <w:rsid w:val="00634AF3"/>
    <w:rsid w:val="00657A6B"/>
    <w:rsid w:val="00681098"/>
    <w:rsid w:val="007141A6"/>
    <w:rsid w:val="009C06B9"/>
    <w:rsid w:val="00AA1AB9"/>
    <w:rsid w:val="00BB0487"/>
    <w:rsid w:val="00C05175"/>
    <w:rsid w:val="00C961D3"/>
    <w:rsid w:val="00CC6D17"/>
    <w:rsid w:val="00D6224F"/>
    <w:rsid w:val="00ED369B"/>
    <w:rsid w:val="00FD7D43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4D635"/>
  <w15:docId w15:val="{ECFC5326-D098-4C32-AE6D-E3E93716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42D"/>
  </w:style>
  <w:style w:type="paragraph" w:styleId="a6">
    <w:name w:val="footer"/>
    <w:basedOn w:val="a"/>
    <w:link w:val="a7"/>
    <w:uiPriority w:val="99"/>
    <w:unhideWhenUsed/>
    <w:rsid w:val="00300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武士</dc:creator>
  <cp:lastModifiedBy>若本 実希</cp:lastModifiedBy>
  <cp:revision>14</cp:revision>
  <cp:lastPrinted>2016-03-24T09:03:00Z</cp:lastPrinted>
  <dcterms:created xsi:type="dcterms:W3CDTF">2015-06-15T10:37:00Z</dcterms:created>
  <dcterms:modified xsi:type="dcterms:W3CDTF">2021-03-25T02:47:00Z</dcterms:modified>
</cp:coreProperties>
</file>