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46" w:rsidRDefault="00A37546" w:rsidP="00A37546">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（様式４）</w:t>
      </w:r>
    </w:p>
    <w:p w:rsidR="00A37546" w:rsidRDefault="00A37546" w:rsidP="00A37546">
      <w:pPr>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p w:rsidR="00A37546" w:rsidRDefault="00A37546" w:rsidP="00A37546">
      <w:pPr>
        <w:rPr>
          <w:rFonts w:ascii="ＭＳ ゴシック" w:eastAsia="ＭＳ ゴシック" w:hAnsi="ＭＳ ゴシック"/>
          <w:szCs w:val="21"/>
        </w:rPr>
      </w:pPr>
    </w:p>
    <w:p w:rsidR="00A37546" w:rsidRDefault="00A37546" w:rsidP="00A37546">
      <w:pPr>
        <w:rPr>
          <w:rFonts w:ascii="ＭＳ ゴシック" w:eastAsia="ＭＳ ゴシック" w:hAnsi="ＭＳ ゴシック"/>
          <w:szCs w:val="21"/>
        </w:rPr>
      </w:pPr>
      <w:r>
        <w:rPr>
          <w:rFonts w:ascii="ＭＳ ゴシック" w:eastAsia="ＭＳ ゴシック" w:hAnsi="ＭＳ ゴシック" w:hint="eastAsia"/>
          <w:szCs w:val="21"/>
        </w:rPr>
        <w:t>広島市保健所長　宛</w:t>
      </w:r>
    </w:p>
    <w:p w:rsidR="00A37546" w:rsidRDefault="00A37546" w:rsidP="00A37546">
      <w:pPr>
        <w:rPr>
          <w:rFonts w:ascii="ＭＳ ゴシック" w:eastAsia="ＭＳ ゴシック" w:hAnsi="ＭＳ ゴシック"/>
          <w:szCs w:val="21"/>
        </w:rPr>
      </w:pPr>
    </w:p>
    <w:p w:rsidR="00A37546" w:rsidRDefault="00A37546" w:rsidP="00A37546">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住　所　　　　　　　　　　　　　　　　　　　　　　</w:t>
      </w:r>
    </w:p>
    <w:p w:rsidR="00A37546" w:rsidRDefault="00A37546" w:rsidP="00A37546">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37546" w:rsidRDefault="00A37546" w:rsidP="00A37546">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氏　名　　　　　　　　　　　　　　　　　　　　　　</w:t>
      </w:r>
    </w:p>
    <w:p w:rsidR="00A37546" w:rsidRDefault="00A37546" w:rsidP="00A37546">
      <w:pPr>
        <w:jc w:val="right"/>
        <w:rPr>
          <w:rFonts w:ascii="ＭＳ ゴシック" w:eastAsia="ＭＳ ゴシック" w:hAnsi="ＭＳ ゴシック"/>
          <w:szCs w:val="21"/>
        </w:rPr>
      </w:pPr>
    </w:p>
    <w:p w:rsidR="00A37546" w:rsidRPr="003E72CE" w:rsidRDefault="00A37546" w:rsidP="00A37546">
      <w:pPr>
        <w:jc w:val="right"/>
        <w:rPr>
          <w:rFonts w:ascii="ＭＳ ゴシック" w:eastAsia="ＭＳ ゴシック" w:hAnsi="ＭＳ ゴシック"/>
          <w:sz w:val="16"/>
          <w:szCs w:val="16"/>
        </w:rPr>
      </w:pPr>
      <w:r w:rsidRPr="003E72CE">
        <w:rPr>
          <w:rFonts w:ascii="ＭＳ ゴシック" w:eastAsia="ＭＳ ゴシック" w:hAnsi="ＭＳ ゴシック" w:hint="eastAsia"/>
          <w:sz w:val="16"/>
          <w:szCs w:val="16"/>
        </w:rPr>
        <w:t>（法人にあっては、主たる事務所の所在地、名称及び代表者の氏名）</w:t>
      </w:r>
    </w:p>
    <w:p w:rsidR="00A37546" w:rsidRDefault="00A37546" w:rsidP="00A37546">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電話番号　　　　　（　　　　　　）　　　　　　　　</w:t>
      </w:r>
    </w:p>
    <w:p w:rsidR="00A37546" w:rsidRDefault="00A37546" w:rsidP="00A37546">
      <w:pPr>
        <w:jc w:val="right"/>
        <w:rPr>
          <w:rFonts w:ascii="ＭＳ ゴシック" w:eastAsia="ＭＳ ゴシック" w:hAnsi="ＭＳ ゴシック"/>
          <w:szCs w:val="21"/>
        </w:rPr>
      </w:pPr>
    </w:p>
    <w:p w:rsidR="00A37546" w:rsidRPr="003E72CE" w:rsidRDefault="00A37546" w:rsidP="00A3754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改善措置報告</w:t>
      </w:r>
      <w:r w:rsidRPr="003E72CE">
        <w:rPr>
          <w:rFonts w:ascii="ＭＳ ゴシック" w:eastAsia="ＭＳ ゴシック" w:hAnsi="ＭＳ ゴシック" w:hint="eastAsia"/>
          <w:sz w:val="36"/>
          <w:szCs w:val="36"/>
        </w:rPr>
        <w:t>書</w:t>
      </w:r>
    </w:p>
    <w:p w:rsidR="00A37546" w:rsidRPr="00C01689" w:rsidRDefault="00A37546" w:rsidP="00A37546">
      <w:pPr>
        <w:jc w:val="left"/>
        <w:rPr>
          <w:rFonts w:ascii="ＭＳ ゴシック" w:eastAsia="ＭＳ ゴシック" w:hAnsi="ＭＳ ゴシック"/>
          <w:szCs w:val="21"/>
        </w:rPr>
      </w:pPr>
    </w:p>
    <w:p w:rsidR="00A37546"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当該施設を使用することにより、レジオネラ属菌に感染又は感染拡大のおそれがあるとの指摘を受け、次のとおり改善措置したので、報告します。</w:t>
      </w:r>
    </w:p>
    <w:p w:rsidR="00A37546" w:rsidRDefault="00A37546" w:rsidP="00A37546">
      <w:pPr>
        <w:jc w:val="left"/>
        <w:rPr>
          <w:rFonts w:ascii="ＭＳ ゴシック" w:eastAsia="ＭＳ ゴシック" w:hAnsi="ＭＳ ゴシック"/>
          <w:szCs w:val="21"/>
        </w:rPr>
      </w:pPr>
    </w:p>
    <w:p w:rsidR="00A37546" w:rsidRDefault="00A37546" w:rsidP="00A3754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Pr="00A37546">
        <w:rPr>
          <w:rFonts w:ascii="ＭＳ ゴシック" w:eastAsia="ＭＳ ゴシック" w:hAnsi="ＭＳ ゴシック" w:hint="eastAsia"/>
          <w:spacing w:val="26"/>
          <w:kern w:val="0"/>
          <w:szCs w:val="21"/>
          <w:fitText w:val="1260" w:id="-781006336"/>
        </w:rPr>
        <w:t>施設の名</w:t>
      </w:r>
      <w:r w:rsidRPr="00A37546">
        <w:rPr>
          <w:rFonts w:ascii="ＭＳ ゴシック" w:eastAsia="ＭＳ ゴシック" w:hAnsi="ＭＳ ゴシック" w:hint="eastAsia"/>
          <w:spacing w:val="1"/>
          <w:kern w:val="0"/>
          <w:szCs w:val="21"/>
          <w:fitText w:val="1260" w:id="-781006336"/>
        </w:rPr>
        <w:t>称</w:t>
      </w:r>
    </w:p>
    <w:p w:rsidR="00A37546" w:rsidRDefault="00A37546" w:rsidP="00A37546">
      <w:pPr>
        <w:jc w:val="left"/>
        <w:rPr>
          <w:rFonts w:ascii="ＭＳ ゴシック" w:eastAsia="ＭＳ ゴシック" w:hAnsi="ＭＳ ゴシック"/>
          <w:szCs w:val="21"/>
        </w:rPr>
      </w:pPr>
    </w:p>
    <w:p w:rsidR="00A37546"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　施設の所在地</w:t>
      </w:r>
    </w:p>
    <w:p w:rsidR="00A37546" w:rsidRDefault="00A37546" w:rsidP="00A37546">
      <w:pPr>
        <w:jc w:val="left"/>
        <w:rPr>
          <w:rFonts w:ascii="ＭＳ ゴシック" w:eastAsia="ＭＳ ゴシック" w:hAnsi="ＭＳ ゴシック"/>
          <w:szCs w:val="21"/>
        </w:rPr>
      </w:pPr>
    </w:p>
    <w:p w:rsidR="00A37546"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３　</w:t>
      </w:r>
      <w:r w:rsidRPr="00A37546">
        <w:rPr>
          <w:rFonts w:ascii="ＭＳ ゴシック" w:eastAsia="ＭＳ ゴシック" w:hAnsi="ＭＳ ゴシック" w:hint="eastAsia"/>
          <w:spacing w:val="26"/>
          <w:kern w:val="0"/>
          <w:szCs w:val="21"/>
          <w:fitText w:val="1260" w:id="-781006335"/>
        </w:rPr>
        <w:t>施設の業</w:t>
      </w:r>
      <w:r w:rsidRPr="00A37546">
        <w:rPr>
          <w:rFonts w:ascii="ＭＳ ゴシック" w:eastAsia="ＭＳ ゴシック" w:hAnsi="ＭＳ ゴシック" w:hint="eastAsia"/>
          <w:spacing w:val="1"/>
          <w:kern w:val="0"/>
          <w:szCs w:val="21"/>
          <w:fitText w:val="1260" w:id="-781006335"/>
        </w:rPr>
        <w:t>種</w:t>
      </w:r>
      <w:r>
        <w:rPr>
          <w:rFonts w:ascii="ＭＳ ゴシック" w:eastAsia="ＭＳ ゴシック" w:hAnsi="ＭＳ ゴシック" w:hint="eastAsia"/>
          <w:szCs w:val="21"/>
        </w:rPr>
        <w:t xml:space="preserve">　　　　　旅館業　　・　　公衆浴場　　・　　プール</w:t>
      </w:r>
    </w:p>
    <w:p w:rsidR="00A37546" w:rsidRDefault="00A37546" w:rsidP="00A37546">
      <w:pPr>
        <w:jc w:val="left"/>
        <w:rPr>
          <w:rFonts w:ascii="ＭＳ ゴシック" w:eastAsia="ＭＳ ゴシック" w:hAnsi="ＭＳ ゴシック"/>
          <w:szCs w:val="21"/>
        </w:rPr>
      </w:pPr>
    </w:p>
    <w:p w:rsidR="00A37546"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４　使用自粛期間　　　　　年　　月　　日　～　　　年　　月　　日</w:t>
      </w:r>
    </w:p>
    <w:p w:rsidR="00A37546" w:rsidRPr="00C01689" w:rsidRDefault="00A37546" w:rsidP="00A37546">
      <w:pPr>
        <w:jc w:val="left"/>
        <w:rPr>
          <w:rFonts w:ascii="ＭＳ ゴシック" w:eastAsia="ＭＳ ゴシック" w:hAnsi="ＭＳ ゴシック"/>
          <w:szCs w:val="21"/>
        </w:rPr>
      </w:pPr>
    </w:p>
    <w:p w:rsidR="00A37546" w:rsidRPr="003E72CE"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５　改善措置内容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2945"/>
        <w:gridCol w:w="1396"/>
        <w:gridCol w:w="1396"/>
      </w:tblGrid>
      <w:tr w:rsidR="00A37546" w:rsidRPr="00E5689A" w:rsidTr="004B73F7">
        <w:trPr>
          <w:trHeight w:val="483"/>
        </w:trPr>
        <w:tc>
          <w:tcPr>
            <w:tcW w:w="2160" w:type="dxa"/>
            <w:vAlign w:val="center"/>
          </w:tcPr>
          <w:p w:rsidR="00A37546" w:rsidRPr="00E5689A" w:rsidRDefault="00A37546" w:rsidP="004B73F7">
            <w:pPr>
              <w:ind w:left="1890" w:hangingChars="900" w:hanging="189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指導内容</w:t>
            </w:r>
          </w:p>
        </w:tc>
        <w:tc>
          <w:tcPr>
            <w:tcW w:w="3060" w:type="dxa"/>
            <w:vAlign w:val="center"/>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改</w:t>
            </w:r>
            <w:r>
              <w:rPr>
                <w:rFonts w:ascii="ＭＳ Ｐゴシック" w:eastAsia="ＭＳ Ｐゴシック" w:hAnsi="ＭＳ Ｐゴシック" w:hint="eastAsia"/>
                <w:szCs w:val="21"/>
              </w:rPr>
              <w:t>善</w:t>
            </w:r>
            <w:r w:rsidRPr="00E5689A">
              <w:rPr>
                <w:rFonts w:ascii="ＭＳ Ｐゴシック" w:eastAsia="ＭＳ Ｐゴシック" w:hAnsi="ＭＳ Ｐゴシック" w:hint="eastAsia"/>
                <w:szCs w:val="21"/>
              </w:rPr>
              <w:t>内容</w:t>
            </w:r>
          </w:p>
        </w:tc>
        <w:tc>
          <w:tcPr>
            <w:tcW w:w="1440" w:type="dxa"/>
            <w:vAlign w:val="center"/>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実施年月日</w:t>
            </w:r>
          </w:p>
        </w:tc>
        <w:tc>
          <w:tcPr>
            <w:tcW w:w="1440" w:type="dxa"/>
            <w:vAlign w:val="center"/>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実施</w:t>
            </w:r>
            <w:r>
              <w:rPr>
                <w:rFonts w:ascii="ＭＳ Ｐゴシック" w:eastAsia="ＭＳ Ｐゴシック" w:hAnsi="ＭＳ Ｐゴシック" w:hint="eastAsia"/>
                <w:szCs w:val="21"/>
              </w:rPr>
              <w:t>者</w:t>
            </w:r>
          </w:p>
        </w:tc>
      </w:tr>
      <w:tr w:rsidR="00A37546" w:rsidRPr="00E5689A" w:rsidTr="004B73F7">
        <w:trPr>
          <w:trHeight w:val="1758"/>
        </w:trPr>
        <w:tc>
          <w:tcPr>
            <w:tcW w:w="2160" w:type="dxa"/>
          </w:tcPr>
          <w:p w:rsidR="00A37546" w:rsidRPr="00E5689A" w:rsidRDefault="00A37546" w:rsidP="004B73F7">
            <w:pPr>
              <w:ind w:left="1890" w:hangingChars="900" w:hanging="1890"/>
              <w:rPr>
                <w:rFonts w:ascii="ＭＳ Ｐゴシック" w:eastAsia="ＭＳ Ｐゴシック" w:hAnsi="ＭＳ Ｐゴシック"/>
                <w:szCs w:val="21"/>
              </w:rPr>
            </w:pPr>
          </w:p>
          <w:p w:rsidR="00A37546" w:rsidRPr="00E5689A" w:rsidRDefault="00A37546" w:rsidP="004B73F7">
            <w:pPr>
              <w:ind w:left="1890" w:hangingChars="900" w:hanging="1890"/>
              <w:rPr>
                <w:rFonts w:ascii="ＭＳ Ｐゴシック" w:eastAsia="ＭＳ Ｐゴシック" w:hAnsi="ＭＳ Ｐゴシック"/>
                <w:szCs w:val="21"/>
              </w:rPr>
            </w:pPr>
          </w:p>
          <w:p w:rsidR="00A37546" w:rsidRPr="00E5689A" w:rsidRDefault="00A37546" w:rsidP="004B73F7">
            <w:pPr>
              <w:ind w:left="1890" w:hangingChars="900" w:hanging="1890"/>
              <w:rPr>
                <w:rFonts w:ascii="ＭＳ Ｐゴシック" w:eastAsia="ＭＳ Ｐゴシック" w:hAnsi="ＭＳ Ｐゴシック"/>
                <w:szCs w:val="21"/>
              </w:rPr>
            </w:pPr>
          </w:p>
          <w:p w:rsidR="00A37546" w:rsidRPr="00E5689A" w:rsidRDefault="00A37546" w:rsidP="004B73F7">
            <w:pPr>
              <w:rPr>
                <w:rFonts w:ascii="ＭＳ Ｐゴシック" w:eastAsia="ＭＳ Ｐゴシック" w:hAnsi="ＭＳ Ｐゴシック"/>
                <w:szCs w:val="21"/>
              </w:rPr>
            </w:pPr>
          </w:p>
        </w:tc>
        <w:tc>
          <w:tcPr>
            <w:tcW w:w="3060" w:type="dxa"/>
          </w:tcPr>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rPr>
                <w:rFonts w:ascii="ＭＳ Ｐゴシック" w:eastAsia="ＭＳ Ｐゴシック" w:hAnsi="ＭＳ Ｐゴシック"/>
                <w:szCs w:val="21"/>
              </w:rPr>
            </w:pPr>
          </w:p>
        </w:tc>
        <w:tc>
          <w:tcPr>
            <w:tcW w:w="1440" w:type="dxa"/>
          </w:tcPr>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rPr>
                <w:rFonts w:ascii="ＭＳ Ｐゴシック" w:eastAsia="ＭＳ Ｐゴシック" w:hAnsi="ＭＳ Ｐゴシック"/>
                <w:szCs w:val="21"/>
              </w:rPr>
            </w:pPr>
          </w:p>
        </w:tc>
        <w:tc>
          <w:tcPr>
            <w:tcW w:w="1440" w:type="dxa"/>
          </w:tcPr>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widowControl/>
              <w:jc w:val="left"/>
              <w:rPr>
                <w:rFonts w:ascii="ＭＳ Ｐゴシック" w:eastAsia="ＭＳ Ｐゴシック" w:hAnsi="ＭＳ Ｐゴシック"/>
                <w:szCs w:val="21"/>
              </w:rPr>
            </w:pPr>
          </w:p>
          <w:p w:rsidR="00A37546" w:rsidRPr="00E5689A" w:rsidRDefault="00A37546" w:rsidP="004B73F7">
            <w:pPr>
              <w:rPr>
                <w:rFonts w:ascii="ＭＳ Ｐゴシック" w:eastAsia="ＭＳ Ｐゴシック" w:hAnsi="ＭＳ Ｐゴシック"/>
                <w:szCs w:val="21"/>
              </w:rPr>
            </w:pPr>
          </w:p>
        </w:tc>
      </w:tr>
    </w:tbl>
    <w:p w:rsidR="00A37546"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37546"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６　施設管理計画書</w:t>
      </w:r>
    </w:p>
    <w:p w:rsidR="00A37546" w:rsidRDefault="00A37546" w:rsidP="00A3754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別紙のとおり</w:t>
      </w:r>
      <w:r>
        <w:rPr>
          <w:rFonts w:ascii="ＭＳ ゴシック" w:eastAsia="ＭＳ ゴシック" w:hAnsi="ＭＳ ゴシック"/>
          <w:szCs w:val="21"/>
        </w:rPr>
        <w:br w:type="page"/>
      </w:r>
    </w:p>
    <w:p w:rsidR="00A37546" w:rsidRPr="00E5689A" w:rsidRDefault="00A37546" w:rsidP="00A37546">
      <w:pPr>
        <w:ind w:left="1890" w:hangingChars="900" w:hanging="189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（様式４）　　　　　　　　　　　　　　　　　　　　　　　　　　　　　　　　　　　　　　　　　　　　　　　　　　　</w:t>
      </w:r>
      <w:r w:rsidRPr="00B11E12">
        <w:rPr>
          <w:rFonts w:ascii="ＭＳ Ｐゴシック" w:eastAsia="ＭＳ Ｐゴシック" w:hAnsi="ＭＳ Ｐゴシック" w:hint="eastAsia"/>
          <w:szCs w:val="21"/>
          <w:bdr w:val="single" w:sz="4" w:space="0" w:color="auto"/>
        </w:rPr>
        <w:t>別紙</w:t>
      </w:r>
    </w:p>
    <w:p w:rsidR="00A37546" w:rsidRPr="00E5689A" w:rsidRDefault="00A37546" w:rsidP="00A37546">
      <w:pPr>
        <w:ind w:left="2160" w:hangingChars="900" w:hanging="2160"/>
        <w:jc w:val="center"/>
        <w:rPr>
          <w:rFonts w:ascii="ＭＳ Ｐゴシック" w:eastAsia="ＭＳ Ｐゴシック" w:hAnsi="ＭＳ Ｐゴシック"/>
          <w:sz w:val="24"/>
        </w:rPr>
      </w:pPr>
      <w:r w:rsidRPr="00E5689A">
        <w:rPr>
          <w:rFonts w:ascii="ＭＳ Ｐゴシック" w:eastAsia="ＭＳ Ｐゴシック" w:hAnsi="ＭＳ Ｐゴシック" w:hint="eastAsia"/>
          <w:sz w:val="24"/>
        </w:rPr>
        <w:t>施　設　管　理　計　画　書</w:t>
      </w:r>
    </w:p>
    <w:p w:rsidR="00A37546" w:rsidRPr="00E5689A" w:rsidRDefault="00A37546" w:rsidP="00A37546">
      <w:pPr>
        <w:ind w:left="1897" w:hangingChars="900" w:hanging="1897"/>
        <w:rPr>
          <w:rFonts w:ascii="ＭＳ Ｐゴシック" w:eastAsia="ＭＳ Ｐゴシック" w:hAnsi="ＭＳ Ｐゴシック"/>
          <w:b/>
          <w:szCs w:val="21"/>
        </w:rPr>
      </w:pPr>
      <w:r w:rsidRPr="00E5689A">
        <w:rPr>
          <w:rFonts w:ascii="ＭＳ Ｐゴシック" w:eastAsia="ＭＳ Ｐゴシック" w:hAnsi="ＭＳ Ｐゴシック" w:hint="eastAsia"/>
          <w:b/>
          <w:szCs w:val="21"/>
        </w:rPr>
        <w:t>１　日計画</w:t>
      </w: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195"/>
      </w:tblGrid>
      <w:tr w:rsidR="00A37546" w:rsidRPr="00E5689A" w:rsidTr="004B73F7">
        <w:trPr>
          <w:trHeight w:val="345"/>
        </w:trPr>
        <w:tc>
          <w:tcPr>
            <w:tcW w:w="2520" w:type="dxa"/>
            <w:tcBorders>
              <w:top w:val="single" w:sz="12" w:space="0" w:color="auto"/>
              <w:left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r>
              <w:rPr>
                <w:rFonts w:ascii="ＭＳ Ｐゴシック" w:eastAsia="ＭＳ Ｐゴシック" w:hAnsi="ＭＳ Ｐゴシック" w:hint="eastAsia"/>
                <w:szCs w:val="21"/>
              </w:rPr>
              <w:t>遊離</w:t>
            </w:r>
            <w:r w:rsidRPr="00E5689A">
              <w:rPr>
                <w:rFonts w:ascii="ＭＳ Ｐゴシック" w:eastAsia="ＭＳ Ｐゴシック" w:hAnsi="ＭＳ Ｐゴシック" w:hint="eastAsia"/>
                <w:szCs w:val="21"/>
              </w:rPr>
              <w:t>残留塩素濃度の測定</w:t>
            </w:r>
          </w:p>
        </w:tc>
        <w:tc>
          <w:tcPr>
            <w:tcW w:w="6195" w:type="dxa"/>
            <w:tcBorders>
              <w:top w:val="single" w:sz="12" w:space="0" w:color="auto"/>
              <w:right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 xml:space="preserve">　　　　　回／日（　　　　時間おき）　測定箇所：</w:t>
            </w:r>
          </w:p>
        </w:tc>
      </w:tr>
      <w:tr w:rsidR="00A37546" w:rsidRPr="00E5689A" w:rsidTr="004B73F7">
        <w:trPr>
          <w:trHeight w:val="201"/>
        </w:trPr>
        <w:tc>
          <w:tcPr>
            <w:tcW w:w="2520" w:type="dxa"/>
            <w:tcBorders>
              <w:left w:val="single" w:sz="12" w:space="0" w:color="auto"/>
              <w:bottom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集毛器の洗浄</w:t>
            </w:r>
          </w:p>
        </w:tc>
        <w:tc>
          <w:tcPr>
            <w:tcW w:w="6195" w:type="dxa"/>
            <w:tcBorders>
              <w:bottom w:val="single" w:sz="12" w:space="0" w:color="auto"/>
              <w:right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実施時間　　午前・午後　　　時～　　　時</w:t>
            </w:r>
          </w:p>
        </w:tc>
      </w:tr>
    </w:tbl>
    <w:p w:rsidR="00A37546" w:rsidRPr="00E5689A" w:rsidRDefault="00A37546" w:rsidP="00A37546">
      <w:pPr>
        <w:ind w:left="1897" w:hangingChars="900" w:hanging="1897"/>
        <w:rPr>
          <w:rFonts w:ascii="ＭＳ Ｐゴシック" w:eastAsia="ＭＳ Ｐゴシック" w:hAnsi="ＭＳ Ｐゴシック"/>
          <w:b/>
          <w:szCs w:val="21"/>
        </w:rPr>
      </w:pPr>
      <w:r w:rsidRPr="00E5689A">
        <w:rPr>
          <w:rFonts w:ascii="ＭＳ Ｐゴシック" w:eastAsia="ＭＳ Ｐゴシック" w:hAnsi="ＭＳ Ｐゴシック" w:hint="eastAsia"/>
          <w:b/>
          <w:szCs w:val="21"/>
        </w:rPr>
        <w:t>２　週計画</w:t>
      </w: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1450"/>
        <w:gridCol w:w="1173"/>
        <w:gridCol w:w="554"/>
        <w:gridCol w:w="521"/>
        <w:gridCol w:w="521"/>
        <w:gridCol w:w="521"/>
        <w:gridCol w:w="521"/>
        <w:gridCol w:w="521"/>
        <w:gridCol w:w="521"/>
      </w:tblGrid>
      <w:tr w:rsidR="00A37546" w:rsidRPr="00E5689A" w:rsidTr="004B73F7">
        <w:trPr>
          <w:trHeight w:val="70"/>
        </w:trPr>
        <w:tc>
          <w:tcPr>
            <w:tcW w:w="2413" w:type="dxa"/>
            <w:tcBorders>
              <w:top w:val="single" w:sz="12" w:space="0" w:color="auto"/>
              <w:left w:val="single" w:sz="12" w:space="0" w:color="auto"/>
              <w:bottom w:val="double" w:sz="4" w:space="0" w:color="auto"/>
            </w:tcBorders>
          </w:tcPr>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項　　目</w:t>
            </w:r>
          </w:p>
        </w:tc>
        <w:tc>
          <w:tcPr>
            <w:tcW w:w="1450"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系　統</w:t>
            </w:r>
          </w:p>
        </w:tc>
        <w:tc>
          <w:tcPr>
            <w:tcW w:w="1173"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頻　度</w:t>
            </w:r>
          </w:p>
        </w:tc>
        <w:tc>
          <w:tcPr>
            <w:tcW w:w="554"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日</w:t>
            </w:r>
          </w:p>
        </w:tc>
        <w:tc>
          <w:tcPr>
            <w:tcW w:w="521"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月</w:t>
            </w:r>
          </w:p>
        </w:tc>
        <w:tc>
          <w:tcPr>
            <w:tcW w:w="521"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火</w:t>
            </w:r>
          </w:p>
        </w:tc>
        <w:tc>
          <w:tcPr>
            <w:tcW w:w="521"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水</w:t>
            </w:r>
          </w:p>
        </w:tc>
        <w:tc>
          <w:tcPr>
            <w:tcW w:w="521"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木</w:t>
            </w:r>
          </w:p>
        </w:tc>
        <w:tc>
          <w:tcPr>
            <w:tcW w:w="521" w:type="dxa"/>
            <w:tcBorders>
              <w:top w:val="single" w:sz="12" w:space="0" w:color="auto"/>
              <w:bottom w:val="double" w:sz="4"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金</w:t>
            </w:r>
          </w:p>
        </w:tc>
        <w:tc>
          <w:tcPr>
            <w:tcW w:w="521" w:type="dxa"/>
            <w:tcBorders>
              <w:top w:val="single" w:sz="12" w:space="0" w:color="auto"/>
              <w:bottom w:val="double" w:sz="4" w:space="0" w:color="auto"/>
              <w:right w:val="single" w:sz="12" w:space="0" w:color="auto"/>
            </w:tcBorders>
          </w:tcPr>
          <w:p w:rsidR="00A37546" w:rsidRPr="00E5689A" w:rsidRDefault="00A37546" w:rsidP="004B73F7">
            <w:pPr>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土</w:t>
            </w:r>
          </w:p>
        </w:tc>
      </w:tr>
      <w:tr w:rsidR="00A37546" w:rsidRPr="00E5689A" w:rsidTr="004B73F7">
        <w:trPr>
          <w:trHeight w:val="125"/>
        </w:trPr>
        <w:tc>
          <w:tcPr>
            <w:tcW w:w="2413" w:type="dxa"/>
            <w:vMerge w:val="restart"/>
            <w:tcBorders>
              <w:top w:val="double" w:sz="4" w:space="0" w:color="auto"/>
              <w:left w:val="single" w:sz="12" w:space="0" w:color="auto"/>
            </w:tcBorders>
            <w:vAlign w:val="center"/>
          </w:tcPr>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浴槽水の</w:t>
            </w:r>
            <w:r>
              <w:rPr>
                <w:rFonts w:ascii="ＭＳ Ｐゴシック" w:eastAsia="ＭＳ Ｐゴシック" w:hAnsi="ＭＳ Ｐゴシック" w:hint="eastAsia"/>
                <w:szCs w:val="21"/>
              </w:rPr>
              <w:t>完全</w:t>
            </w:r>
            <w:r w:rsidRPr="00E5689A">
              <w:rPr>
                <w:rFonts w:ascii="ＭＳ Ｐゴシック" w:eastAsia="ＭＳ Ｐゴシック" w:hAnsi="ＭＳ Ｐゴシック" w:hint="eastAsia"/>
                <w:szCs w:val="21"/>
              </w:rPr>
              <w:t>換水</w:t>
            </w:r>
          </w:p>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及び清掃・消毒</w:t>
            </w:r>
          </w:p>
        </w:tc>
        <w:tc>
          <w:tcPr>
            <w:tcW w:w="1450" w:type="dxa"/>
            <w:tcBorders>
              <w:top w:val="double"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ouble"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ouble"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ouble"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ouble"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ouble"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ouble"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ouble"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ouble"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121"/>
        </w:trPr>
        <w:tc>
          <w:tcPr>
            <w:tcW w:w="2413" w:type="dxa"/>
            <w:vMerge/>
            <w:tcBorders>
              <w:left w:val="single" w:sz="12" w:space="0" w:color="auto"/>
            </w:tcBorders>
            <w:vAlign w:val="center"/>
          </w:tcPr>
          <w:p w:rsidR="00A37546" w:rsidRPr="00E5689A" w:rsidRDefault="00A37546" w:rsidP="004B73F7">
            <w:pPr>
              <w:ind w:left="1890" w:hangingChars="900" w:hanging="1890"/>
              <w:jc w:val="center"/>
              <w:rPr>
                <w:rFonts w:ascii="ＭＳ Ｐゴシック" w:eastAsia="ＭＳ Ｐゴシック" w:hAnsi="ＭＳ Ｐゴシック"/>
                <w:szCs w:val="21"/>
              </w:rPr>
            </w:pPr>
          </w:p>
        </w:tc>
        <w:tc>
          <w:tcPr>
            <w:tcW w:w="1450"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285"/>
        </w:trPr>
        <w:tc>
          <w:tcPr>
            <w:tcW w:w="2413" w:type="dxa"/>
            <w:vMerge/>
            <w:tcBorders>
              <w:left w:val="single" w:sz="12" w:space="0" w:color="auto"/>
            </w:tcBorders>
            <w:vAlign w:val="center"/>
          </w:tcPr>
          <w:p w:rsidR="00A37546" w:rsidRPr="00E5689A" w:rsidRDefault="00A37546" w:rsidP="004B73F7">
            <w:pPr>
              <w:ind w:left="1890" w:hangingChars="900" w:hanging="1890"/>
              <w:jc w:val="center"/>
              <w:rPr>
                <w:rFonts w:ascii="ＭＳ Ｐゴシック" w:eastAsia="ＭＳ Ｐゴシック" w:hAnsi="ＭＳ Ｐゴシック"/>
                <w:szCs w:val="21"/>
              </w:rPr>
            </w:pPr>
          </w:p>
        </w:tc>
        <w:tc>
          <w:tcPr>
            <w:tcW w:w="1450"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70"/>
        </w:trPr>
        <w:tc>
          <w:tcPr>
            <w:tcW w:w="2413" w:type="dxa"/>
            <w:vMerge w:val="restart"/>
            <w:tcBorders>
              <w:left w:val="single" w:sz="12" w:space="0" w:color="auto"/>
            </w:tcBorders>
          </w:tcPr>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高濃度塩素消毒</w:t>
            </w:r>
          </w:p>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（濃度　　㎎/L）</w:t>
            </w:r>
          </w:p>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（時間　　分間）</w:t>
            </w:r>
          </w:p>
        </w:tc>
        <w:tc>
          <w:tcPr>
            <w:tcW w:w="1450"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176"/>
        </w:trPr>
        <w:tc>
          <w:tcPr>
            <w:tcW w:w="2413" w:type="dxa"/>
            <w:vMerge/>
            <w:tcBorders>
              <w:left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p>
        </w:tc>
        <w:tc>
          <w:tcPr>
            <w:tcW w:w="1450"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70"/>
        </w:trPr>
        <w:tc>
          <w:tcPr>
            <w:tcW w:w="2413" w:type="dxa"/>
            <w:vMerge/>
            <w:tcBorders>
              <w:left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p>
        </w:tc>
        <w:tc>
          <w:tcPr>
            <w:tcW w:w="1450"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70"/>
        </w:trPr>
        <w:tc>
          <w:tcPr>
            <w:tcW w:w="2413" w:type="dxa"/>
            <w:vMerge w:val="restart"/>
            <w:tcBorders>
              <w:left w:val="single" w:sz="12" w:space="0" w:color="auto"/>
            </w:tcBorders>
            <w:vAlign w:val="center"/>
          </w:tcPr>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ろ過器の逆洗</w:t>
            </w:r>
          </w:p>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　　　　　）</w:t>
            </w:r>
          </w:p>
        </w:tc>
        <w:tc>
          <w:tcPr>
            <w:tcW w:w="1450"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bottom w:val="dashSmallGap" w:sz="4" w:space="0" w:color="auto"/>
            </w:tcBorders>
          </w:tcPr>
          <w:p w:rsidR="00A37546" w:rsidRPr="00E5689A" w:rsidRDefault="00A37546" w:rsidP="004B73F7">
            <w:pPr>
              <w:wordWrap w:val="0"/>
              <w:ind w:right="-121"/>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 xml:space="preserve">回/週 </w:t>
            </w:r>
          </w:p>
        </w:tc>
        <w:tc>
          <w:tcPr>
            <w:tcW w:w="554"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70"/>
        </w:trPr>
        <w:tc>
          <w:tcPr>
            <w:tcW w:w="2413" w:type="dxa"/>
            <w:vMerge/>
            <w:tcBorders>
              <w:left w:val="single" w:sz="12" w:space="0" w:color="auto"/>
            </w:tcBorders>
          </w:tcPr>
          <w:p w:rsidR="00A37546" w:rsidRPr="00E5689A" w:rsidRDefault="00A37546" w:rsidP="004B73F7">
            <w:pPr>
              <w:ind w:left="1890" w:hangingChars="900" w:hanging="1890"/>
              <w:jc w:val="center"/>
              <w:rPr>
                <w:rFonts w:ascii="ＭＳ Ｐゴシック" w:eastAsia="ＭＳ Ｐゴシック" w:hAnsi="ＭＳ Ｐゴシック"/>
                <w:szCs w:val="21"/>
              </w:rPr>
            </w:pPr>
          </w:p>
        </w:tc>
        <w:tc>
          <w:tcPr>
            <w:tcW w:w="1450"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330"/>
        </w:trPr>
        <w:tc>
          <w:tcPr>
            <w:tcW w:w="2413" w:type="dxa"/>
            <w:vMerge/>
            <w:tcBorders>
              <w:left w:val="single" w:sz="12" w:space="0" w:color="auto"/>
            </w:tcBorders>
          </w:tcPr>
          <w:p w:rsidR="00A37546" w:rsidRPr="00E5689A" w:rsidRDefault="00A37546" w:rsidP="004B73F7">
            <w:pPr>
              <w:ind w:left="1890" w:hangingChars="900" w:hanging="1890"/>
              <w:jc w:val="center"/>
              <w:rPr>
                <w:rFonts w:ascii="ＭＳ Ｐゴシック" w:eastAsia="ＭＳ Ｐゴシック" w:hAnsi="ＭＳ Ｐゴシック"/>
                <w:szCs w:val="21"/>
              </w:rPr>
            </w:pPr>
          </w:p>
        </w:tc>
        <w:tc>
          <w:tcPr>
            <w:tcW w:w="1450"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70"/>
        </w:trPr>
        <w:tc>
          <w:tcPr>
            <w:tcW w:w="2413" w:type="dxa"/>
            <w:vMerge w:val="restart"/>
            <w:tcBorders>
              <w:left w:val="single" w:sz="12" w:space="0" w:color="auto"/>
            </w:tcBorders>
            <w:vAlign w:val="center"/>
          </w:tcPr>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回収槽の洗浄</w:t>
            </w:r>
          </w:p>
          <w:p w:rsidR="00A37546" w:rsidRPr="00E5689A" w:rsidRDefault="00A37546" w:rsidP="004B73F7">
            <w:pPr>
              <w:ind w:left="1890" w:hangingChars="900" w:hanging="1890"/>
              <w:jc w:val="center"/>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　　　　　）</w:t>
            </w:r>
          </w:p>
        </w:tc>
        <w:tc>
          <w:tcPr>
            <w:tcW w:w="1450"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300"/>
        </w:trPr>
        <w:tc>
          <w:tcPr>
            <w:tcW w:w="2413" w:type="dxa"/>
            <w:vMerge/>
            <w:tcBorders>
              <w:left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p>
        </w:tc>
        <w:tc>
          <w:tcPr>
            <w:tcW w:w="1450"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dashSmallGap" w:sz="4"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dashSmallGap" w:sz="4"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r w:rsidR="00A37546" w:rsidRPr="00E5689A" w:rsidTr="004B73F7">
        <w:trPr>
          <w:trHeight w:val="285"/>
        </w:trPr>
        <w:tc>
          <w:tcPr>
            <w:tcW w:w="2413" w:type="dxa"/>
            <w:vMerge/>
            <w:tcBorders>
              <w:left w:val="single" w:sz="12" w:space="0" w:color="auto"/>
              <w:bottom w:val="single" w:sz="12" w:space="0" w:color="auto"/>
            </w:tcBorders>
          </w:tcPr>
          <w:p w:rsidR="00A37546" w:rsidRPr="00E5689A" w:rsidRDefault="00A37546" w:rsidP="004B73F7">
            <w:pPr>
              <w:ind w:left="1890" w:hangingChars="900" w:hanging="1890"/>
              <w:rPr>
                <w:rFonts w:ascii="ＭＳ Ｐゴシック" w:eastAsia="ＭＳ Ｐゴシック" w:hAnsi="ＭＳ Ｐゴシック"/>
                <w:szCs w:val="21"/>
              </w:rPr>
            </w:pPr>
          </w:p>
        </w:tc>
        <w:tc>
          <w:tcPr>
            <w:tcW w:w="1450" w:type="dxa"/>
            <w:tcBorders>
              <w:top w:val="dashSmallGap" w:sz="4" w:space="0" w:color="auto"/>
              <w:bottom w:val="single" w:sz="12" w:space="0" w:color="auto"/>
            </w:tcBorders>
          </w:tcPr>
          <w:p w:rsidR="00A37546" w:rsidRPr="00E5689A" w:rsidRDefault="00A37546" w:rsidP="004B73F7">
            <w:pPr>
              <w:rPr>
                <w:rFonts w:ascii="ＭＳ Ｐゴシック" w:eastAsia="ＭＳ Ｐゴシック" w:hAnsi="ＭＳ Ｐゴシック"/>
                <w:szCs w:val="21"/>
              </w:rPr>
            </w:pPr>
          </w:p>
        </w:tc>
        <w:tc>
          <w:tcPr>
            <w:tcW w:w="1173" w:type="dxa"/>
            <w:tcBorders>
              <w:top w:val="dashSmallGap" w:sz="4" w:space="0" w:color="auto"/>
              <w:bottom w:val="single" w:sz="12" w:space="0" w:color="auto"/>
            </w:tcBorders>
          </w:tcPr>
          <w:p w:rsidR="00A37546" w:rsidRPr="00E5689A" w:rsidRDefault="00A37546" w:rsidP="004B73F7">
            <w:pPr>
              <w:jc w:val="right"/>
              <w:rPr>
                <w:rFonts w:ascii="ＭＳ Ｐゴシック" w:eastAsia="ＭＳ Ｐゴシック" w:hAnsi="ＭＳ Ｐゴシック"/>
                <w:szCs w:val="21"/>
              </w:rPr>
            </w:pPr>
            <w:r w:rsidRPr="00E5689A">
              <w:rPr>
                <w:rFonts w:ascii="ＭＳ Ｐゴシック" w:eastAsia="ＭＳ Ｐゴシック" w:hAnsi="ＭＳ Ｐゴシック" w:hint="eastAsia"/>
                <w:szCs w:val="21"/>
              </w:rPr>
              <w:t>回/週</w:t>
            </w:r>
          </w:p>
        </w:tc>
        <w:tc>
          <w:tcPr>
            <w:tcW w:w="554" w:type="dxa"/>
            <w:tcBorders>
              <w:top w:val="dashSmallGap" w:sz="4" w:space="0" w:color="auto"/>
              <w:bottom w:val="single" w:sz="12"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single" w:sz="12"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single" w:sz="12"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single" w:sz="12"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single" w:sz="12"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single" w:sz="12" w:space="0" w:color="auto"/>
            </w:tcBorders>
          </w:tcPr>
          <w:p w:rsidR="00A37546" w:rsidRPr="00E5689A" w:rsidRDefault="00A37546" w:rsidP="004B73F7">
            <w:pPr>
              <w:rPr>
                <w:rFonts w:ascii="ＭＳ Ｐゴシック" w:eastAsia="ＭＳ Ｐゴシック" w:hAnsi="ＭＳ Ｐゴシック"/>
                <w:szCs w:val="21"/>
              </w:rPr>
            </w:pPr>
          </w:p>
        </w:tc>
        <w:tc>
          <w:tcPr>
            <w:tcW w:w="521" w:type="dxa"/>
            <w:tcBorders>
              <w:top w:val="dashSmallGap" w:sz="4" w:space="0" w:color="auto"/>
              <w:bottom w:val="single" w:sz="12" w:space="0" w:color="auto"/>
              <w:right w:val="single" w:sz="12" w:space="0" w:color="auto"/>
            </w:tcBorders>
          </w:tcPr>
          <w:p w:rsidR="00A37546" w:rsidRPr="00E5689A" w:rsidRDefault="00A37546" w:rsidP="004B73F7">
            <w:pPr>
              <w:rPr>
                <w:rFonts w:ascii="ＭＳ Ｐゴシック" w:eastAsia="ＭＳ Ｐゴシック" w:hAnsi="ＭＳ Ｐゴシック"/>
                <w:szCs w:val="21"/>
              </w:rPr>
            </w:pPr>
          </w:p>
        </w:tc>
      </w:tr>
    </w:tbl>
    <w:p w:rsidR="00A37546" w:rsidRDefault="00A37546" w:rsidP="00A37546">
      <w:pPr>
        <w:ind w:left="1897" w:hangingChars="900" w:hanging="1897"/>
        <w:rPr>
          <w:rFonts w:ascii="ＭＳ Ｐゴシック" w:eastAsia="ＭＳ Ｐゴシック" w:hAnsi="ＭＳ Ｐゴシック"/>
          <w:b/>
          <w:szCs w:val="21"/>
        </w:rPr>
      </w:pPr>
      <w:r w:rsidRPr="00E5689A">
        <w:rPr>
          <w:rFonts w:ascii="ＭＳ Ｐゴシック" w:eastAsia="ＭＳ Ｐゴシック" w:hAnsi="ＭＳ Ｐゴシック" w:hint="eastAsia"/>
          <w:b/>
          <w:szCs w:val="21"/>
        </w:rPr>
        <w:t>３　年計画</w:t>
      </w:r>
    </w:p>
    <w:tbl>
      <w:tblPr>
        <w:tblW w:w="896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306"/>
        <w:gridCol w:w="1408"/>
        <w:gridCol w:w="1562"/>
        <w:gridCol w:w="3686"/>
      </w:tblGrid>
      <w:tr w:rsidR="00A37546" w:rsidRPr="00262D4A" w:rsidTr="004B73F7">
        <w:trPr>
          <w:trHeight w:val="223"/>
        </w:trPr>
        <w:tc>
          <w:tcPr>
            <w:tcW w:w="2306" w:type="dxa"/>
            <w:tcBorders>
              <w:top w:val="single" w:sz="12" w:space="0" w:color="auto"/>
              <w:left w:val="single" w:sz="12"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項　　目</w:t>
            </w:r>
          </w:p>
        </w:tc>
        <w:tc>
          <w:tcPr>
            <w:tcW w:w="1408" w:type="dxa"/>
            <w:tcBorders>
              <w:top w:val="single" w:sz="12" w:space="0" w:color="auto"/>
              <w:left w:val="single" w:sz="4"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系　統</w:t>
            </w:r>
          </w:p>
        </w:tc>
        <w:tc>
          <w:tcPr>
            <w:tcW w:w="1562" w:type="dxa"/>
            <w:tcBorders>
              <w:top w:val="single" w:sz="12" w:space="0" w:color="auto"/>
              <w:left w:val="single" w:sz="4"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頻　度</w:t>
            </w:r>
          </w:p>
        </w:tc>
        <w:tc>
          <w:tcPr>
            <w:tcW w:w="3686" w:type="dxa"/>
            <w:tcBorders>
              <w:top w:val="single" w:sz="12" w:space="0" w:color="auto"/>
              <w:left w:val="single" w:sz="4" w:space="0" w:color="auto"/>
              <w:bottom w:val="single"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実　　施　　時　　期</w:t>
            </w:r>
          </w:p>
        </w:tc>
      </w:tr>
      <w:tr w:rsidR="00A37546" w:rsidRPr="00262D4A" w:rsidTr="004B73F7">
        <w:trPr>
          <w:trHeight w:val="286"/>
        </w:trPr>
        <w:tc>
          <w:tcPr>
            <w:tcW w:w="2306" w:type="dxa"/>
            <w:vMerge w:val="restart"/>
            <w:tcBorders>
              <w:top w:val="single" w:sz="4" w:space="0" w:color="auto"/>
              <w:left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水　質　検　査</w:t>
            </w:r>
          </w:p>
          <w:p w:rsidR="00A37546" w:rsidRPr="00262D4A" w:rsidRDefault="00A37546" w:rsidP="004B73F7">
            <w:pPr>
              <w:ind w:left="1890" w:hangingChars="900" w:hanging="1890"/>
              <w:rPr>
                <w:rFonts w:ascii="ＭＳ Ｐゴシック" w:eastAsia="ＭＳ Ｐゴシック" w:hAnsi="ＭＳ Ｐゴシック"/>
                <w:szCs w:val="21"/>
              </w:rPr>
            </w:pPr>
          </w:p>
        </w:tc>
        <w:tc>
          <w:tcPr>
            <w:tcW w:w="1408" w:type="dxa"/>
            <w:tcBorders>
              <w:top w:val="single"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562" w:type="dxa"/>
            <w:tcBorders>
              <w:top w:val="single"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single" w:sz="4" w:space="0" w:color="auto"/>
              <w:left w:val="single" w:sz="4" w:space="0" w:color="auto"/>
              <w:bottom w:val="dashSmallGap"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r w:rsidR="00A37546" w:rsidRPr="00262D4A" w:rsidTr="004B73F7">
        <w:trPr>
          <w:trHeight w:val="100"/>
        </w:trPr>
        <w:tc>
          <w:tcPr>
            <w:tcW w:w="2306" w:type="dxa"/>
            <w:vMerge/>
            <w:tcBorders>
              <w:top w:val="single" w:sz="4" w:space="0" w:color="auto"/>
              <w:left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408"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562"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dashSmallGap" w:sz="4" w:space="0" w:color="auto"/>
              <w:left w:val="single" w:sz="4" w:space="0" w:color="auto"/>
              <w:bottom w:val="dashSmallGap"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r w:rsidR="00A37546" w:rsidRPr="00262D4A" w:rsidTr="004B73F7">
        <w:trPr>
          <w:trHeight w:val="50"/>
        </w:trPr>
        <w:tc>
          <w:tcPr>
            <w:tcW w:w="2306" w:type="dxa"/>
            <w:vMerge/>
            <w:tcBorders>
              <w:top w:val="single" w:sz="4" w:space="0" w:color="auto"/>
              <w:left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408"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562"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dashSmallGap" w:sz="4" w:space="0" w:color="auto"/>
              <w:left w:val="single" w:sz="4" w:space="0" w:color="auto"/>
              <w:bottom w:val="dashSmallGap"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r w:rsidR="00A37546" w:rsidRPr="00262D4A" w:rsidTr="004B73F7">
        <w:trPr>
          <w:trHeight w:val="50"/>
        </w:trPr>
        <w:tc>
          <w:tcPr>
            <w:tcW w:w="2306" w:type="dxa"/>
            <w:vMerge/>
            <w:tcBorders>
              <w:top w:val="single" w:sz="4" w:space="0" w:color="auto"/>
              <w:left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408"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562"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dashSmallGap" w:sz="4" w:space="0" w:color="auto"/>
              <w:left w:val="single" w:sz="4" w:space="0" w:color="auto"/>
              <w:bottom w:val="dashSmallGap"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r w:rsidR="00A37546" w:rsidRPr="00262D4A" w:rsidTr="004B73F7">
        <w:trPr>
          <w:trHeight w:val="50"/>
        </w:trPr>
        <w:tc>
          <w:tcPr>
            <w:tcW w:w="2306" w:type="dxa"/>
            <w:vMerge/>
            <w:tcBorders>
              <w:top w:val="single" w:sz="4" w:space="0" w:color="auto"/>
              <w:left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408"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562"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dashSmallGap" w:sz="4" w:space="0" w:color="auto"/>
              <w:left w:val="single" w:sz="4" w:space="0" w:color="auto"/>
              <w:bottom w:val="dashSmallGap"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r w:rsidR="00A37546" w:rsidRPr="00262D4A" w:rsidTr="004B73F7">
        <w:trPr>
          <w:trHeight w:val="50"/>
        </w:trPr>
        <w:tc>
          <w:tcPr>
            <w:tcW w:w="2306" w:type="dxa"/>
            <w:vMerge/>
            <w:tcBorders>
              <w:top w:val="single" w:sz="4" w:space="0" w:color="auto"/>
              <w:left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408"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原水・原湯</w:t>
            </w:r>
          </w:p>
        </w:tc>
        <w:tc>
          <w:tcPr>
            <w:tcW w:w="1562" w:type="dxa"/>
            <w:tcBorders>
              <w:top w:val="dashSmallGap" w:sz="4" w:space="0" w:color="auto"/>
              <w:left w:val="single" w:sz="4" w:space="0" w:color="auto"/>
              <w:bottom w:val="dashSmallGap"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dashSmallGap" w:sz="4" w:space="0" w:color="auto"/>
              <w:left w:val="single" w:sz="4" w:space="0" w:color="auto"/>
              <w:bottom w:val="dashSmallGap"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r w:rsidR="00A37546" w:rsidRPr="00262D4A" w:rsidTr="004B73F7">
        <w:trPr>
          <w:trHeight w:val="150"/>
        </w:trPr>
        <w:tc>
          <w:tcPr>
            <w:tcW w:w="2306" w:type="dxa"/>
            <w:vMerge/>
            <w:tcBorders>
              <w:left w:val="single" w:sz="12"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c>
          <w:tcPr>
            <w:tcW w:w="1408" w:type="dxa"/>
            <w:tcBorders>
              <w:top w:val="dashSmallGap" w:sz="4" w:space="0" w:color="auto"/>
              <w:left w:val="single" w:sz="4"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シャワー水</w:t>
            </w:r>
          </w:p>
        </w:tc>
        <w:tc>
          <w:tcPr>
            <w:tcW w:w="1562" w:type="dxa"/>
            <w:tcBorders>
              <w:top w:val="dashSmallGap" w:sz="4" w:space="0" w:color="auto"/>
              <w:left w:val="single" w:sz="4"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dashSmallGap" w:sz="4" w:space="0" w:color="auto"/>
              <w:left w:val="single" w:sz="4" w:space="0" w:color="auto"/>
              <w:bottom w:val="single"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r w:rsidR="00A37546" w:rsidRPr="00262D4A" w:rsidTr="004B73F7">
        <w:trPr>
          <w:trHeight w:val="255"/>
        </w:trPr>
        <w:tc>
          <w:tcPr>
            <w:tcW w:w="3714" w:type="dxa"/>
            <w:gridSpan w:val="2"/>
            <w:tcBorders>
              <w:top w:val="single" w:sz="4" w:space="0" w:color="auto"/>
              <w:left w:val="single" w:sz="12"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配管洗浄</w:t>
            </w:r>
          </w:p>
        </w:tc>
        <w:tc>
          <w:tcPr>
            <w:tcW w:w="1562" w:type="dxa"/>
            <w:tcBorders>
              <w:top w:val="single" w:sz="4" w:space="0" w:color="auto"/>
              <w:left w:val="single" w:sz="4"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single" w:sz="4" w:space="0" w:color="auto"/>
              <w:left w:val="single" w:sz="4" w:space="0" w:color="auto"/>
              <w:bottom w:val="single"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 xml:space="preserve">　　　　　　　　　（方法　　　　　　　　　　）</w:t>
            </w:r>
          </w:p>
        </w:tc>
      </w:tr>
      <w:tr w:rsidR="00A37546" w:rsidRPr="00262D4A" w:rsidTr="004B73F7">
        <w:trPr>
          <w:trHeight w:val="82"/>
        </w:trPr>
        <w:tc>
          <w:tcPr>
            <w:tcW w:w="3714" w:type="dxa"/>
            <w:gridSpan w:val="2"/>
            <w:tcBorders>
              <w:top w:val="single" w:sz="4" w:space="0" w:color="auto"/>
              <w:left w:val="single" w:sz="12"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ろ材交換等</w:t>
            </w:r>
          </w:p>
        </w:tc>
        <w:tc>
          <w:tcPr>
            <w:tcW w:w="1562" w:type="dxa"/>
            <w:tcBorders>
              <w:top w:val="single" w:sz="4" w:space="0" w:color="auto"/>
              <w:left w:val="single" w:sz="4"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single" w:sz="4" w:space="0" w:color="auto"/>
              <w:left w:val="single" w:sz="4" w:space="0" w:color="auto"/>
              <w:bottom w:val="single"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 xml:space="preserve">　　　　　　　　　（ろ材種類　　　　　　　）</w:t>
            </w:r>
          </w:p>
        </w:tc>
      </w:tr>
      <w:tr w:rsidR="00A37546" w:rsidRPr="00262D4A" w:rsidTr="004B73F7">
        <w:trPr>
          <w:trHeight w:val="300"/>
        </w:trPr>
        <w:tc>
          <w:tcPr>
            <w:tcW w:w="3714" w:type="dxa"/>
            <w:gridSpan w:val="2"/>
            <w:tcBorders>
              <w:top w:val="single" w:sz="4" w:space="0" w:color="auto"/>
              <w:left w:val="single" w:sz="12"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シャワー系統の消毒・点検</w:t>
            </w:r>
          </w:p>
        </w:tc>
        <w:tc>
          <w:tcPr>
            <w:tcW w:w="1562" w:type="dxa"/>
            <w:tcBorders>
              <w:top w:val="single" w:sz="4" w:space="0" w:color="auto"/>
              <w:left w:val="single" w:sz="4" w:space="0" w:color="auto"/>
              <w:bottom w:val="single" w:sz="4"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single" w:sz="4" w:space="0" w:color="auto"/>
              <w:left w:val="single" w:sz="4" w:space="0" w:color="auto"/>
              <w:bottom w:val="single" w:sz="4"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 xml:space="preserve">　　　　　　　　　（方法　　　　　　　　　　）</w:t>
            </w:r>
          </w:p>
        </w:tc>
      </w:tr>
      <w:tr w:rsidR="00A37546" w:rsidRPr="00262D4A" w:rsidTr="004B73F7">
        <w:tc>
          <w:tcPr>
            <w:tcW w:w="3714" w:type="dxa"/>
            <w:gridSpan w:val="2"/>
            <w:tcBorders>
              <w:top w:val="single" w:sz="4" w:space="0" w:color="auto"/>
              <w:left w:val="single" w:sz="12" w:space="0" w:color="auto"/>
              <w:bottom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各種水槽の清掃・消毒，設備点検</w:t>
            </w:r>
          </w:p>
        </w:tc>
        <w:tc>
          <w:tcPr>
            <w:tcW w:w="1562" w:type="dxa"/>
            <w:tcBorders>
              <w:top w:val="single" w:sz="4" w:space="0" w:color="auto"/>
              <w:left w:val="single" w:sz="4" w:space="0" w:color="auto"/>
              <w:bottom w:val="single" w:sz="12" w:space="0" w:color="auto"/>
              <w:right w:val="single" w:sz="4"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r w:rsidRPr="00262D4A">
              <w:rPr>
                <w:rFonts w:ascii="ＭＳ Ｐゴシック" w:eastAsia="ＭＳ Ｐゴシック" w:hAnsi="ＭＳ Ｐゴシック" w:hint="eastAsia"/>
                <w:szCs w:val="21"/>
              </w:rPr>
              <w:t>回/年</w:t>
            </w:r>
          </w:p>
        </w:tc>
        <w:tc>
          <w:tcPr>
            <w:tcW w:w="3686" w:type="dxa"/>
            <w:tcBorders>
              <w:top w:val="single" w:sz="4" w:space="0" w:color="auto"/>
              <w:left w:val="single" w:sz="4" w:space="0" w:color="auto"/>
              <w:bottom w:val="single" w:sz="12" w:space="0" w:color="auto"/>
              <w:right w:val="single" w:sz="12" w:space="0" w:color="auto"/>
            </w:tcBorders>
          </w:tcPr>
          <w:p w:rsidR="00A37546" w:rsidRPr="00262D4A" w:rsidRDefault="00A37546" w:rsidP="004B73F7">
            <w:pPr>
              <w:ind w:left="1890" w:hangingChars="900" w:hanging="1890"/>
              <w:rPr>
                <w:rFonts w:ascii="ＭＳ Ｐゴシック" w:eastAsia="ＭＳ Ｐゴシック" w:hAnsi="ＭＳ Ｐゴシック"/>
                <w:szCs w:val="21"/>
              </w:rPr>
            </w:pPr>
          </w:p>
        </w:tc>
      </w:tr>
    </w:tbl>
    <w:p w:rsidR="003E0508" w:rsidRDefault="00A37546">
      <w:bookmarkStart w:id="0" w:name="_GoBack"/>
      <w:bookmarkEnd w:id="0"/>
    </w:p>
    <w:sectPr w:rsidR="003E05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46"/>
    <w:rsid w:val="00334267"/>
    <w:rsid w:val="00A37546"/>
    <w:rsid w:val="00D3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0DE305-D402-45FF-90A2-6BAFC37F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157</Words>
  <Characters>895</Characters>
  <DocSecurity>0</DocSecurity>
  <Lines>7</Lines>
  <Paragraphs>2</Paragraphs>
  <ScaleCrop>false</ScaleCrop>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2025-01-14T02:10:00Z</dcterms:created>
  <dcterms:modified xsi:type="dcterms:W3CDTF">2025-01-14T02:11:00Z</dcterms:modified>
</cp:coreProperties>
</file>