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0523" w14:textId="77777777" w:rsidR="00907E8A" w:rsidRPr="00CB7959" w:rsidRDefault="001F5AFF">
      <w:pPr>
        <w:spacing w:line="300" w:lineRule="exact"/>
        <w:jc w:val="right"/>
        <w:rPr>
          <w:rFonts w:ascii="ＭＳ 明朝" w:hAnsi="ＭＳ 明朝" w:hint="eastAsia"/>
          <w:sz w:val="20"/>
          <w:szCs w:val="20"/>
        </w:rPr>
      </w:pPr>
      <w:r w:rsidRPr="00CB7959">
        <w:rPr>
          <w:rFonts w:ascii="ＭＳ 明朝" w:hAnsi="ＭＳ 明朝" w:hint="eastAsia"/>
          <w:sz w:val="20"/>
          <w:szCs w:val="20"/>
        </w:rPr>
        <w:t>（</w:t>
      </w:r>
      <w:r w:rsidR="00CB7959" w:rsidRPr="00CB7959">
        <w:rPr>
          <w:rFonts w:ascii="ＭＳ 明朝" w:hAnsi="ＭＳ 明朝" w:hint="eastAsia"/>
          <w:sz w:val="20"/>
          <w:szCs w:val="20"/>
        </w:rPr>
        <w:t>第</w:t>
      </w:r>
      <w:r w:rsidR="00A2219C">
        <w:rPr>
          <w:rFonts w:ascii="ＭＳ 明朝" w:hAnsi="ＭＳ 明朝" w:hint="eastAsia"/>
          <w:sz w:val="20"/>
          <w:szCs w:val="20"/>
        </w:rPr>
        <w:t>１５</w:t>
      </w:r>
      <w:r w:rsidR="00CB7959" w:rsidRPr="00CB7959">
        <w:rPr>
          <w:rFonts w:ascii="ＭＳ 明朝" w:hAnsi="ＭＳ 明朝" w:hint="eastAsia"/>
          <w:sz w:val="20"/>
          <w:szCs w:val="20"/>
        </w:rPr>
        <w:t>条</w:t>
      </w:r>
      <w:r w:rsidRPr="00CB7959">
        <w:rPr>
          <w:rFonts w:ascii="ＭＳ 明朝" w:hAnsi="ＭＳ 明朝" w:hint="eastAsia"/>
          <w:sz w:val="20"/>
          <w:szCs w:val="20"/>
        </w:rPr>
        <w:t>）</w:t>
      </w:r>
    </w:p>
    <w:p w14:paraId="54C8E2A9" w14:textId="77777777" w:rsidR="003D4088" w:rsidRDefault="003D4088">
      <w:pPr>
        <w:spacing w:line="300" w:lineRule="exact"/>
        <w:rPr>
          <w:rFonts w:hint="eastAsia"/>
        </w:rPr>
      </w:pPr>
    </w:p>
    <w:p w14:paraId="39AC4A28" w14:textId="77777777" w:rsidR="00907E8A" w:rsidRPr="003D4088" w:rsidRDefault="001F5AFF">
      <w:pPr>
        <w:spacing w:line="3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3D4088">
        <w:rPr>
          <w:rFonts w:ascii="ＭＳ ゴシック" w:eastAsia="ＭＳ ゴシック" w:hAnsi="ＭＳ ゴシック" w:hint="eastAsia"/>
          <w:sz w:val="28"/>
          <w:szCs w:val="28"/>
        </w:rPr>
        <w:t>建設</w:t>
      </w:r>
      <w:r w:rsidR="00CB7959">
        <w:rPr>
          <w:rFonts w:ascii="ＭＳ ゴシック" w:eastAsia="ＭＳ ゴシック" w:hAnsi="ＭＳ ゴシック" w:hint="eastAsia"/>
          <w:sz w:val="28"/>
          <w:szCs w:val="28"/>
        </w:rPr>
        <w:t>汚泥</w:t>
      </w:r>
      <w:r w:rsidR="00B87D97">
        <w:rPr>
          <w:rFonts w:ascii="ＭＳ ゴシック" w:eastAsia="ＭＳ ゴシック" w:hAnsi="ＭＳ ゴシック" w:hint="eastAsia"/>
          <w:sz w:val="28"/>
          <w:szCs w:val="28"/>
        </w:rPr>
        <w:t>受入</w:t>
      </w:r>
      <w:r w:rsidR="00BD5C11">
        <w:rPr>
          <w:rFonts w:ascii="ＭＳ ゴシック" w:eastAsia="ＭＳ ゴシック" w:hAnsi="ＭＳ ゴシック" w:hint="eastAsia"/>
          <w:sz w:val="28"/>
          <w:szCs w:val="28"/>
        </w:rPr>
        <w:t>れ</w:t>
      </w:r>
      <w:r w:rsidR="00C8437C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2C4B7B">
        <w:rPr>
          <w:rFonts w:ascii="ＭＳ ゴシック" w:eastAsia="ＭＳ ゴシック" w:hAnsi="ＭＳ ゴシック" w:hint="eastAsia"/>
          <w:sz w:val="28"/>
          <w:szCs w:val="28"/>
        </w:rPr>
        <w:t>再</w:t>
      </w:r>
      <w:r w:rsidR="00F31354">
        <w:rPr>
          <w:rFonts w:ascii="ＭＳ ゴシック" w:eastAsia="ＭＳ ゴシック" w:hAnsi="ＭＳ ゴシック" w:hint="eastAsia"/>
          <w:sz w:val="28"/>
          <w:szCs w:val="28"/>
        </w:rPr>
        <w:t>資源化</w:t>
      </w:r>
      <w:r w:rsidR="009F0CBA">
        <w:rPr>
          <w:rFonts w:ascii="ＭＳ ゴシック" w:eastAsia="ＭＳ ゴシック" w:hAnsi="ＭＳ ゴシック" w:hint="eastAsia"/>
          <w:sz w:val="28"/>
          <w:szCs w:val="28"/>
        </w:rPr>
        <w:t>（年度）</w:t>
      </w:r>
      <w:r w:rsidR="00907E8A" w:rsidRPr="003D4088">
        <w:rPr>
          <w:rFonts w:ascii="ＭＳ ゴシック" w:eastAsia="ＭＳ ゴシック" w:hAnsi="ＭＳ ゴシック" w:hint="eastAsia"/>
          <w:sz w:val="28"/>
          <w:szCs w:val="28"/>
        </w:rPr>
        <w:t>実績</w:t>
      </w:r>
      <w:r w:rsidR="009F0CBA">
        <w:rPr>
          <w:rFonts w:ascii="ＭＳ ゴシック" w:eastAsia="ＭＳ ゴシック" w:hAnsi="ＭＳ ゴシック" w:hint="eastAsia"/>
          <w:sz w:val="28"/>
          <w:szCs w:val="28"/>
        </w:rPr>
        <w:t>報告書</w:t>
      </w:r>
    </w:p>
    <w:p w14:paraId="21A5B56D" w14:textId="77777777" w:rsidR="003D4088" w:rsidRDefault="00907E8A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</w:t>
      </w:r>
    </w:p>
    <w:p w14:paraId="6D2DE8B7" w14:textId="77777777" w:rsidR="00907E8A" w:rsidRDefault="0055445D" w:rsidP="00D137F2">
      <w:pPr>
        <w:spacing w:line="300" w:lineRule="exact"/>
        <w:jc w:val="right"/>
        <w:rPr>
          <w:rFonts w:hint="eastAsia"/>
        </w:rPr>
      </w:pPr>
      <w:r>
        <w:rPr>
          <w:rFonts w:hint="eastAsia"/>
        </w:rPr>
        <w:t>令和</w:t>
      </w:r>
      <w:r w:rsidR="00A457B6">
        <w:rPr>
          <w:rFonts w:hint="eastAsia"/>
        </w:rPr>
        <w:t xml:space="preserve">　　</w:t>
      </w:r>
      <w:r w:rsidR="00907E8A">
        <w:rPr>
          <w:rFonts w:hint="eastAsia"/>
        </w:rPr>
        <w:t>年　　月　　日</w:t>
      </w:r>
    </w:p>
    <w:p w14:paraId="1545B7AF" w14:textId="77777777" w:rsidR="00907E8A" w:rsidRDefault="00907E8A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</w:t>
      </w:r>
    </w:p>
    <w:p w14:paraId="2EA46A26" w14:textId="77777777" w:rsidR="006F6894" w:rsidRDefault="006F6894">
      <w:pPr>
        <w:spacing w:line="300" w:lineRule="exact"/>
        <w:rPr>
          <w:rFonts w:hint="eastAsia"/>
        </w:rPr>
      </w:pPr>
    </w:p>
    <w:p w14:paraId="748908C5" w14:textId="77777777" w:rsidR="00907E8A" w:rsidRDefault="001F5AFF" w:rsidP="001F5AFF">
      <w:pPr>
        <w:spacing w:line="300" w:lineRule="exact"/>
        <w:rPr>
          <w:rFonts w:hint="eastAsia"/>
        </w:rPr>
      </w:pPr>
      <w:r>
        <w:rPr>
          <w:rFonts w:hint="eastAsia"/>
        </w:rPr>
        <w:t>広　島　市　長</w:t>
      </w:r>
      <w:r w:rsidR="00F57BEE">
        <w:rPr>
          <w:rFonts w:hint="eastAsia"/>
        </w:rPr>
        <w:t xml:space="preserve">　</w:t>
      </w:r>
      <w:r w:rsidR="006D54A9">
        <w:rPr>
          <w:rFonts w:hint="eastAsia"/>
        </w:rPr>
        <w:t>様</w:t>
      </w:r>
    </w:p>
    <w:p w14:paraId="48226D05" w14:textId="77777777" w:rsidR="00907E8A" w:rsidRDefault="00907E8A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p w14:paraId="6BBD319B" w14:textId="77777777" w:rsidR="00907E8A" w:rsidRPr="00EC6974" w:rsidRDefault="00907E8A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Pr="00EC6974">
        <w:rPr>
          <w:rFonts w:hint="eastAsia"/>
        </w:rPr>
        <w:t xml:space="preserve">住所　　　</w:t>
      </w:r>
    </w:p>
    <w:p w14:paraId="5424EA83" w14:textId="77777777" w:rsidR="00C01151" w:rsidRPr="00EC6974" w:rsidRDefault="00907E8A" w:rsidP="00C01151">
      <w:pPr>
        <w:spacing w:line="300" w:lineRule="exact"/>
        <w:rPr>
          <w:rFonts w:hint="eastAsia"/>
        </w:rPr>
      </w:pPr>
      <w:r w:rsidRPr="00EC6974">
        <w:rPr>
          <w:rFonts w:hint="eastAsia"/>
        </w:rPr>
        <w:t xml:space="preserve">　　　　　　　　　　　　　　　　　　　　</w:t>
      </w:r>
    </w:p>
    <w:p w14:paraId="27459050" w14:textId="77777777" w:rsidR="00C01151" w:rsidRPr="00EC6974" w:rsidRDefault="00C01151" w:rsidP="004D0710">
      <w:pPr>
        <w:spacing w:line="200" w:lineRule="exact"/>
        <w:ind w:firstLineChars="2100" w:firstLine="4200"/>
        <w:rPr>
          <w:sz w:val="20"/>
          <w:szCs w:val="20"/>
        </w:rPr>
      </w:pPr>
      <w:r w:rsidRPr="00EC6974">
        <w:rPr>
          <w:rFonts w:hint="eastAsia"/>
          <w:sz w:val="20"/>
          <w:szCs w:val="20"/>
        </w:rPr>
        <w:t>商号又は名称</w:t>
      </w:r>
    </w:p>
    <w:p w14:paraId="32BE160B" w14:textId="77777777" w:rsidR="00C01151" w:rsidRPr="00EC6974" w:rsidRDefault="00907E8A" w:rsidP="00C01151">
      <w:pPr>
        <w:spacing w:line="200" w:lineRule="exact"/>
        <w:rPr>
          <w:rFonts w:hint="eastAsia"/>
        </w:rPr>
      </w:pPr>
      <w:r w:rsidRPr="00EC6974">
        <w:rPr>
          <w:rFonts w:hint="eastAsia"/>
        </w:rPr>
        <w:t xml:space="preserve">　　</w:t>
      </w:r>
    </w:p>
    <w:p w14:paraId="41607AB0" w14:textId="77777777" w:rsidR="00907E8A" w:rsidRDefault="00907E8A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C01151">
        <w:rPr>
          <w:rFonts w:hint="eastAsia"/>
        </w:rPr>
        <w:t>代表者氏名</w:t>
      </w:r>
      <w:r>
        <w:rPr>
          <w:rFonts w:hint="eastAsia"/>
        </w:rPr>
        <w:t xml:space="preserve">　</w:t>
      </w:r>
      <w:r w:rsidR="00C01151">
        <w:rPr>
          <w:rFonts w:hint="eastAsia"/>
        </w:rPr>
        <w:t xml:space="preserve">　　　　　　　　　　　　　　　　</w:t>
      </w:r>
    </w:p>
    <w:p w14:paraId="2D4F91D9" w14:textId="77777777" w:rsidR="00F63F70" w:rsidRDefault="00F63F70" w:rsidP="00F63F70">
      <w:pPr>
        <w:spacing w:line="300" w:lineRule="exact"/>
        <w:rPr>
          <w:rFonts w:hint="eastAsia"/>
        </w:rPr>
      </w:pPr>
    </w:p>
    <w:p w14:paraId="609AF87D" w14:textId="77777777" w:rsidR="006323FB" w:rsidRPr="00DC54EC" w:rsidRDefault="00F63F70" w:rsidP="006323FB">
      <w:pPr>
        <w:spacing w:line="300" w:lineRule="exact"/>
        <w:ind w:firstLineChars="2000" w:firstLine="4200"/>
        <w:rPr>
          <w:rFonts w:ascii="ＭＳ ゴシック" w:eastAsia="ＭＳ ゴシック" w:hAnsi="ＭＳ ゴシック" w:hint="eastAsia"/>
          <w:sz w:val="20"/>
          <w:szCs w:val="20"/>
          <w:vertAlign w:val="superscript"/>
        </w:rPr>
      </w:pPr>
      <w:r w:rsidRPr="00DC54EC">
        <w:rPr>
          <w:rFonts w:hint="eastAsia"/>
        </w:rPr>
        <w:t>（</w:t>
      </w:r>
      <w:r w:rsidR="006323FB" w:rsidRPr="00DC54EC">
        <w:rPr>
          <w:rFonts w:hint="eastAsia"/>
        </w:rPr>
        <w:t>担当</w:t>
      </w:r>
      <w:r w:rsidR="0039554E" w:rsidRPr="00DC54EC">
        <w:rPr>
          <w:rFonts w:hint="eastAsia"/>
        </w:rPr>
        <w:t>者氏名</w:t>
      </w:r>
      <w:r w:rsidRPr="00DC54EC">
        <w:rPr>
          <w:rFonts w:hint="eastAsia"/>
        </w:rPr>
        <w:t xml:space="preserve">：　　　</w:t>
      </w:r>
      <w:r w:rsidR="0039554E" w:rsidRPr="00DC54EC">
        <w:rPr>
          <w:rFonts w:hint="eastAsia"/>
        </w:rPr>
        <w:t xml:space="preserve">　　　</w:t>
      </w:r>
      <w:r w:rsidR="00204801" w:rsidRPr="00DC54EC">
        <w:rPr>
          <w:rFonts w:hint="eastAsia"/>
        </w:rPr>
        <w:t xml:space="preserve"> </w:t>
      </w:r>
      <w:r w:rsidR="00204801" w:rsidRPr="00DC54EC">
        <w:t xml:space="preserve">    </w:t>
      </w:r>
      <w:r w:rsidR="0039554E" w:rsidRPr="00DC54EC">
        <w:rPr>
          <w:rFonts w:hint="eastAsia"/>
        </w:rPr>
        <w:t xml:space="preserve">　</w:t>
      </w:r>
      <w:r w:rsidRPr="00DC54EC">
        <w:rPr>
          <w:rFonts w:hint="eastAsia"/>
        </w:rPr>
        <w:t xml:space="preserve">　</w:t>
      </w:r>
      <w:r w:rsidR="006323FB" w:rsidRPr="00DC54EC">
        <w:rPr>
          <w:rFonts w:hint="eastAsia"/>
        </w:rPr>
        <w:t xml:space="preserve"> </w:t>
      </w:r>
      <w:r w:rsidR="006323FB" w:rsidRPr="00DC54EC">
        <w:t xml:space="preserve">  </w:t>
      </w:r>
      <w:r w:rsidRPr="00DC54EC">
        <w:rPr>
          <w:rFonts w:hint="eastAsia"/>
        </w:rPr>
        <w:t xml:space="preserve">　　）</w:t>
      </w:r>
      <w:r w:rsidR="0039554E" w:rsidRPr="00DC54EC">
        <w:rPr>
          <w:rFonts w:ascii="ＭＳ ゴシック" w:eastAsia="ＭＳ ゴシック" w:hAnsi="ＭＳ ゴシック" w:hint="eastAsia"/>
          <w:sz w:val="20"/>
          <w:szCs w:val="20"/>
          <w:vertAlign w:val="superscript"/>
        </w:rPr>
        <w:t>※2</w:t>
      </w:r>
    </w:p>
    <w:p w14:paraId="343BB844" w14:textId="77777777" w:rsidR="00F63F70" w:rsidRPr="00DC54EC" w:rsidRDefault="006323FB" w:rsidP="006323FB">
      <w:pPr>
        <w:spacing w:line="300" w:lineRule="exact"/>
        <w:ind w:firstLineChars="2000" w:firstLine="4200"/>
      </w:pPr>
      <w:r w:rsidRPr="00DC54EC">
        <w:rPr>
          <w:rFonts w:hint="eastAsia"/>
        </w:rPr>
        <w:t xml:space="preserve">（連絡先（電話番号）　　　　　　</w:t>
      </w:r>
      <w:r w:rsidRPr="00DC54EC">
        <w:rPr>
          <w:rFonts w:hint="eastAsia"/>
        </w:rPr>
        <w:t xml:space="preserve"> </w:t>
      </w:r>
      <w:r w:rsidRPr="00DC54EC">
        <w:rPr>
          <w:rFonts w:hint="eastAsia"/>
        </w:rPr>
        <w:t xml:space="preserve">　</w:t>
      </w:r>
      <w:r w:rsidRPr="00DC54EC">
        <w:rPr>
          <w:rFonts w:hint="eastAsia"/>
        </w:rPr>
        <w:t xml:space="preserve"> </w:t>
      </w:r>
      <w:r w:rsidRPr="00DC54EC">
        <w:t xml:space="preserve">  </w:t>
      </w:r>
      <w:r w:rsidRPr="00DC54EC">
        <w:rPr>
          <w:rFonts w:hint="eastAsia"/>
        </w:rPr>
        <w:t xml:space="preserve">　　）</w:t>
      </w:r>
    </w:p>
    <w:p w14:paraId="7218CEE9" w14:textId="77777777" w:rsidR="006323FB" w:rsidRDefault="006323FB" w:rsidP="006323FB">
      <w:pPr>
        <w:spacing w:line="300" w:lineRule="exact"/>
        <w:ind w:firstLineChars="2000" w:firstLine="4200"/>
        <w:rPr>
          <w:rFonts w:hint="eastAsia"/>
        </w:rPr>
      </w:pPr>
    </w:p>
    <w:p w14:paraId="3CC6A20D" w14:textId="77777777" w:rsidR="00907E8A" w:rsidRDefault="0055445D" w:rsidP="00855390">
      <w:pPr>
        <w:spacing w:afterLines="50" w:after="148" w:line="300" w:lineRule="exact"/>
        <w:rPr>
          <w:rFonts w:hint="eastAsia"/>
        </w:rPr>
      </w:pPr>
      <w:r>
        <w:rPr>
          <w:rFonts w:hint="eastAsia"/>
        </w:rPr>
        <w:t xml:space="preserve">　令和</w:t>
      </w:r>
      <w:r w:rsidR="00A457B6">
        <w:rPr>
          <w:rFonts w:hint="eastAsia"/>
        </w:rPr>
        <w:t xml:space="preserve">　　</w:t>
      </w:r>
      <w:r>
        <w:rPr>
          <w:rFonts w:hint="eastAsia"/>
        </w:rPr>
        <w:t>年度分（令和</w:t>
      </w:r>
      <w:r w:rsidR="00A457B6">
        <w:rPr>
          <w:rFonts w:hint="eastAsia"/>
        </w:rPr>
        <w:t xml:space="preserve">　　</w:t>
      </w:r>
      <w:r w:rsidR="00D137F2">
        <w:rPr>
          <w:rFonts w:hint="eastAsia"/>
        </w:rPr>
        <w:t>年４月１日～</w:t>
      </w:r>
      <w:r>
        <w:rPr>
          <w:rFonts w:hint="eastAsia"/>
        </w:rPr>
        <w:t>令和</w:t>
      </w:r>
      <w:r w:rsidR="00A457B6">
        <w:rPr>
          <w:rFonts w:hint="eastAsia"/>
        </w:rPr>
        <w:t xml:space="preserve">　　</w:t>
      </w:r>
      <w:r w:rsidR="00D137F2">
        <w:rPr>
          <w:rFonts w:hint="eastAsia"/>
        </w:rPr>
        <w:t>年３月３１日までの１年間）の建設</w:t>
      </w:r>
      <w:r w:rsidR="00CB7959">
        <w:rPr>
          <w:rFonts w:hint="eastAsia"/>
        </w:rPr>
        <w:t>汚泥</w:t>
      </w:r>
      <w:r w:rsidR="00D137F2">
        <w:rPr>
          <w:rFonts w:hint="eastAsia"/>
        </w:rPr>
        <w:t>の受入</w:t>
      </w:r>
      <w:r w:rsidR="002C4B7B">
        <w:rPr>
          <w:rFonts w:hint="eastAsia"/>
        </w:rPr>
        <w:t>れ・再</w:t>
      </w:r>
      <w:r w:rsidR="00F31354">
        <w:rPr>
          <w:rFonts w:hint="eastAsia"/>
        </w:rPr>
        <w:t>資源化</w:t>
      </w:r>
      <w:r w:rsidR="00D137F2">
        <w:rPr>
          <w:rFonts w:hint="eastAsia"/>
        </w:rPr>
        <w:t>の実績について</w:t>
      </w:r>
      <w:r w:rsidR="00195C42">
        <w:rPr>
          <w:rFonts w:hint="eastAsia"/>
        </w:rPr>
        <w:t>は次のとおりです。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03"/>
        <w:gridCol w:w="17"/>
        <w:gridCol w:w="3499"/>
        <w:gridCol w:w="1843"/>
        <w:gridCol w:w="1842"/>
        <w:gridCol w:w="1702"/>
      </w:tblGrid>
      <w:tr w:rsidR="00195C42" w14:paraId="1A58AE08" w14:textId="77777777" w:rsidTr="002C4B7B">
        <w:tc>
          <w:tcPr>
            <w:tcW w:w="4219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43ABA9" w14:textId="77777777" w:rsidR="00195C42" w:rsidRPr="00FC412C" w:rsidRDefault="00195C42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FC412C"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D2B30" w14:textId="77777777" w:rsidR="00195C42" w:rsidRPr="00195C42" w:rsidRDefault="00195C42" w:rsidP="00195C42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195C42">
              <w:rPr>
                <w:rFonts w:ascii="ＭＳ ゴシック" w:eastAsia="ＭＳ ゴシック" w:hAnsi="ＭＳ ゴシック" w:hint="eastAsia"/>
                <w:szCs w:val="21"/>
              </w:rPr>
              <w:t>数量（㎥）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0EC481" w14:textId="77777777" w:rsidR="00195C42" w:rsidRPr="00195C42" w:rsidRDefault="00195C42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w w:val="90"/>
                <w:szCs w:val="21"/>
              </w:rPr>
            </w:pPr>
            <w:r w:rsidRPr="00195C42">
              <w:rPr>
                <w:rFonts w:ascii="ＭＳ ゴシック" w:eastAsia="ＭＳ ゴシック" w:hAnsi="ＭＳ ゴシック" w:hint="eastAsia"/>
                <w:w w:val="90"/>
                <w:szCs w:val="21"/>
              </w:rPr>
              <w:t>うち、市発注工事分</w:t>
            </w:r>
          </w:p>
          <w:p w14:paraId="71954A33" w14:textId="77777777" w:rsidR="00195C42" w:rsidRPr="00195C42" w:rsidRDefault="00195C42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195C42">
              <w:rPr>
                <w:rFonts w:ascii="ＭＳ ゴシック" w:eastAsia="ＭＳ ゴシック" w:hAnsi="ＭＳ ゴシック" w:hint="eastAsia"/>
                <w:szCs w:val="21"/>
              </w:rPr>
              <w:t>（㎥）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4C6F5B" w14:textId="77777777" w:rsidR="00195C42" w:rsidRPr="007572EC" w:rsidRDefault="00195C42" w:rsidP="007572EC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FC412C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</w:tr>
      <w:tr w:rsidR="00195C42" w14:paraId="6144EFE4" w14:textId="77777777" w:rsidTr="002C4B7B">
        <w:trPr>
          <w:trHeight w:hRule="exact" w:val="680"/>
        </w:trPr>
        <w:tc>
          <w:tcPr>
            <w:tcW w:w="4219" w:type="dxa"/>
            <w:gridSpan w:val="3"/>
            <w:tcBorders>
              <w:left w:val="single" w:sz="8" w:space="0" w:color="auto"/>
              <w:bottom w:val="nil"/>
            </w:tcBorders>
            <w:vAlign w:val="center"/>
          </w:tcPr>
          <w:p w14:paraId="571936AE" w14:textId="77777777" w:rsidR="00195C42" w:rsidRPr="00FC412C" w:rsidRDefault="00CB7959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FC412C">
              <w:rPr>
                <w:rFonts w:ascii="ＭＳ ゴシック" w:eastAsia="ＭＳ ゴシック" w:hAnsi="ＭＳ ゴシック" w:hint="eastAsia"/>
              </w:rPr>
              <w:t>建設</w:t>
            </w:r>
            <w:r>
              <w:rPr>
                <w:rFonts w:ascii="ＭＳ ゴシック" w:eastAsia="ＭＳ ゴシック" w:hAnsi="ＭＳ ゴシック" w:hint="eastAsia"/>
              </w:rPr>
              <w:t>汚泥</w:t>
            </w:r>
            <w:r w:rsidRPr="00FC412C">
              <w:rPr>
                <w:rFonts w:ascii="ＭＳ ゴシック" w:eastAsia="ＭＳ ゴシック" w:hAnsi="ＭＳ ゴシック" w:hint="eastAsia"/>
              </w:rPr>
              <w:t>の受入量</w:t>
            </w:r>
          </w:p>
        </w:tc>
        <w:tc>
          <w:tcPr>
            <w:tcW w:w="1843" w:type="dxa"/>
            <w:vAlign w:val="center"/>
          </w:tcPr>
          <w:p w14:paraId="7D539FE0" w14:textId="77777777" w:rsidR="00195C42" w:rsidRPr="00FC412C" w:rsidRDefault="00195C42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C295F72" w14:textId="77777777" w:rsidR="00195C42" w:rsidRPr="00FC412C" w:rsidRDefault="00195C42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2" w:type="dxa"/>
            <w:vMerge w:val="restart"/>
            <w:tcBorders>
              <w:right w:val="single" w:sz="8" w:space="0" w:color="auto"/>
            </w:tcBorders>
            <w:vAlign w:val="center"/>
          </w:tcPr>
          <w:p w14:paraId="2A3F50B0" w14:textId="77777777" w:rsidR="00195C42" w:rsidRPr="00FC412C" w:rsidRDefault="00195C42" w:rsidP="00CB7959">
            <w:pPr>
              <w:spacing w:line="300" w:lineRule="exact"/>
              <w:rPr>
                <w:rFonts w:ascii="ＭＳ ゴシック" w:eastAsia="ＭＳ ゴシック" w:hAnsi="ＭＳ ゴシック" w:hint="eastAsia"/>
                <w:w w:val="50"/>
                <w:szCs w:val="21"/>
              </w:rPr>
            </w:pPr>
          </w:p>
          <w:p w14:paraId="5A073339" w14:textId="77777777" w:rsidR="00195C42" w:rsidRPr="00FC412C" w:rsidRDefault="00195C42" w:rsidP="00CB7959">
            <w:pPr>
              <w:spacing w:line="300" w:lineRule="exact"/>
              <w:rPr>
                <w:rFonts w:ascii="ＭＳ ゴシック" w:eastAsia="ＭＳ ゴシック" w:hAnsi="ＭＳ ゴシック" w:hint="eastAsia"/>
                <w:w w:val="50"/>
                <w:szCs w:val="21"/>
              </w:rPr>
            </w:pPr>
          </w:p>
        </w:tc>
      </w:tr>
      <w:tr w:rsidR="00195C42" w14:paraId="7D5F51DF" w14:textId="77777777" w:rsidTr="002C4B7B">
        <w:trPr>
          <w:trHeight w:hRule="exact" w:val="567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2CB3E408" w14:textId="77777777" w:rsidR="00195C42" w:rsidRPr="002C4B7B" w:rsidRDefault="002C4B7B" w:rsidP="002C4B7B">
            <w:pPr>
              <w:spacing w:line="300" w:lineRule="exact"/>
              <w:ind w:leftChars="-67" w:left="-1" w:rightChars="-30" w:right="-63" w:hangingChars="78" w:hanging="140"/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</w:pPr>
            <w:r w:rsidRPr="002C4B7B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（内訳）</w:t>
            </w:r>
          </w:p>
        </w:tc>
        <w:tc>
          <w:tcPr>
            <w:tcW w:w="349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C3FD775" w14:textId="77777777" w:rsidR="00195C42" w:rsidRPr="00CB7959" w:rsidRDefault="00CB7959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B79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ダンプトラックによる搬入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8396119" w14:textId="77777777" w:rsidR="00195C42" w:rsidRPr="00FC412C" w:rsidRDefault="00195C42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C4EBB66" w14:textId="77777777" w:rsidR="00195C42" w:rsidRPr="00FC412C" w:rsidRDefault="00195C42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2" w:type="dxa"/>
            <w:vMerge/>
            <w:tcBorders>
              <w:right w:val="single" w:sz="8" w:space="0" w:color="auto"/>
            </w:tcBorders>
            <w:vAlign w:val="center"/>
          </w:tcPr>
          <w:p w14:paraId="1377FE31" w14:textId="77777777" w:rsidR="00195C42" w:rsidRPr="00FC412C" w:rsidRDefault="00195C42" w:rsidP="00CB7959">
            <w:pPr>
              <w:spacing w:line="300" w:lineRule="exact"/>
              <w:rPr>
                <w:rFonts w:ascii="ＭＳ ゴシック" w:eastAsia="ＭＳ ゴシック" w:hAnsi="ＭＳ ゴシック" w:hint="eastAsia"/>
                <w:w w:val="50"/>
                <w:szCs w:val="21"/>
              </w:rPr>
            </w:pPr>
          </w:p>
        </w:tc>
      </w:tr>
      <w:tr w:rsidR="00195C42" w14:paraId="0FF65828" w14:textId="77777777" w:rsidTr="002C4B7B">
        <w:trPr>
          <w:trHeight w:hRule="exact" w:val="567"/>
        </w:trPr>
        <w:tc>
          <w:tcPr>
            <w:tcW w:w="720" w:type="dxa"/>
            <w:gridSpan w:val="2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CD4E16E" w14:textId="77777777" w:rsidR="00195C42" w:rsidRPr="00FC412C" w:rsidRDefault="00195C42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9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DD917E6" w14:textId="77777777" w:rsidR="00195C42" w:rsidRPr="00CB7959" w:rsidRDefault="00CB7959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B79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バキューム車による搬入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2C768B5A" w14:textId="77777777" w:rsidR="00195C42" w:rsidRPr="00FC412C" w:rsidRDefault="00195C42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CCC965" w14:textId="77777777" w:rsidR="00195C42" w:rsidRPr="00FC412C" w:rsidRDefault="00195C42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2" w:type="dxa"/>
            <w:vMerge/>
            <w:tcBorders>
              <w:right w:val="single" w:sz="8" w:space="0" w:color="auto"/>
            </w:tcBorders>
            <w:vAlign w:val="center"/>
          </w:tcPr>
          <w:p w14:paraId="7D570F64" w14:textId="77777777" w:rsidR="00195C42" w:rsidRPr="00FC412C" w:rsidRDefault="00195C42" w:rsidP="00CB7959">
            <w:pPr>
              <w:spacing w:line="300" w:lineRule="exact"/>
              <w:rPr>
                <w:rFonts w:ascii="ＭＳ ゴシック" w:eastAsia="ＭＳ ゴシック" w:hAnsi="ＭＳ ゴシック" w:hint="eastAsia"/>
                <w:w w:val="50"/>
                <w:szCs w:val="21"/>
              </w:rPr>
            </w:pPr>
          </w:p>
        </w:tc>
      </w:tr>
      <w:tr w:rsidR="002C4B7B" w14:paraId="1B653641" w14:textId="77777777" w:rsidTr="002C4B7B">
        <w:trPr>
          <w:trHeight w:hRule="exact" w:val="680"/>
        </w:trPr>
        <w:tc>
          <w:tcPr>
            <w:tcW w:w="4219" w:type="dxa"/>
            <w:gridSpan w:val="3"/>
            <w:tcBorders>
              <w:left w:val="single" w:sz="8" w:space="0" w:color="auto"/>
              <w:bottom w:val="nil"/>
            </w:tcBorders>
            <w:vAlign w:val="center"/>
          </w:tcPr>
          <w:p w14:paraId="78A0AE80" w14:textId="77777777" w:rsidR="002C4B7B" w:rsidRDefault="002C4B7B" w:rsidP="00CB7959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建設汚泥処理土の販売数量</w:t>
            </w:r>
          </w:p>
        </w:tc>
        <w:tc>
          <w:tcPr>
            <w:tcW w:w="1843" w:type="dxa"/>
            <w:vAlign w:val="center"/>
          </w:tcPr>
          <w:p w14:paraId="475358A4" w14:textId="77777777" w:rsidR="002C4B7B" w:rsidRPr="00FC412C" w:rsidRDefault="002C4B7B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shd w:val="clear" w:color="auto" w:fill="A6A6A6"/>
            <w:vAlign w:val="center"/>
          </w:tcPr>
          <w:p w14:paraId="637C5408" w14:textId="77777777" w:rsidR="002C4B7B" w:rsidRPr="00FC412C" w:rsidRDefault="002C4B7B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center"/>
          </w:tcPr>
          <w:p w14:paraId="33B0A98C" w14:textId="77777777" w:rsidR="002C4B7B" w:rsidRPr="002C4B7B" w:rsidRDefault="002C4B7B" w:rsidP="002C4B7B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2C4B7B" w14:paraId="17DB93A0" w14:textId="77777777" w:rsidTr="002C4B7B">
        <w:trPr>
          <w:trHeight w:hRule="exact" w:val="567"/>
        </w:trPr>
        <w:tc>
          <w:tcPr>
            <w:tcW w:w="7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4DF1FA7" w14:textId="77777777" w:rsidR="002C4B7B" w:rsidRPr="00FC412C" w:rsidRDefault="002C4B7B" w:rsidP="002C4B7B">
            <w:pPr>
              <w:spacing w:line="300" w:lineRule="exact"/>
              <w:ind w:leftChars="-67" w:left="-1" w:rightChars="-38" w:right="-80" w:hangingChars="78" w:hanging="140"/>
              <w:rPr>
                <w:rFonts w:ascii="ＭＳ ゴシック" w:eastAsia="ＭＳ ゴシック" w:hAnsi="ＭＳ ゴシック" w:hint="eastAsia"/>
              </w:rPr>
            </w:pPr>
            <w:r w:rsidRPr="002C4B7B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（内訳）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ECDFA72" w14:textId="77777777" w:rsidR="002C4B7B" w:rsidRPr="00CB7959" w:rsidRDefault="002C4B7B" w:rsidP="00384614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建設工事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0DCAC5" w14:textId="77777777" w:rsidR="002C4B7B" w:rsidRPr="00FC412C" w:rsidRDefault="002C4B7B" w:rsidP="00384614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5F28BBDC" w14:textId="77777777" w:rsidR="002C4B7B" w:rsidRPr="00FC412C" w:rsidRDefault="002C4B7B" w:rsidP="00384614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2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8BBCE06" w14:textId="77777777" w:rsidR="002C4B7B" w:rsidRPr="002C4B7B" w:rsidRDefault="002C4B7B" w:rsidP="002C4B7B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2C4B7B" w14:paraId="7429B9CA" w14:textId="77777777" w:rsidTr="002C4B7B">
        <w:trPr>
          <w:trHeight w:hRule="exact" w:val="567"/>
        </w:trPr>
        <w:tc>
          <w:tcPr>
            <w:tcW w:w="7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DBB13A0" w14:textId="77777777" w:rsidR="002C4B7B" w:rsidRPr="00FC412C" w:rsidRDefault="002C4B7B" w:rsidP="00384614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1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CECCB4C" w14:textId="77777777" w:rsidR="002C4B7B" w:rsidRPr="00CB7959" w:rsidRDefault="002C4B7B" w:rsidP="00384614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Pr="002C4B7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00B35" w14:textId="77777777" w:rsidR="002C4B7B" w:rsidRPr="00FC412C" w:rsidRDefault="002C4B7B" w:rsidP="00384614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6A6A6"/>
            <w:vAlign w:val="center"/>
          </w:tcPr>
          <w:p w14:paraId="5AFADFF8" w14:textId="77777777" w:rsidR="002C4B7B" w:rsidRPr="00FC412C" w:rsidRDefault="002C4B7B" w:rsidP="00384614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6F26A0" w14:textId="77777777" w:rsidR="002C4B7B" w:rsidRPr="002C4B7B" w:rsidRDefault="002C4B7B" w:rsidP="002C4B7B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195C42" w14:paraId="2628F494" w14:textId="77777777" w:rsidTr="002C4B7B">
        <w:trPr>
          <w:trHeight w:hRule="exact" w:val="680"/>
        </w:trPr>
        <w:tc>
          <w:tcPr>
            <w:tcW w:w="4219" w:type="dxa"/>
            <w:gridSpan w:val="3"/>
            <w:tcBorders>
              <w:left w:val="single" w:sz="8" w:space="0" w:color="auto"/>
              <w:bottom w:val="nil"/>
            </w:tcBorders>
            <w:vAlign w:val="center"/>
          </w:tcPr>
          <w:p w14:paraId="7FC96946" w14:textId="77777777" w:rsidR="002C4B7B" w:rsidRDefault="002C4B7B" w:rsidP="00CB7959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建設汚泥処理土以外の</w:t>
            </w:r>
          </w:p>
          <w:p w14:paraId="6CD89C09" w14:textId="77777777" w:rsidR="00195C42" w:rsidRPr="00FC412C" w:rsidRDefault="00CB7959" w:rsidP="00F31354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建設</w:t>
            </w:r>
            <w:r w:rsidR="00195C42" w:rsidRPr="003D4088">
              <w:rPr>
                <w:rFonts w:ascii="ＭＳ ゴシック" w:eastAsia="ＭＳ ゴシック" w:hAnsi="ＭＳ ゴシック" w:hint="eastAsia"/>
                <w:szCs w:val="21"/>
              </w:rPr>
              <w:t>汚泥の</w:t>
            </w:r>
            <w:r w:rsidR="002C4B7B">
              <w:rPr>
                <w:rFonts w:ascii="ＭＳ ゴシック" w:eastAsia="ＭＳ ゴシック" w:hAnsi="ＭＳ ゴシック" w:hint="eastAsia"/>
                <w:szCs w:val="21"/>
              </w:rPr>
              <w:t>再</w:t>
            </w:r>
            <w:r w:rsidR="00F31354">
              <w:rPr>
                <w:rFonts w:ascii="ＭＳ ゴシック" w:eastAsia="ＭＳ ゴシック" w:hAnsi="ＭＳ ゴシック" w:hint="eastAsia"/>
                <w:szCs w:val="21"/>
              </w:rPr>
              <w:t>資源化</w:t>
            </w:r>
          </w:p>
        </w:tc>
        <w:tc>
          <w:tcPr>
            <w:tcW w:w="1843" w:type="dxa"/>
            <w:vAlign w:val="center"/>
          </w:tcPr>
          <w:p w14:paraId="4CE6FDFB" w14:textId="77777777" w:rsidR="00195C42" w:rsidRPr="00FC412C" w:rsidRDefault="00195C42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shd w:val="clear" w:color="auto" w:fill="A6A6A6"/>
            <w:vAlign w:val="center"/>
          </w:tcPr>
          <w:p w14:paraId="54AA51A3" w14:textId="77777777" w:rsidR="00195C42" w:rsidRPr="00FC412C" w:rsidRDefault="00195C42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center"/>
          </w:tcPr>
          <w:p w14:paraId="250AB0AF" w14:textId="77777777" w:rsidR="00195C42" w:rsidRPr="002C4B7B" w:rsidRDefault="00195C42" w:rsidP="002C4B7B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2C4B7B" w14:paraId="449FDF04" w14:textId="77777777" w:rsidTr="002C4B7B">
        <w:trPr>
          <w:trHeight w:hRule="exact" w:val="567"/>
        </w:trPr>
        <w:tc>
          <w:tcPr>
            <w:tcW w:w="7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C3BA4CA" w14:textId="77777777" w:rsidR="002C4B7B" w:rsidRPr="00FC412C" w:rsidRDefault="002C4B7B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72D96BF" w14:textId="77777777" w:rsidR="002C4B7B" w:rsidRPr="00CB7959" w:rsidRDefault="002C4B7B" w:rsidP="002C4B7B">
            <w:pPr>
              <w:spacing w:line="26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製品</w:t>
            </w:r>
            <w:r w:rsidRPr="002C4B7B"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2C4B7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2C4B7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）として販売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FD1485" w14:textId="77777777" w:rsidR="002C4B7B" w:rsidRPr="00FC412C" w:rsidRDefault="002C4B7B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6A6A6"/>
            <w:vAlign w:val="center"/>
          </w:tcPr>
          <w:p w14:paraId="3A092B2D" w14:textId="77777777" w:rsidR="002C4B7B" w:rsidRPr="00FC412C" w:rsidRDefault="002C4B7B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CCA36AA" w14:textId="77777777" w:rsidR="002C4B7B" w:rsidRPr="002C4B7B" w:rsidRDefault="002C4B7B" w:rsidP="002C4B7B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2C4B7B" w14:paraId="0820CA09" w14:textId="77777777" w:rsidTr="002C4B7B">
        <w:trPr>
          <w:trHeight w:hRule="exact" w:val="567"/>
        </w:trPr>
        <w:tc>
          <w:tcPr>
            <w:tcW w:w="7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43B6C54" w14:textId="77777777" w:rsidR="002C4B7B" w:rsidRPr="00FC412C" w:rsidRDefault="002C4B7B" w:rsidP="002C4B7B">
            <w:pPr>
              <w:spacing w:line="300" w:lineRule="exact"/>
              <w:ind w:leftChars="-67" w:left="-1" w:rightChars="-38" w:right="-80" w:hangingChars="78" w:hanging="140"/>
              <w:rPr>
                <w:rFonts w:ascii="ＭＳ ゴシック" w:eastAsia="ＭＳ ゴシック" w:hAnsi="ＭＳ ゴシック" w:hint="eastAsia"/>
              </w:rPr>
            </w:pPr>
            <w:r w:rsidRPr="002C4B7B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（内訳）</w:t>
            </w:r>
          </w:p>
        </w:tc>
        <w:tc>
          <w:tcPr>
            <w:tcW w:w="351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6B79E1F" w14:textId="77777777" w:rsidR="002C4B7B" w:rsidRPr="00CB7959" w:rsidRDefault="002C4B7B" w:rsidP="002C4B7B">
            <w:pPr>
              <w:spacing w:line="26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製品</w:t>
            </w:r>
            <w:r w:rsidRPr="002C4B7B"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2C4B7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2C4B7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）として販売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9C94E" w14:textId="77777777" w:rsidR="002C4B7B" w:rsidRPr="00FC412C" w:rsidRDefault="002C4B7B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6A6A6"/>
            <w:vAlign w:val="center"/>
          </w:tcPr>
          <w:p w14:paraId="6CEC7818" w14:textId="77777777" w:rsidR="002C4B7B" w:rsidRPr="00FC412C" w:rsidRDefault="002C4B7B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C82ADA" w14:textId="77777777" w:rsidR="002C4B7B" w:rsidRPr="002C4B7B" w:rsidRDefault="002C4B7B" w:rsidP="002C4B7B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2C4B7B" w14:paraId="6AF51E81" w14:textId="77777777" w:rsidTr="002C4B7B">
        <w:trPr>
          <w:trHeight w:hRule="exact" w:val="567"/>
        </w:trPr>
        <w:tc>
          <w:tcPr>
            <w:tcW w:w="7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CF370C4" w14:textId="77777777" w:rsidR="002C4B7B" w:rsidRPr="00FC412C" w:rsidRDefault="002C4B7B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1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3A0391" w14:textId="77777777" w:rsidR="002C4B7B" w:rsidRPr="00CB7959" w:rsidRDefault="002C4B7B" w:rsidP="002C4B7B">
            <w:pPr>
              <w:spacing w:line="26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製品</w:t>
            </w:r>
            <w:r w:rsidRPr="002C4B7B"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2C4B7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2C4B7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）として販売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7AEF7" w14:textId="77777777" w:rsidR="002C4B7B" w:rsidRPr="00FC412C" w:rsidRDefault="002C4B7B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6A6A6"/>
            <w:vAlign w:val="center"/>
          </w:tcPr>
          <w:p w14:paraId="39EFF2AD" w14:textId="77777777" w:rsidR="002C4B7B" w:rsidRPr="00FC412C" w:rsidRDefault="002C4B7B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3DB27C" w14:textId="77777777" w:rsidR="002C4B7B" w:rsidRPr="002C4B7B" w:rsidRDefault="002C4B7B" w:rsidP="002C4B7B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195C42" w14:paraId="299F095E" w14:textId="77777777" w:rsidTr="008106B2">
        <w:trPr>
          <w:trHeight w:hRule="exact" w:val="567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2470" w14:textId="77777777" w:rsidR="00195C42" w:rsidRPr="00FC412C" w:rsidRDefault="00195C42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5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2B3FB" w14:textId="77777777" w:rsidR="00195C42" w:rsidRPr="00CB7959" w:rsidRDefault="002C4B7B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B79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Pr="002C4B7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</w:t>
            </w:r>
            <w:r w:rsidRPr="00CB79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DF6F1E" w14:textId="77777777" w:rsidR="00195C42" w:rsidRPr="00FC412C" w:rsidRDefault="00195C42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4B67796" w14:textId="77777777" w:rsidR="00195C42" w:rsidRPr="00FC412C" w:rsidRDefault="00195C42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2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169D58" w14:textId="77777777" w:rsidR="00195C42" w:rsidRPr="002C4B7B" w:rsidRDefault="00195C42" w:rsidP="002C4B7B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0745DE" w14:paraId="6CCD746E" w14:textId="77777777" w:rsidTr="000745DE">
        <w:trPr>
          <w:trHeight w:hRule="exact" w:val="750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37312A" w14:textId="77777777" w:rsidR="000745DE" w:rsidRPr="000745DE" w:rsidRDefault="006B5EB0" w:rsidP="009A7ED5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再資源化</w:t>
            </w:r>
            <w:r w:rsidR="009A7ED5">
              <w:rPr>
                <w:rFonts w:ascii="ＭＳ ゴシック" w:eastAsia="ＭＳ ゴシック" w:hAnsi="ＭＳ ゴシック" w:hint="eastAsia"/>
                <w:szCs w:val="21"/>
              </w:rPr>
              <w:t>後（　　　　　　　　　）に搬出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166062E" w14:textId="77777777" w:rsidR="000745DE" w:rsidRPr="00FC412C" w:rsidRDefault="000745DE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8" w:space="0" w:color="auto"/>
            </w:tcBorders>
            <w:shd w:val="clear" w:color="auto" w:fill="A6A6A6"/>
            <w:vAlign w:val="center"/>
          </w:tcPr>
          <w:p w14:paraId="0207D819" w14:textId="77777777" w:rsidR="000745DE" w:rsidRPr="00FC412C" w:rsidRDefault="000745DE" w:rsidP="00CB7959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9F234" w14:textId="77777777" w:rsidR="000745DE" w:rsidRPr="002C4B7B" w:rsidRDefault="000745DE" w:rsidP="002C4B7B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</w:tbl>
    <w:p w14:paraId="20F89200" w14:textId="77777777" w:rsidR="00907E8A" w:rsidRPr="0039554E" w:rsidRDefault="002C4B7B" w:rsidP="0016354E">
      <w:pPr>
        <w:rPr>
          <w:rFonts w:ascii="ＭＳ 明朝" w:hAnsi="ＭＳ 明朝"/>
          <w:sz w:val="20"/>
          <w:szCs w:val="20"/>
        </w:rPr>
      </w:pPr>
      <w:r w:rsidRPr="0039554E">
        <w:rPr>
          <w:rFonts w:ascii="ＭＳ 明朝" w:hAnsi="ＭＳ 明朝" w:hint="eastAsia"/>
          <w:sz w:val="20"/>
          <w:szCs w:val="20"/>
        </w:rPr>
        <w:t>※1　製品を具体的に記入して下さい。</w:t>
      </w:r>
    </w:p>
    <w:p w14:paraId="7B05C783" w14:textId="17A5499E" w:rsidR="0039554E" w:rsidRDefault="0039554E" w:rsidP="00204801">
      <w:pPr>
        <w:ind w:left="500" w:hangingChars="250" w:hanging="500"/>
        <w:rPr>
          <w:rFonts w:ascii="ＭＳ 明朝" w:hAnsi="ＭＳ 明朝"/>
          <w:sz w:val="20"/>
          <w:szCs w:val="20"/>
        </w:rPr>
      </w:pPr>
      <w:r w:rsidRPr="00DC54EC">
        <w:rPr>
          <w:rFonts w:ascii="ＭＳ 明朝" w:hAnsi="ＭＳ 明朝" w:hint="eastAsia"/>
          <w:sz w:val="20"/>
          <w:szCs w:val="20"/>
        </w:rPr>
        <w:t xml:space="preserve">※2　</w:t>
      </w:r>
      <w:r w:rsidR="006323FB" w:rsidRPr="00DC54EC">
        <w:rPr>
          <w:rFonts w:ascii="ＭＳ 明朝" w:hAnsi="ＭＳ 明朝" w:hint="eastAsia"/>
          <w:sz w:val="20"/>
          <w:szCs w:val="20"/>
        </w:rPr>
        <w:t>担当</w:t>
      </w:r>
      <w:r w:rsidRPr="00DC54EC">
        <w:rPr>
          <w:rFonts w:ascii="ＭＳ 明朝" w:hAnsi="ＭＳ 明朝" w:hint="eastAsia"/>
          <w:sz w:val="20"/>
          <w:szCs w:val="20"/>
        </w:rPr>
        <w:t>者の社員証</w:t>
      </w:r>
      <w:r w:rsidR="00204801" w:rsidRPr="00DC54EC">
        <w:rPr>
          <w:rFonts w:ascii="ＭＳ 明朝" w:hAnsi="ＭＳ 明朝" w:hint="eastAsia"/>
          <w:sz w:val="20"/>
          <w:szCs w:val="20"/>
        </w:rPr>
        <w:t>の写し</w:t>
      </w:r>
      <w:r w:rsidR="00E51E2E" w:rsidRPr="00DC54EC">
        <w:rPr>
          <w:rFonts w:ascii="ＭＳ 明朝" w:hAnsi="ＭＳ 明朝" w:hint="eastAsia"/>
          <w:sz w:val="20"/>
          <w:szCs w:val="20"/>
        </w:rPr>
        <w:t>又</w:t>
      </w:r>
      <w:r w:rsidR="00E51E2E" w:rsidRPr="007324B6">
        <w:rPr>
          <w:rFonts w:ascii="ＭＳ 明朝" w:hAnsi="ＭＳ 明朝" w:hint="eastAsia"/>
          <w:sz w:val="20"/>
          <w:szCs w:val="20"/>
        </w:rPr>
        <w:t>は</w:t>
      </w:r>
      <w:r w:rsidR="003A75BB" w:rsidRPr="007324B6">
        <w:rPr>
          <w:rFonts w:ascii="ＭＳ 明朝" w:hAnsi="ＭＳ 明朝" w:hint="eastAsia"/>
          <w:sz w:val="20"/>
          <w:szCs w:val="20"/>
        </w:rPr>
        <w:t>名刺等、貴社との雇用関係が確認できるもの</w:t>
      </w:r>
      <w:r w:rsidR="00204801" w:rsidRPr="007324B6">
        <w:rPr>
          <w:rFonts w:ascii="ＭＳ 明朝" w:hAnsi="ＭＳ 明朝" w:hint="eastAsia"/>
          <w:sz w:val="20"/>
          <w:szCs w:val="20"/>
        </w:rPr>
        <w:t>を</w:t>
      </w:r>
      <w:r w:rsidR="00204801" w:rsidRPr="00DC54EC">
        <w:rPr>
          <w:rFonts w:ascii="ＭＳ 明朝" w:hAnsi="ＭＳ 明朝" w:hint="eastAsia"/>
          <w:sz w:val="20"/>
          <w:szCs w:val="20"/>
        </w:rPr>
        <w:t>添付してください。</w:t>
      </w:r>
    </w:p>
    <w:p w14:paraId="27C3F1AA" w14:textId="77777777" w:rsidR="00BE0680" w:rsidRPr="002E55E2" w:rsidRDefault="00BE0680" w:rsidP="007E423F">
      <w:pPr>
        <w:spacing w:line="280" w:lineRule="exact"/>
        <w:ind w:left="300" w:hangingChars="150" w:hanging="300"/>
        <w:rPr>
          <w:rFonts w:ascii="ＭＳ 明朝" w:hAnsi="ＭＳ 明朝" w:hint="eastAsia"/>
          <w:spacing w:val="-2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※3</w:t>
      </w:r>
      <w:r w:rsidRPr="00DC54EC">
        <w:rPr>
          <w:rFonts w:ascii="ＭＳ 明朝" w:hAnsi="ＭＳ 明朝" w:hint="eastAsia"/>
          <w:sz w:val="20"/>
          <w:szCs w:val="20"/>
        </w:rPr>
        <w:t xml:space="preserve">　</w:t>
      </w:r>
      <w:r w:rsidR="002E55E2" w:rsidRPr="002E55E2">
        <w:rPr>
          <w:rFonts w:ascii="ＭＳ 明朝" w:hAnsi="ＭＳ 明朝" w:hint="eastAsia"/>
          <w:spacing w:val="-2"/>
          <w:sz w:val="20"/>
          <w:szCs w:val="20"/>
        </w:rPr>
        <w:t>重量(</w:t>
      </w:r>
      <w:r w:rsidR="00855390">
        <w:rPr>
          <w:rFonts w:ascii="ＭＳ 明朝" w:hAnsi="ＭＳ 明朝" w:hint="eastAsia"/>
          <w:spacing w:val="-2"/>
          <w:sz w:val="20"/>
          <w:szCs w:val="20"/>
        </w:rPr>
        <w:t>t</w:t>
      </w:r>
      <w:r w:rsidR="002E55E2" w:rsidRPr="002E55E2">
        <w:rPr>
          <w:rFonts w:ascii="ＭＳ 明朝" w:hAnsi="ＭＳ 明朝" w:hint="eastAsia"/>
          <w:spacing w:val="-2"/>
          <w:sz w:val="20"/>
          <w:szCs w:val="20"/>
        </w:rPr>
        <w:t>)管理された値を容量(</w:t>
      </w:r>
      <w:r w:rsidRPr="002E55E2">
        <w:rPr>
          <w:rFonts w:ascii="ＭＳ 明朝" w:hAnsi="ＭＳ 明朝" w:hint="eastAsia"/>
          <w:spacing w:val="-2"/>
          <w:sz w:val="20"/>
          <w:szCs w:val="20"/>
        </w:rPr>
        <w:t>㎥</w:t>
      </w:r>
      <w:r w:rsidR="002E55E2" w:rsidRPr="002E55E2">
        <w:rPr>
          <w:rFonts w:ascii="ＭＳ 明朝" w:hAnsi="ＭＳ 明朝" w:hint="eastAsia"/>
          <w:spacing w:val="-2"/>
          <w:sz w:val="20"/>
          <w:szCs w:val="20"/>
        </w:rPr>
        <w:t>)</w:t>
      </w:r>
      <w:r w:rsidRPr="002E55E2">
        <w:rPr>
          <w:rFonts w:ascii="ＭＳ 明朝" w:hAnsi="ＭＳ 明朝" w:hint="eastAsia"/>
          <w:spacing w:val="-2"/>
          <w:sz w:val="20"/>
          <w:szCs w:val="20"/>
        </w:rPr>
        <w:t>に換算</w:t>
      </w:r>
      <w:r w:rsidR="00D86BE7">
        <w:rPr>
          <w:rFonts w:ascii="ＭＳ 明朝" w:hAnsi="ＭＳ 明朝" w:hint="eastAsia"/>
          <w:spacing w:val="-2"/>
          <w:sz w:val="20"/>
          <w:szCs w:val="20"/>
        </w:rPr>
        <w:t>された</w:t>
      </w:r>
      <w:r w:rsidR="002E55E2" w:rsidRPr="002E55E2">
        <w:rPr>
          <w:rFonts w:ascii="ＭＳ 明朝" w:hAnsi="ＭＳ 明朝" w:hint="eastAsia"/>
          <w:spacing w:val="-2"/>
          <w:sz w:val="20"/>
          <w:szCs w:val="20"/>
        </w:rPr>
        <w:t>場合は</w:t>
      </w:r>
      <w:r w:rsidRPr="002E55E2">
        <w:rPr>
          <w:rFonts w:ascii="ＭＳ 明朝" w:hAnsi="ＭＳ 明朝" w:hint="eastAsia"/>
          <w:spacing w:val="-2"/>
          <w:sz w:val="20"/>
          <w:szCs w:val="20"/>
        </w:rPr>
        <w:t>、</w:t>
      </w:r>
      <w:r w:rsidR="002E55E2" w:rsidRPr="002E55E2">
        <w:rPr>
          <w:rFonts w:ascii="ＭＳ 明朝" w:hAnsi="ＭＳ 明朝" w:hint="eastAsia"/>
          <w:spacing w:val="-2"/>
          <w:sz w:val="20"/>
          <w:szCs w:val="20"/>
        </w:rPr>
        <w:t>使用した</w:t>
      </w:r>
      <w:r w:rsidRPr="002E55E2">
        <w:rPr>
          <w:rFonts w:ascii="ＭＳ 明朝" w:hAnsi="ＭＳ 明朝" w:hint="eastAsia"/>
          <w:spacing w:val="-2"/>
          <w:sz w:val="20"/>
          <w:szCs w:val="20"/>
        </w:rPr>
        <w:t>換算係数を</w:t>
      </w:r>
      <w:r w:rsidR="00D86BE7" w:rsidRPr="002E55E2">
        <w:rPr>
          <w:rFonts w:ascii="ＭＳ 明朝" w:hAnsi="ＭＳ 明朝" w:hint="eastAsia"/>
          <w:spacing w:val="-2"/>
          <w:sz w:val="20"/>
          <w:szCs w:val="20"/>
        </w:rPr>
        <w:t>備考欄に</w:t>
      </w:r>
      <w:r w:rsidRPr="002E55E2">
        <w:rPr>
          <w:rFonts w:ascii="ＭＳ 明朝" w:hAnsi="ＭＳ 明朝" w:hint="eastAsia"/>
          <w:spacing w:val="-2"/>
          <w:sz w:val="20"/>
          <w:szCs w:val="20"/>
        </w:rPr>
        <w:t>記入してください。</w:t>
      </w:r>
      <w:r w:rsidR="00855390" w:rsidRPr="00D86BE7">
        <w:rPr>
          <w:rFonts w:ascii="ＭＳ 明朝" w:hAnsi="ＭＳ 明朝" w:hint="eastAsia"/>
          <w:spacing w:val="-2"/>
          <w:sz w:val="19"/>
          <w:szCs w:val="19"/>
        </w:rPr>
        <w:t>（</w:t>
      </w:r>
      <w:r w:rsidR="00D86BE7" w:rsidRPr="00D86BE7">
        <w:rPr>
          <w:rFonts w:ascii="ＭＳ 明朝" w:hAnsi="ＭＳ 明朝" w:hint="eastAsia"/>
          <w:spacing w:val="-2"/>
          <w:sz w:val="19"/>
          <w:szCs w:val="19"/>
        </w:rPr>
        <w:t>また、</w:t>
      </w:r>
      <w:r w:rsidR="00855390" w:rsidRPr="00D86BE7">
        <w:rPr>
          <w:rFonts w:ascii="ＭＳ 明朝" w:hAnsi="ＭＳ 明朝" w:hint="eastAsia"/>
          <w:spacing w:val="-2"/>
          <w:sz w:val="19"/>
          <w:szCs w:val="19"/>
        </w:rPr>
        <w:t>数量を(t)</w:t>
      </w:r>
      <w:r w:rsidR="00D86BE7" w:rsidRPr="00D86BE7">
        <w:rPr>
          <w:rFonts w:ascii="ＭＳ 明朝" w:hAnsi="ＭＳ 明朝" w:hint="eastAsia"/>
          <w:spacing w:val="-2"/>
          <w:sz w:val="19"/>
          <w:szCs w:val="19"/>
        </w:rPr>
        <w:t>のまま</w:t>
      </w:r>
      <w:r w:rsidR="00855390" w:rsidRPr="00D86BE7">
        <w:rPr>
          <w:rFonts w:ascii="ＭＳ 明朝" w:hAnsi="ＭＳ 明朝" w:hint="eastAsia"/>
          <w:spacing w:val="-2"/>
          <w:sz w:val="19"/>
          <w:szCs w:val="19"/>
        </w:rPr>
        <w:t>で記入される場合は、</w:t>
      </w:r>
      <w:r w:rsidR="00D86BE7" w:rsidRPr="00D86BE7">
        <w:rPr>
          <w:rFonts w:ascii="ＭＳ 明朝" w:hAnsi="ＭＳ 明朝" w:hint="eastAsia"/>
          <w:spacing w:val="-2"/>
          <w:sz w:val="19"/>
          <w:szCs w:val="19"/>
        </w:rPr>
        <w:t>単位を修正し</w:t>
      </w:r>
      <w:r w:rsidR="00855390" w:rsidRPr="00D86BE7">
        <w:rPr>
          <w:rFonts w:ascii="ＭＳ 明朝" w:hAnsi="ＭＳ 明朝" w:hint="eastAsia"/>
          <w:spacing w:val="-2"/>
          <w:sz w:val="19"/>
          <w:szCs w:val="19"/>
        </w:rPr>
        <w:t>自社の㎥換算係数を備考欄に記入してください。）</w:t>
      </w:r>
    </w:p>
    <w:sectPr w:rsidR="00BE0680" w:rsidRPr="002E55E2" w:rsidSect="00BE0680">
      <w:footerReference w:type="even" r:id="rId7"/>
      <w:footerReference w:type="default" r:id="rId8"/>
      <w:pgSz w:w="11906" w:h="16838" w:code="9"/>
      <w:pgMar w:top="851" w:right="1134" w:bottom="567" w:left="1418" w:header="851" w:footer="567" w:gutter="0"/>
      <w:pgNumType w:start="5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3DDB" w14:textId="77777777" w:rsidR="00C81ED8" w:rsidRDefault="00C81ED8">
      <w:r>
        <w:separator/>
      </w:r>
    </w:p>
  </w:endnote>
  <w:endnote w:type="continuationSeparator" w:id="0">
    <w:p w14:paraId="0A902737" w14:textId="77777777" w:rsidR="00C81ED8" w:rsidRDefault="00C8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3A7A" w14:textId="77777777" w:rsidR="00A2219C" w:rsidRDefault="00A2219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EE54E7" w14:textId="77777777" w:rsidR="00A2219C" w:rsidRDefault="00A2219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884A" w14:textId="77777777" w:rsidR="00A2219C" w:rsidRDefault="00A2219C">
    <w:pPr>
      <w:pStyle w:val="a4"/>
      <w:framePr w:wrap="around" w:vAnchor="text" w:hAnchor="margin" w:xAlign="center" w:y="1"/>
      <w:jc w:val="center"/>
      <w:rPr>
        <w:rStyle w:val="a5"/>
      </w:rPr>
    </w:pPr>
  </w:p>
  <w:p w14:paraId="27A43103" w14:textId="77777777" w:rsidR="00A2219C" w:rsidRDefault="00A2219C">
    <w:pPr>
      <w:pStyle w:val="a4"/>
      <w:framePr w:wrap="around" w:vAnchor="text" w:hAnchor="margin" w:xAlign="center" w:y="1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D104" w14:textId="77777777" w:rsidR="00C81ED8" w:rsidRDefault="00C81ED8">
      <w:r>
        <w:separator/>
      </w:r>
    </w:p>
  </w:footnote>
  <w:footnote w:type="continuationSeparator" w:id="0">
    <w:p w14:paraId="33B0D0BF" w14:textId="77777777" w:rsidR="00C81ED8" w:rsidRDefault="00C8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2C7"/>
    <w:multiLevelType w:val="hybridMultilevel"/>
    <w:tmpl w:val="2DAA2318"/>
    <w:lvl w:ilvl="0" w:tplc="A0E4CDD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B2373"/>
    <w:multiLevelType w:val="hybridMultilevel"/>
    <w:tmpl w:val="695C878A"/>
    <w:lvl w:ilvl="0" w:tplc="67F23332">
      <w:start w:val="2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4C6C52"/>
    <w:multiLevelType w:val="hybridMultilevel"/>
    <w:tmpl w:val="CD4691D4"/>
    <w:lvl w:ilvl="0" w:tplc="386AAB0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0C25E8"/>
    <w:multiLevelType w:val="hybridMultilevel"/>
    <w:tmpl w:val="4FF615C6"/>
    <w:lvl w:ilvl="0" w:tplc="4A006702">
      <w:start w:val="2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F76098"/>
    <w:multiLevelType w:val="hybridMultilevel"/>
    <w:tmpl w:val="626432AA"/>
    <w:lvl w:ilvl="0" w:tplc="43904C08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AA30EE"/>
    <w:multiLevelType w:val="hybridMultilevel"/>
    <w:tmpl w:val="BB4AACC4"/>
    <w:lvl w:ilvl="0" w:tplc="7CC4FDBC">
      <w:start w:val="2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6" w15:restartNumberingAfterBreak="0">
    <w:nsid w:val="42A9200D"/>
    <w:multiLevelType w:val="hybridMultilevel"/>
    <w:tmpl w:val="7D442852"/>
    <w:lvl w:ilvl="0" w:tplc="C106AC60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7" w15:restartNumberingAfterBreak="0">
    <w:nsid w:val="45FE7399"/>
    <w:multiLevelType w:val="hybridMultilevel"/>
    <w:tmpl w:val="BFDE2246"/>
    <w:lvl w:ilvl="0" w:tplc="5F6AF93A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A606A45"/>
    <w:multiLevelType w:val="hybridMultilevel"/>
    <w:tmpl w:val="BD6456F6"/>
    <w:lvl w:ilvl="0" w:tplc="C8EED594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6F4BF48">
      <w:start w:val="4"/>
      <w:numFmt w:val="japaneseCounting"/>
      <w:lvlText w:val="第%2章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7873504">
    <w:abstractNumId w:val="8"/>
  </w:num>
  <w:num w:numId="2" w16cid:durableId="2092002215">
    <w:abstractNumId w:val="2"/>
  </w:num>
  <w:num w:numId="3" w16cid:durableId="643046699">
    <w:abstractNumId w:val="0"/>
  </w:num>
  <w:num w:numId="4" w16cid:durableId="780877447">
    <w:abstractNumId w:val="4"/>
  </w:num>
  <w:num w:numId="5" w16cid:durableId="331838878">
    <w:abstractNumId w:val="3"/>
  </w:num>
  <w:num w:numId="6" w16cid:durableId="1990018363">
    <w:abstractNumId w:val="7"/>
  </w:num>
  <w:num w:numId="7" w16cid:durableId="971641788">
    <w:abstractNumId w:val="1"/>
  </w:num>
  <w:num w:numId="8" w16cid:durableId="1301496229">
    <w:abstractNumId w:val="5"/>
  </w:num>
  <w:num w:numId="9" w16cid:durableId="111246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290"/>
    <w:rsid w:val="000745DE"/>
    <w:rsid w:val="00095B5B"/>
    <w:rsid w:val="000E1FB6"/>
    <w:rsid w:val="00116574"/>
    <w:rsid w:val="001178D5"/>
    <w:rsid w:val="0014367B"/>
    <w:rsid w:val="0016354E"/>
    <w:rsid w:val="0017282B"/>
    <w:rsid w:val="00186A17"/>
    <w:rsid w:val="00195C42"/>
    <w:rsid w:val="001F5AFF"/>
    <w:rsid w:val="00204801"/>
    <w:rsid w:val="00213AAA"/>
    <w:rsid w:val="00222635"/>
    <w:rsid w:val="002719CC"/>
    <w:rsid w:val="002A78DD"/>
    <w:rsid w:val="002C4B7B"/>
    <w:rsid w:val="002E55E2"/>
    <w:rsid w:val="002E730D"/>
    <w:rsid w:val="00317055"/>
    <w:rsid w:val="00342331"/>
    <w:rsid w:val="00373CB3"/>
    <w:rsid w:val="00384614"/>
    <w:rsid w:val="0039554E"/>
    <w:rsid w:val="003A75BB"/>
    <w:rsid w:val="003B3313"/>
    <w:rsid w:val="003C4B5F"/>
    <w:rsid w:val="003C79B9"/>
    <w:rsid w:val="003D154C"/>
    <w:rsid w:val="003D4088"/>
    <w:rsid w:val="003E542F"/>
    <w:rsid w:val="00465055"/>
    <w:rsid w:val="004D0710"/>
    <w:rsid w:val="004E729C"/>
    <w:rsid w:val="00521764"/>
    <w:rsid w:val="0055445D"/>
    <w:rsid w:val="005A2327"/>
    <w:rsid w:val="005A70DD"/>
    <w:rsid w:val="006218E6"/>
    <w:rsid w:val="006323FB"/>
    <w:rsid w:val="006B3D88"/>
    <w:rsid w:val="006B5EB0"/>
    <w:rsid w:val="006D54A9"/>
    <w:rsid w:val="006D7272"/>
    <w:rsid w:val="006F6894"/>
    <w:rsid w:val="00713113"/>
    <w:rsid w:val="00725999"/>
    <w:rsid w:val="007324B6"/>
    <w:rsid w:val="007572EC"/>
    <w:rsid w:val="00761A5C"/>
    <w:rsid w:val="007E423F"/>
    <w:rsid w:val="008106B2"/>
    <w:rsid w:val="00845C82"/>
    <w:rsid w:val="008466A8"/>
    <w:rsid w:val="00855390"/>
    <w:rsid w:val="00871E66"/>
    <w:rsid w:val="008A4944"/>
    <w:rsid w:val="008B5D8D"/>
    <w:rsid w:val="008C755E"/>
    <w:rsid w:val="00907E8A"/>
    <w:rsid w:val="00961618"/>
    <w:rsid w:val="009948BF"/>
    <w:rsid w:val="00996F24"/>
    <w:rsid w:val="009A7ED5"/>
    <w:rsid w:val="009D10DC"/>
    <w:rsid w:val="009F0CBA"/>
    <w:rsid w:val="00A2219C"/>
    <w:rsid w:val="00A457B6"/>
    <w:rsid w:val="00A81614"/>
    <w:rsid w:val="00A93290"/>
    <w:rsid w:val="00AF448D"/>
    <w:rsid w:val="00B11ECD"/>
    <w:rsid w:val="00B20999"/>
    <w:rsid w:val="00B577D5"/>
    <w:rsid w:val="00B87D97"/>
    <w:rsid w:val="00BD2A2E"/>
    <w:rsid w:val="00BD5C11"/>
    <w:rsid w:val="00BE0680"/>
    <w:rsid w:val="00BF6F02"/>
    <w:rsid w:val="00C01151"/>
    <w:rsid w:val="00C737B3"/>
    <w:rsid w:val="00C81ED8"/>
    <w:rsid w:val="00C8437C"/>
    <w:rsid w:val="00CB0326"/>
    <w:rsid w:val="00CB7959"/>
    <w:rsid w:val="00CD60B4"/>
    <w:rsid w:val="00D137F2"/>
    <w:rsid w:val="00D86BE7"/>
    <w:rsid w:val="00DB1019"/>
    <w:rsid w:val="00DC54EC"/>
    <w:rsid w:val="00E51E2E"/>
    <w:rsid w:val="00E62F40"/>
    <w:rsid w:val="00E71025"/>
    <w:rsid w:val="00E81E44"/>
    <w:rsid w:val="00E9386E"/>
    <w:rsid w:val="00E94EF7"/>
    <w:rsid w:val="00EB3DF3"/>
    <w:rsid w:val="00EC6974"/>
    <w:rsid w:val="00EF02C7"/>
    <w:rsid w:val="00EF74BE"/>
    <w:rsid w:val="00F31354"/>
    <w:rsid w:val="00F40638"/>
    <w:rsid w:val="00F4206D"/>
    <w:rsid w:val="00F57BEE"/>
    <w:rsid w:val="00F6102F"/>
    <w:rsid w:val="00F62F08"/>
    <w:rsid w:val="00F63F70"/>
    <w:rsid w:val="00F76358"/>
    <w:rsid w:val="00FA643A"/>
    <w:rsid w:val="00FC412C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FD54B2B"/>
  <w15:chartTrackingRefBased/>
  <w15:docId w15:val="{CAA4A4C3-7847-470B-AD87-F0A421F5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113" w:left="237" w:firstLineChars="100" w:firstLine="210"/>
    </w:pPr>
    <w:rPr>
      <w:color w:val="000000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spacing w:val="-6"/>
      <w:sz w:val="21"/>
      <w:szCs w:val="21"/>
    </w:rPr>
  </w:style>
  <w:style w:type="paragraph" w:styleId="2">
    <w:name w:val="Body Text Indent 2"/>
    <w:basedOn w:val="a"/>
    <w:pPr>
      <w:ind w:leftChars="337" w:left="708"/>
    </w:pPr>
  </w:style>
  <w:style w:type="paragraph" w:styleId="3">
    <w:name w:val="Body Text Indent 3"/>
    <w:basedOn w:val="a"/>
    <w:pPr>
      <w:ind w:leftChars="202" w:left="424" w:firstLineChars="100" w:firstLine="210"/>
    </w:pPr>
    <w:rPr>
      <w:color w:val="000000"/>
    </w:rPr>
  </w:style>
  <w:style w:type="paragraph" w:styleId="a8">
    <w:name w:val="Body Text"/>
    <w:basedOn w:val="a"/>
    <w:rPr>
      <w:sz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pPr>
      <w:jc w:val="center"/>
    </w:pPr>
    <w:rPr>
      <w:rFonts w:ascii="Batang" w:hAnsi="Batang"/>
    </w:rPr>
  </w:style>
  <w:style w:type="character" w:styleId="HTML">
    <w:name w:val="HTML タイプライタ"/>
    <w:rPr>
      <w:rFonts w:ascii="Arial Unicode MS" w:eastAsia="Arial Unicode MS" w:hAnsi="Arial Unicode MS" w:cs="Arial Unicode MS"/>
      <w:sz w:val="20"/>
      <w:szCs w:val="20"/>
    </w:rPr>
  </w:style>
  <w:style w:type="paragraph" w:styleId="ab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119</Words>
  <Characters>684</Characters>
  <DocSecurity>0</DocSecurity>
  <Lines>5</Lines>
  <Paragraphs>1</Paragraphs>
  <ScaleCrop>false</ScaleCrop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2025-12-15T04:14:00Z</cp:lastPrinted>
  <dcterms:created xsi:type="dcterms:W3CDTF">2025-12-24T05:18:00Z</dcterms:created>
  <dcterms:modified xsi:type="dcterms:W3CDTF">2025-12-24T05:19:00Z</dcterms:modified>
</cp:coreProperties>
</file>