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4FDDF" w14:textId="33D4BE09" w:rsidR="00095616" w:rsidRPr="00044126" w:rsidRDefault="00267FB6" w:rsidP="00E112F1">
      <w:pPr>
        <w:snapToGrid w:val="0"/>
        <w:jc w:val="center"/>
        <w:rPr>
          <w:rFonts w:ascii="ＭＳ ゴシック" w:eastAsia="ＭＳ ゴシック" w:hAnsi="ＭＳ ゴシック"/>
          <w:sz w:val="28"/>
          <w:szCs w:val="28"/>
        </w:rPr>
      </w:pPr>
      <w:r w:rsidRPr="00044126">
        <w:rPr>
          <w:rFonts w:ascii="ＭＳ ゴシック" w:eastAsia="ＭＳ ゴシック" w:hAnsi="ＭＳ ゴシック" w:hint="eastAsia"/>
          <w:sz w:val="28"/>
          <w:szCs w:val="28"/>
        </w:rPr>
        <w:t>広島市</w:t>
      </w:r>
      <w:r w:rsidR="0097491F" w:rsidRPr="00044126">
        <w:rPr>
          <w:rFonts w:ascii="ＭＳ ゴシック" w:eastAsia="ＭＳ ゴシック" w:hAnsi="ＭＳ ゴシック" w:hint="eastAsia"/>
          <w:sz w:val="28"/>
          <w:szCs w:val="28"/>
        </w:rPr>
        <w:t>社会福祉施設等</w:t>
      </w:r>
      <w:r w:rsidR="00EC2513" w:rsidRPr="00044126">
        <w:rPr>
          <w:rFonts w:ascii="ＭＳ ゴシック" w:eastAsia="ＭＳ ゴシック" w:hAnsi="ＭＳ ゴシック" w:hint="eastAsia"/>
          <w:sz w:val="28"/>
          <w:szCs w:val="28"/>
        </w:rPr>
        <w:t>物価高騰対策</w:t>
      </w:r>
      <w:r w:rsidR="0097491F" w:rsidRPr="00044126">
        <w:rPr>
          <w:rFonts w:ascii="ＭＳ ゴシック" w:eastAsia="ＭＳ ゴシック" w:hAnsi="ＭＳ ゴシック" w:hint="eastAsia"/>
          <w:sz w:val="28"/>
          <w:szCs w:val="28"/>
        </w:rPr>
        <w:t>支援事業</w:t>
      </w:r>
    </w:p>
    <w:p w14:paraId="4D6C289B" w14:textId="659DD796" w:rsidR="0017733F" w:rsidRPr="00044126" w:rsidRDefault="00E2267D" w:rsidP="00E112F1">
      <w:pPr>
        <w:snapToGrid w:val="0"/>
        <w:jc w:val="center"/>
        <w:rPr>
          <w:rFonts w:ascii="ＭＳ ゴシック" w:eastAsia="ＭＳ ゴシック" w:hAnsi="ＭＳ ゴシック"/>
          <w:sz w:val="28"/>
          <w:szCs w:val="28"/>
        </w:rPr>
      </w:pPr>
      <w:r w:rsidRPr="00044126">
        <w:rPr>
          <w:rFonts w:ascii="ＭＳ ゴシック" w:eastAsia="ＭＳ ゴシック" w:hAnsi="ＭＳ ゴシック" w:hint="eastAsia"/>
          <w:sz w:val="28"/>
          <w:szCs w:val="28"/>
        </w:rPr>
        <w:t>（高齢者施設等分）</w:t>
      </w:r>
      <w:r w:rsidR="00267FB6" w:rsidRPr="00044126">
        <w:rPr>
          <w:rFonts w:ascii="ＭＳ ゴシック" w:eastAsia="ＭＳ ゴシック" w:hAnsi="ＭＳ ゴシック" w:hint="eastAsia"/>
          <w:sz w:val="28"/>
          <w:szCs w:val="28"/>
        </w:rPr>
        <w:t>Ｑ＆Ａ</w:t>
      </w:r>
    </w:p>
    <w:p w14:paraId="495E9EEB" w14:textId="77777777" w:rsidR="00267FB6" w:rsidRDefault="00267FB6" w:rsidP="00267FB6">
      <w:pPr>
        <w:spacing w:line="300" w:lineRule="exact"/>
        <w:rPr>
          <w:rFonts w:ascii="ＭＳ ゴシック" w:eastAsia="ＭＳ ゴシック" w:hAnsi="ＭＳ ゴシック"/>
          <w:sz w:val="28"/>
          <w:szCs w:val="28"/>
        </w:rPr>
      </w:pPr>
    </w:p>
    <w:p w14:paraId="67AA3FC8" w14:textId="296C42E6" w:rsidR="007F3128" w:rsidRPr="00285C14" w:rsidRDefault="007F3128" w:rsidP="007F3128">
      <w:pPr>
        <w:pStyle w:val="1"/>
        <w:rPr>
          <w:b/>
          <w:bCs/>
          <w:sz w:val="28"/>
          <w:szCs w:val="28"/>
        </w:rPr>
      </w:pPr>
      <w:r w:rsidRPr="00285C14">
        <w:rPr>
          <w:rFonts w:hint="eastAsia"/>
          <w:b/>
          <w:bCs/>
          <w:sz w:val="28"/>
          <w:szCs w:val="28"/>
          <w:bdr w:val="single" w:sz="4" w:space="0" w:color="auto"/>
        </w:rPr>
        <w:t>（「月当たり給付対象利用者数」の定義）【要綱第２条⑷関係】</w:t>
      </w:r>
    </w:p>
    <w:p w14:paraId="4E30280D" w14:textId="5468551C" w:rsidR="007F3128" w:rsidRDefault="004C3C63" w:rsidP="00095616">
      <w:pPr>
        <w:spacing w:line="300" w:lineRule="exact"/>
        <w:ind w:left="560" w:hangingChars="200" w:hanging="560"/>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45440" behindDoc="0" locked="0" layoutInCell="1" allowOverlap="1" wp14:anchorId="26ECD8D4" wp14:editId="5393A2C5">
                <wp:simplePos x="0" y="0"/>
                <wp:positionH relativeFrom="column">
                  <wp:posOffset>3810</wp:posOffset>
                </wp:positionH>
                <wp:positionV relativeFrom="paragraph">
                  <wp:posOffset>9525</wp:posOffset>
                </wp:positionV>
                <wp:extent cx="6193155" cy="2657475"/>
                <wp:effectExtent l="0" t="0" r="17145" b="28575"/>
                <wp:wrapNone/>
                <wp:docPr id="11" name="角丸四角形 7"/>
                <wp:cNvGraphicFramePr/>
                <a:graphic xmlns:a="http://schemas.openxmlformats.org/drawingml/2006/main">
                  <a:graphicData uri="http://schemas.microsoft.com/office/word/2010/wordprocessingShape">
                    <wps:wsp>
                      <wps:cNvSpPr/>
                      <wps:spPr>
                        <a:xfrm>
                          <a:off x="0" y="0"/>
                          <a:ext cx="6193155" cy="26574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29772B" w14:textId="18A9B916" w:rsidR="00FA11A3" w:rsidRPr="0016264F" w:rsidRDefault="00FA11A3" w:rsidP="00FA11A3">
                            <w:pPr>
                              <w:spacing w:line="300" w:lineRule="exact"/>
                              <w:ind w:left="480" w:hangingChars="200" w:hanging="480"/>
                              <w:rPr>
                                <w:rFonts w:ascii="ＭＳ ゴシック" w:eastAsia="ＭＳ ゴシック" w:hAnsi="ＭＳ ゴシック"/>
                                <w:sz w:val="24"/>
                                <w:szCs w:val="24"/>
                              </w:rPr>
                            </w:pPr>
                            <w:r w:rsidRPr="0016264F">
                              <w:rPr>
                                <w:rFonts w:ascii="ＭＳ ゴシック" w:eastAsia="ＭＳ ゴシック" w:hAnsi="ＭＳ ゴシック" w:hint="eastAsia"/>
                                <w:sz w:val="24"/>
                                <w:szCs w:val="24"/>
                              </w:rPr>
                              <w:t>Ｑ</w:t>
                            </w:r>
                            <w:r w:rsidR="00AD5EC1">
                              <w:rPr>
                                <w:rFonts w:ascii="ＭＳ ゴシック" w:eastAsia="ＭＳ ゴシック" w:hAnsi="ＭＳ ゴシック" w:hint="eastAsia"/>
                                <w:sz w:val="24"/>
                                <w:szCs w:val="24"/>
                              </w:rPr>
                              <w:t>１</w:t>
                            </w:r>
                            <w:r w:rsidRPr="0016264F">
                              <w:rPr>
                                <w:rFonts w:ascii="ＭＳ ゴシック" w:eastAsia="ＭＳ ゴシック" w:hAnsi="ＭＳ ゴシック" w:hint="eastAsia"/>
                                <w:sz w:val="24"/>
                                <w:szCs w:val="24"/>
                              </w:rPr>
                              <w:t xml:space="preserve">　以下の利用者</w:t>
                            </w:r>
                            <w:r w:rsidR="007A07FB" w:rsidRPr="0016264F">
                              <w:rPr>
                                <w:rFonts w:ascii="ＭＳ ゴシック" w:eastAsia="ＭＳ ゴシック" w:hAnsi="ＭＳ ゴシック" w:hint="eastAsia"/>
                                <w:sz w:val="24"/>
                                <w:szCs w:val="24"/>
                              </w:rPr>
                              <w:t>を</w:t>
                            </w:r>
                            <w:r w:rsidRPr="0016264F">
                              <w:rPr>
                                <w:rFonts w:ascii="ＭＳ ゴシック" w:eastAsia="ＭＳ ゴシック" w:hAnsi="ＭＳ ゴシック" w:hint="eastAsia"/>
                                <w:sz w:val="24"/>
                                <w:szCs w:val="24"/>
                              </w:rPr>
                              <w:t>「月当たり給付対象利用者数」の人数に含めて良いか。</w:t>
                            </w:r>
                          </w:p>
                          <w:p w14:paraId="5FEFBD47" w14:textId="6F3976FF" w:rsidR="004C3C63" w:rsidRPr="0016264F" w:rsidRDefault="004C3C63" w:rsidP="0016264F">
                            <w:pPr>
                              <w:spacing w:line="300" w:lineRule="exact"/>
                              <w:ind w:leftChars="100" w:left="450" w:hangingChars="100" w:hanging="240"/>
                              <w:rPr>
                                <w:rFonts w:ascii="ＭＳ ゴシック" w:eastAsia="ＭＳ ゴシック" w:hAnsi="ＭＳ ゴシック"/>
                                <w:sz w:val="24"/>
                                <w:szCs w:val="24"/>
                              </w:rPr>
                            </w:pPr>
                            <w:r w:rsidRPr="0016264F">
                              <w:rPr>
                                <w:rFonts w:ascii="ＭＳ ゴシック" w:eastAsia="ＭＳ ゴシック" w:hAnsi="ＭＳ ゴシック" w:hint="eastAsia"/>
                                <w:sz w:val="24"/>
                                <w:szCs w:val="24"/>
                              </w:rPr>
                              <w:t>①　住所地特例等により、保険者が広島市外の利用者</w:t>
                            </w:r>
                          </w:p>
                          <w:p w14:paraId="0332A99E" w14:textId="77777777" w:rsidR="00865DE3" w:rsidRDefault="00865DE3" w:rsidP="00865DE3">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　予定人数分の食事を作っていた日において、体調を崩し摂取できなかった（休んでしまった）利用者</w:t>
                            </w:r>
                          </w:p>
                          <w:p w14:paraId="49A1C666" w14:textId="77777777" w:rsidR="00865DE3" w:rsidRDefault="00865DE3" w:rsidP="00865DE3">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　経管栄養等の理由により食事の提供をしていない利用者</w:t>
                            </w:r>
                          </w:p>
                          <w:p w14:paraId="5E451324" w14:textId="77777777" w:rsidR="00865DE3" w:rsidRDefault="00865DE3" w:rsidP="00865DE3">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④　入所系施設において、</w:t>
                            </w:r>
                          </w:p>
                          <w:p w14:paraId="1AFC45FD" w14:textId="716A60DA" w:rsidR="00865DE3" w:rsidRDefault="00296DD3" w:rsidP="00865DE3">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Pr>
                                <w:rFonts w:ascii="ＭＳ ゴシック" w:eastAsia="ＭＳ ゴシック" w:hAnsi="ＭＳ ゴシック" w:hint="eastAsia"/>
                                <w:sz w:val="24"/>
                                <w:szCs w:val="24"/>
                              </w:rPr>
                              <w:t>年３</w:t>
                            </w:r>
                            <w:r w:rsidR="00865DE3">
                              <w:rPr>
                                <w:rFonts w:ascii="ＭＳ ゴシック" w:eastAsia="ＭＳ ゴシック" w:hAnsi="ＭＳ ゴシック" w:hint="eastAsia"/>
                                <w:sz w:val="24"/>
                                <w:szCs w:val="24"/>
                              </w:rPr>
                              <w:t>月１日から３０日までの間に入退所日がある利用者</w:t>
                            </w:r>
                          </w:p>
                          <w:p w14:paraId="5B15C2B1" w14:textId="77777777" w:rsidR="00865DE3" w:rsidRDefault="00865DE3" w:rsidP="00865DE3">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入院・外泊などにより一時的に施設以外の場所で過ごした日のある利用者</w:t>
                            </w:r>
                          </w:p>
                          <w:p w14:paraId="6CDADA96" w14:textId="37E1D076" w:rsidR="00865DE3" w:rsidRDefault="00865DE3" w:rsidP="00865DE3">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正式入所前の体験入所期間中の利用者</w:t>
                            </w:r>
                          </w:p>
                          <w:p w14:paraId="2C2BCA7F" w14:textId="2430B5D9" w:rsidR="00214554" w:rsidRPr="0016264F" w:rsidRDefault="00865DE3">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⑤　通所系事業所において、在宅利用などで、実際に事業所に通所していない日のある利用者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CD8D4" id="角丸四角形 7" o:spid="_x0000_s1026" style="position:absolute;left:0;text-align:left;margin-left:.3pt;margin-top:.75pt;width:487.65pt;height:20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" fillcolor="white [3201]" strokecolor="black [3213]" strokeweight="1.5pt">
                <v:textbox>
                  <w:txbxContent>
                    <w:p w14:paraId="2629772B" w14:textId="18A9B916" w:rsidR="00FA11A3" w:rsidRPr="0016264F" w:rsidRDefault="00FA11A3" w:rsidP="00FA11A3">
                      <w:pPr>
                        <w:spacing w:line="300" w:lineRule="exact"/>
                        <w:ind w:left="480" w:hangingChars="200" w:hanging="480"/>
                        <w:rPr>
                          <w:rFonts w:ascii="ＭＳ ゴシック" w:eastAsia="ＭＳ ゴシック" w:hAnsi="ＭＳ ゴシック"/>
                          <w:sz w:val="24"/>
                          <w:szCs w:val="24"/>
                        </w:rPr>
                      </w:pPr>
                      <w:r w:rsidRPr="0016264F">
                        <w:rPr>
                          <w:rFonts w:ascii="ＭＳ ゴシック" w:eastAsia="ＭＳ ゴシック" w:hAnsi="ＭＳ ゴシック" w:hint="eastAsia"/>
                          <w:sz w:val="24"/>
                          <w:szCs w:val="24"/>
                        </w:rPr>
                        <w:t>Ｑ</w:t>
                      </w:r>
                      <w:r w:rsidR="00AD5EC1">
                        <w:rPr>
                          <w:rFonts w:ascii="ＭＳ ゴシック" w:eastAsia="ＭＳ ゴシック" w:hAnsi="ＭＳ ゴシック" w:hint="eastAsia"/>
                          <w:sz w:val="24"/>
                          <w:szCs w:val="24"/>
                        </w:rPr>
                        <w:t>１</w:t>
                      </w:r>
                      <w:r w:rsidRPr="0016264F">
                        <w:rPr>
                          <w:rFonts w:ascii="ＭＳ ゴシック" w:eastAsia="ＭＳ ゴシック" w:hAnsi="ＭＳ ゴシック" w:hint="eastAsia"/>
                          <w:sz w:val="24"/>
                          <w:szCs w:val="24"/>
                        </w:rPr>
                        <w:t xml:space="preserve">　以下の利用者</w:t>
                      </w:r>
                      <w:r w:rsidR="007A07FB" w:rsidRPr="0016264F">
                        <w:rPr>
                          <w:rFonts w:ascii="ＭＳ ゴシック" w:eastAsia="ＭＳ ゴシック" w:hAnsi="ＭＳ ゴシック" w:hint="eastAsia"/>
                          <w:sz w:val="24"/>
                          <w:szCs w:val="24"/>
                        </w:rPr>
                        <w:t>を</w:t>
                      </w:r>
                      <w:r w:rsidRPr="0016264F">
                        <w:rPr>
                          <w:rFonts w:ascii="ＭＳ ゴシック" w:eastAsia="ＭＳ ゴシック" w:hAnsi="ＭＳ ゴシック" w:hint="eastAsia"/>
                          <w:sz w:val="24"/>
                          <w:szCs w:val="24"/>
                        </w:rPr>
                        <w:t>「月当たり給付対象利用者数」の人数に含めて良いか。</w:t>
                      </w:r>
                    </w:p>
                    <w:p w14:paraId="5FEFBD47" w14:textId="6F3976FF" w:rsidR="004C3C63" w:rsidRPr="0016264F" w:rsidRDefault="004C3C63" w:rsidP="0016264F">
                      <w:pPr>
                        <w:spacing w:line="300" w:lineRule="exact"/>
                        <w:ind w:leftChars="100" w:left="450" w:hangingChars="100" w:hanging="240"/>
                        <w:rPr>
                          <w:rFonts w:ascii="ＭＳ ゴシック" w:eastAsia="ＭＳ ゴシック" w:hAnsi="ＭＳ ゴシック"/>
                          <w:sz w:val="24"/>
                          <w:szCs w:val="24"/>
                        </w:rPr>
                      </w:pPr>
                      <w:r w:rsidRPr="0016264F">
                        <w:rPr>
                          <w:rFonts w:ascii="ＭＳ ゴシック" w:eastAsia="ＭＳ ゴシック" w:hAnsi="ＭＳ ゴシック" w:hint="eastAsia"/>
                          <w:sz w:val="24"/>
                          <w:szCs w:val="24"/>
                        </w:rPr>
                        <w:t>①　住所地特例等により、保険者が広島市外の利用者</w:t>
                      </w:r>
                    </w:p>
                    <w:p w14:paraId="0332A99E" w14:textId="77777777" w:rsidR="00865DE3" w:rsidRDefault="00865DE3" w:rsidP="00865DE3">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　予定人数分の食事を作っていた日において、体調を崩し摂取できなかった（休んでしまった）利用者</w:t>
                      </w:r>
                    </w:p>
                    <w:p w14:paraId="49A1C666" w14:textId="77777777" w:rsidR="00865DE3" w:rsidRDefault="00865DE3" w:rsidP="00865DE3">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　経管栄養等の理由により食事の提供をしていない利用者</w:t>
                      </w:r>
                    </w:p>
                    <w:p w14:paraId="5E451324" w14:textId="77777777" w:rsidR="00865DE3" w:rsidRDefault="00865DE3" w:rsidP="00865DE3">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④　入所系施設において、</w:t>
                      </w:r>
                    </w:p>
                    <w:p w14:paraId="1AFC45FD" w14:textId="716A60DA" w:rsidR="00865DE3" w:rsidRDefault="00296DD3" w:rsidP="00865DE3">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Pr>
                          <w:rFonts w:ascii="ＭＳ ゴシック" w:eastAsia="ＭＳ ゴシック" w:hAnsi="ＭＳ ゴシック" w:hint="eastAsia"/>
                          <w:sz w:val="24"/>
                          <w:szCs w:val="24"/>
                        </w:rPr>
                        <w:t>年３</w:t>
                      </w:r>
                      <w:r w:rsidR="00865DE3">
                        <w:rPr>
                          <w:rFonts w:ascii="ＭＳ ゴシック" w:eastAsia="ＭＳ ゴシック" w:hAnsi="ＭＳ ゴシック" w:hint="eastAsia"/>
                          <w:sz w:val="24"/>
                          <w:szCs w:val="24"/>
                        </w:rPr>
                        <w:t>月１日から３０日までの間に入退所日がある利用者</w:t>
                      </w:r>
                    </w:p>
                    <w:p w14:paraId="5B15C2B1" w14:textId="77777777" w:rsidR="00865DE3" w:rsidRDefault="00865DE3" w:rsidP="00865DE3">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入院・外泊などにより一時的に施設以外の場所で過ごした日のある利用者</w:t>
                      </w:r>
                    </w:p>
                    <w:p w14:paraId="6CDADA96" w14:textId="37E1D076" w:rsidR="00865DE3" w:rsidRDefault="00865DE3" w:rsidP="00865DE3">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正式入所前の体験入所期間中の利用者</w:t>
                      </w:r>
                    </w:p>
                    <w:p w14:paraId="2C2BCA7F" w14:textId="2430B5D9" w:rsidR="00214554" w:rsidRPr="0016264F" w:rsidRDefault="00865DE3">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⑤　通所系事業所において、在宅利用などで、実際に事業所に通所していない日のある利用者</w:t>
                      </w:r>
                    </w:p>
                  </w:txbxContent>
                </v:textbox>
              </v:roundrect>
            </w:pict>
          </mc:Fallback>
        </mc:AlternateContent>
      </w:r>
    </w:p>
    <w:p w14:paraId="69FE99AF" w14:textId="2526967F" w:rsidR="00FA11A3" w:rsidRDefault="00FA11A3" w:rsidP="00095616">
      <w:pPr>
        <w:spacing w:line="300" w:lineRule="exact"/>
        <w:ind w:left="560" w:hangingChars="200" w:hanging="560"/>
        <w:rPr>
          <w:rFonts w:ascii="ＭＳ ゴシック" w:eastAsia="ＭＳ ゴシック" w:hAnsi="ＭＳ ゴシック"/>
          <w:sz w:val="28"/>
          <w:szCs w:val="28"/>
        </w:rPr>
      </w:pPr>
    </w:p>
    <w:p w14:paraId="5945B834" w14:textId="72A05E6E" w:rsidR="00FA11A3" w:rsidRDefault="00FA11A3" w:rsidP="00095616">
      <w:pPr>
        <w:spacing w:line="300" w:lineRule="exact"/>
        <w:ind w:left="560" w:hangingChars="200" w:hanging="560"/>
        <w:rPr>
          <w:rFonts w:ascii="ＭＳ ゴシック" w:eastAsia="ＭＳ ゴシック" w:hAnsi="ＭＳ ゴシック"/>
          <w:sz w:val="28"/>
          <w:szCs w:val="28"/>
        </w:rPr>
      </w:pPr>
    </w:p>
    <w:p w14:paraId="07AD1B9B" w14:textId="1708CAE0" w:rsidR="00FA11A3" w:rsidRPr="00BC2739" w:rsidRDefault="00FA11A3" w:rsidP="00095616">
      <w:pPr>
        <w:spacing w:line="300" w:lineRule="exact"/>
        <w:ind w:left="560" w:hangingChars="200" w:hanging="560"/>
        <w:rPr>
          <w:rFonts w:ascii="ＭＳ ゴシック" w:eastAsia="ＭＳ ゴシック" w:hAnsi="ＭＳ ゴシック"/>
          <w:sz w:val="28"/>
          <w:szCs w:val="28"/>
        </w:rPr>
      </w:pPr>
    </w:p>
    <w:p w14:paraId="475BA461" w14:textId="21BDEF23" w:rsidR="00FA11A3" w:rsidRDefault="00FA11A3" w:rsidP="00095616">
      <w:pPr>
        <w:spacing w:line="300" w:lineRule="exact"/>
        <w:ind w:left="560" w:hangingChars="200" w:hanging="560"/>
        <w:rPr>
          <w:rFonts w:ascii="ＭＳ ゴシック" w:eastAsia="ＭＳ ゴシック" w:hAnsi="ＭＳ ゴシック"/>
          <w:sz w:val="28"/>
          <w:szCs w:val="28"/>
        </w:rPr>
      </w:pPr>
    </w:p>
    <w:p w14:paraId="0E8BD9A6" w14:textId="77777777" w:rsidR="00FA11A3" w:rsidRDefault="00FA11A3" w:rsidP="00095616">
      <w:pPr>
        <w:spacing w:line="300" w:lineRule="exact"/>
        <w:ind w:left="560" w:hangingChars="200" w:hanging="560"/>
        <w:rPr>
          <w:rFonts w:ascii="ＭＳ ゴシック" w:eastAsia="ＭＳ ゴシック" w:hAnsi="ＭＳ ゴシック"/>
          <w:sz w:val="28"/>
          <w:szCs w:val="28"/>
        </w:rPr>
      </w:pPr>
    </w:p>
    <w:p w14:paraId="6B1F1593" w14:textId="71713EBC" w:rsidR="007F3128" w:rsidRDefault="007F3128" w:rsidP="00095616">
      <w:pPr>
        <w:spacing w:line="300" w:lineRule="exact"/>
        <w:ind w:left="560" w:hangingChars="200" w:hanging="560"/>
        <w:rPr>
          <w:rFonts w:ascii="ＭＳ ゴシック" w:eastAsia="ＭＳ ゴシック" w:hAnsi="ＭＳ ゴシック"/>
          <w:sz w:val="28"/>
          <w:szCs w:val="28"/>
        </w:rPr>
      </w:pPr>
    </w:p>
    <w:p w14:paraId="20809820" w14:textId="0058D7C6" w:rsidR="00DD3884" w:rsidRDefault="00DD3884" w:rsidP="00095616">
      <w:pPr>
        <w:spacing w:line="300" w:lineRule="exact"/>
        <w:ind w:left="560" w:hangingChars="200" w:hanging="560"/>
        <w:rPr>
          <w:rFonts w:ascii="ＭＳ ゴシック" w:eastAsia="ＭＳ ゴシック" w:hAnsi="ＭＳ ゴシック"/>
          <w:sz w:val="28"/>
          <w:szCs w:val="28"/>
        </w:rPr>
      </w:pPr>
    </w:p>
    <w:p w14:paraId="6B5A79BB" w14:textId="77777777" w:rsidR="00DD3884" w:rsidRDefault="00DD3884" w:rsidP="00095616">
      <w:pPr>
        <w:spacing w:line="300" w:lineRule="exact"/>
        <w:ind w:left="560" w:hangingChars="200" w:hanging="560"/>
        <w:rPr>
          <w:rFonts w:ascii="ＭＳ ゴシック" w:eastAsia="ＭＳ ゴシック" w:hAnsi="ＭＳ ゴシック"/>
          <w:sz w:val="28"/>
          <w:szCs w:val="28"/>
        </w:rPr>
      </w:pPr>
    </w:p>
    <w:p w14:paraId="7E51ADB4" w14:textId="653B90DA" w:rsidR="00B24433" w:rsidRDefault="00B24433" w:rsidP="00095616">
      <w:pPr>
        <w:spacing w:line="300" w:lineRule="exact"/>
        <w:ind w:left="560" w:hangingChars="200" w:hanging="560"/>
        <w:rPr>
          <w:rFonts w:ascii="ＭＳ ゴシック" w:eastAsia="ＭＳ ゴシック" w:hAnsi="ＭＳ ゴシック"/>
          <w:sz w:val="28"/>
          <w:szCs w:val="28"/>
        </w:rPr>
      </w:pPr>
    </w:p>
    <w:p w14:paraId="3930E764" w14:textId="2429CC42" w:rsidR="00214554" w:rsidRDefault="00214554" w:rsidP="00095616">
      <w:pPr>
        <w:spacing w:line="300" w:lineRule="exact"/>
        <w:ind w:left="560" w:hangingChars="200" w:hanging="560"/>
        <w:rPr>
          <w:rFonts w:ascii="ＭＳ ゴシック" w:eastAsia="ＭＳ ゴシック" w:hAnsi="ＭＳ ゴシック"/>
          <w:sz w:val="28"/>
          <w:szCs w:val="28"/>
        </w:rPr>
      </w:pPr>
    </w:p>
    <w:p w14:paraId="728DCD26" w14:textId="1F39D302" w:rsidR="00214554" w:rsidRDefault="00214554" w:rsidP="00095616">
      <w:pPr>
        <w:spacing w:line="300" w:lineRule="exact"/>
        <w:ind w:left="560" w:hangingChars="200" w:hanging="560"/>
        <w:rPr>
          <w:rFonts w:ascii="ＭＳ ゴシック" w:eastAsia="ＭＳ ゴシック" w:hAnsi="ＭＳ ゴシック"/>
          <w:sz w:val="28"/>
          <w:szCs w:val="28"/>
        </w:rPr>
      </w:pPr>
    </w:p>
    <w:p w14:paraId="0860B06C" w14:textId="005CD7A9" w:rsidR="00BA2D12" w:rsidRDefault="00BA2D12" w:rsidP="00095616">
      <w:pPr>
        <w:spacing w:line="300" w:lineRule="exact"/>
        <w:ind w:left="560" w:hangingChars="200" w:hanging="560"/>
        <w:rPr>
          <w:rFonts w:ascii="ＭＳ ゴシック" w:eastAsia="ＭＳ ゴシック" w:hAnsi="ＭＳ ゴシック"/>
          <w:sz w:val="28"/>
          <w:szCs w:val="28"/>
        </w:rPr>
      </w:pPr>
    </w:p>
    <w:p w14:paraId="10924DE4" w14:textId="57C2E2EB" w:rsidR="00865DE3" w:rsidRDefault="00865DE3" w:rsidP="00095616">
      <w:pPr>
        <w:spacing w:line="300" w:lineRule="exact"/>
        <w:ind w:left="560" w:hangingChars="200" w:hanging="560"/>
        <w:rPr>
          <w:rFonts w:ascii="ＭＳ ゴシック" w:eastAsia="ＭＳ ゴシック" w:hAnsi="ＭＳ ゴシック"/>
          <w:sz w:val="28"/>
          <w:szCs w:val="28"/>
        </w:rPr>
      </w:pPr>
    </w:p>
    <w:p w14:paraId="6A8828F6" w14:textId="77777777" w:rsidR="00865DE3" w:rsidRDefault="00865DE3" w:rsidP="00095616">
      <w:pPr>
        <w:spacing w:line="300" w:lineRule="exact"/>
        <w:ind w:left="560" w:hangingChars="200" w:hanging="560"/>
        <w:rPr>
          <w:rFonts w:ascii="ＭＳ ゴシック" w:eastAsia="ＭＳ ゴシック" w:hAnsi="ＭＳ ゴシック"/>
          <w:sz w:val="28"/>
          <w:szCs w:val="28"/>
        </w:rPr>
      </w:pPr>
    </w:p>
    <w:p w14:paraId="400E53A0" w14:textId="02BC4477" w:rsidR="00FA349E" w:rsidRDefault="003126EF" w:rsidP="00FA349E">
      <w:pPr>
        <w:spacing w:line="300" w:lineRule="exact"/>
        <w:ind w:left="480" w:hangingChars="200" w:hanging="480"/>
        <w:rPr>
          <w:rFonts w:ascii="ＭＳ ゴシック" w:eastAsia="ＭＳ ゴシック" w:hAnsi="ＭＳ ゴシック"/>
          <w:sz w:val="24"/>
          <w:szCs w:val="24"/>
        </w:rPr>
      </w:pPr>
      <w:r w:rsidRPr="00240FF5">
        <w:rPr>
          <w:rFonts w:ascii="ＭＳ ゴシック" w:eastAsia="ＭＳ ゴシック" w:hAnsi="ＭＳ ゴシック" w:hint="eastAsia"/>
          <w:sz w:val="24"/>
          <w:szCs w:val="24"/>
        </w:rPr>
        <w:t>Ａ</w:t>
      </w:r>
      <w:r w:rsidR="00AD5EC1">
        <w:rPr>
          <w:rFonts w:ascii="ＭＳ ゴシック" w:eastAsia="ＭＳ ゴシック" w:hAnsi="ＭＳ ゴシック" w:hint="eastAsia"/>
          <w:sz w:val="24"/>
          <w:szCs w:val="24"/>
        </w:rPr>
        <w:t>１</w:t>
      </w:r>
      <w:r w:rsidRPr="00240FF5">
        <w:rPr>
          <w:rFonts w:ascii="ＭＳ ゴシック" w:eastAsia="ＭＳ ゴシック" w:hAnsi="ＭＳ ゴシック" w:hint="eastAsia"/>
          <w:sz w:val="24"/>
          <w:szCs w:val="24"/>
        </w:rPr>
        <w:t xml:space="preserve">　</w:t>
      </w:r>
      <w:r w:rsidR="00932AB8">
        <w:rPr>
          <w:rFonts w:ascii="ＭＳ ゴシック" w:eastAsia="ＭＳ ゴシック" w:hAnsi="ＭＳ ゴシック" w:hint="eastAsia"/>
          <w:sz w:val="24"/>
          <w:szCs w:val="24"/>
        </w:rPr>
        <w:t>①～④については、</w:t>
      </w:r>
      <w:r w:rsidRPr="00240FF5">
        <w:rPr>
          <w:rFonts w:ascii="ＭＳ ゴシック" w:eastAsia="ＭＳ ゴシック" w:hAnsi="ＭＳ ゴシック" w:hint="eastAsia"/>
          <w:sz w:val="24"/>
          <w:szCs w:val="24"/>
        </w:rPr>
        <w:t>いずれも「月当たり給付対象利用者数」の人数に含めて問題ありません。</w:t>
      </w:r>
    </w:p>
    <w:p w14:paraId="2B62222B" w14:textId="097FEB45" w:rsidR="006F2B13" w:rsidRPr="00240FF5" w:rsidRDefault="006F2B13" w:rsidP="00EA7B5F">
      <w:pPr>
        <w:spacing w:line="300" w:lineRule="exact"/>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⑤については、実際に事業所に通所していない日については、その方はその日の利用者として計上できません。</w:t>
      </w:r>
    </w:p>
    <w:p w14:paraId="7DF855BE" w14:textId="47FB9711" w:rsidR="003126EF" w:rsidRDefault="003126EF" w:rsidP="003126EF">
      <w:pPr>
        <w:spacing w:line="300" w:lineRule="exact"/>
        <w:ind w:left="560" w:hangingChars="200" w:hanging="560"/>
        <w:rPr>
          <w:rFonts w:ascii="ＭＳ ゴシック" w:eastAsia="ＭＳ ゴシック" w:hAnsi="ＭＳ ゴシック"/>
          <w:sz w:val="28"/>
          <w:szCs w:val="28"/>
        </w:rPr>
      </w:pPr>
    </w:p>
    <w:p w14:paraId="16098448" w14:textId="56C28CEE" w:rsidR="005571E2" w:rsidRDefault="005571E2" w:rsidP="003126EF">
      <w:pPr>
        <w:spacing w:line="300" w:lineRule="exact"/>
        <w:ind w:left="560" w:hangingChars="200" w:hanging="560"/>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71040" behindDoc="0" locked="0" layoutInCell="1" allowOverlap="1" wp14:anchorId="62FF5350" wp14:editId="4BA44C83">
                <wp:simplePos x="0" y="0"/>
                <wp:positionH relativeFrom="margin">
                  <wp:align>center</wp:align>
                </wp:positionH>
                <wp:positionV relativeFrom="paragraph">
                  <wp:posOffset>45721</wp:posOffset>
                </wp:positionV>
                <wp:extent cx="6193155" cy="792480"/>
                <wp:effectExtent l="0" t="0" r="17145" b="26670"/>
                <wp:wrapNone/>
                <wp:docPr id="17" name="角丸四角形 7"/>
                <wp:cNvGraphicFramePr/>
                <a:graphic xmlns:a="http://schemas.openxmlformats.org/drawingml/2006/main">
                  <a:graphicData uri="http://schemas.microsoft.com/office/word/2010/wordprocessingShape">
                    <wps:wsp>
                      <wps:cNvSpPr/>
                      <wps:spPr>
                        <a:xfrm>
                          <a:off x="0" y="0"/>
                          <a:ext cx="6193155" cy="79248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9DBF25" w14:textId="21572844" w:rsidR="005571E2" w:rsidRPr="0092079B" w:rsidRDefault="00DC367B" w:rsidP="005571E2">
                            <w:pPr>
                              <w:spacing w:line="300" w:lineRule="exact"/>
                              <w:ind w:left="480" w:hangingChars="200" w:hanging="480"/>
                              <w:rPr>
                                <w:rFonts w:ascii="ＭＳ ゴシック" w:eastAsia="ＭＳ ゴシック" w:hAnsi="ＭＳ ゴシック"/>
                                <w:color w:val="000000" w:themeColor="text1"/>
                                <w:sz w:val="24"/>
                                <w:szCs w:val="24"/>
                              </w:rPr>
                            </w:pPr>
                            <w:r w:rsidRPr="0092079B">
                              <w:rPr>
                                <w:rFonts w:ascii="ＭＳ ゴシック" w:eastAsia="ＭＳ ゴシック" w:hAnsi="ＭＳ ゴシック" w:hint="eastAsia"/>
                                <w:color w:val="000000" w:themeColor="text1"/>
                                <w:sz w:val="24"/>
                                <w:szCs w:val="24"/>
                              </w:rPr>
                              <w:t>Ｑ２</w:t>
                            </w:r>
                            <w:r w:rsidR="009A4E11" w:rsidRPr="0092079B">
                              <w:rPr>
                                <w:rFonts w:ascii="ＭＳ ゴシック" w:eastAsia="ＭＳ ゴシック" w:hAnsi="ＭＳ ゴシック" w:hint="eastAsia"/>
                                <w:color w:val="000000" w:themeColor="text1"/>
                                <w:sz w:val="24"/>
                                <w:szCs w:val="24"/>
                              </w:rPr>
                              <w:t xml:space="preserve">　</w:t>
                            </w:r>
                            <w:r w:rsidR="001B094E" w:rsidRPr="0092079B">
                              <w:rPr>
                                <w:rFonts w:ascii="ＭＳ ゴシック" w:eastAsia="ＭＳ ゴシック" w:hAnsi="ＭＳ ゴシック" w:hint="eastAsia"/>
                                <w:color w:val="000000" w:themeColor="text1"/>
                                <w:sz w:val="24"/>
                                <w:szCs w:val="24"/>
                              </w:rPr>
                              <w:t>入所系</w:t>
                            </w:r>
                            <w:r w:rsidR="001B094E" w:rsidRPr="0092079B">
                              <w:rPr>
                                <w:rFonts w:ascii="ＭＳ ゴシック" w:eastAsia="ＭＳ ゴシック" w:hAnsi="ＭＳ ゴシック"/>
                                <w:color w:val="000000" w:themeColor="text1"/>
                                <w:sz w:val="24"/>
                                <w:szCs w:val="24"/>
                              </w:rPr>
                              <w:t>施設において、</w:t>
                            </w:r>
                            <w:r w:rsidR="005571E2" w:rsidRPr="0092079B">
                              <w:rPr>
                                <w:rFonts w:ascii="ＭＳ ゴシック" w:eastAsia="ＭＳ ゴシック" w:hAnsi="ＭＳ ゴシック" w:hint="eastAsia"/>
                                <w:color w:val="000000" w:themeColor="text1"/>
                                <w:sz w:val="24"/>
                                <w:szCs w:val="24"/>
                              </w:rPr>
                              <w:t>利用者A</w:t>
                            </w:r>
                            <w:r w:rsidR="005571E2" w:rsidRPr="0092079B">
                              <w:rPr>
                                <w:rFonts w:ascii="ＭＳ ゴシック" w:eastAsia="ＭＳ ゴシック" w:hAnsi="ＭＳ ゴシック"/>
                                <w:color w:val="000000" w:themeColor="text1"/>
                                <w:sz w:val="24"/>
                                <w:szCs w:val="24"/>
                              </w:rPr>
                              <w:t>が退所した</w:t>
                            </w:r>
                            <w:r w:rsidR="005571E2" w:rsidRPr="0092079B">
                              <w:rPr>
                                <w:rFonts w:ascii="ＭＳ ゴシック" w:eastAsia="ＭＳ ゴシック" w:hAnsi="ＭＳ ゴシック" w:hint="eastAsia"/>
                                <w:color w:val="000000" w:themeColor="text1"/>
                                <w:sz w:val="24"/>
                                <w:szCs w:val="24"/>
                              </w:rPr>
                              <w:t>日</w:t>
                            </w:r>
                            <w:r w:rsidR="005571E2" w:rsidRPr="0092079B">
                              <w:rPr>
                                <w:rFonts w:ascii="ＭＳ ゴシック" w:eastAsia="ＭＳ ゴシック" w:hAnsi="ＭＳ ゴシック"/>
                                <w:color w:val="000000" w:themeColor="text1"/>
                                <w:sz w:val="24"/>
                                <w:szCs w:val="24"/>
                              </w:rPr>
                              <w:t>に</w:t>
                            </w:r>
                            <w:r w:rsidR="005571E2" w:rsidRPr="0092079B">
                              <w:rPr>
                                <w:rFonts w:ascii="ＭＳ ゴシック" w:eastAsia="ＭＳ ゴシック" w:hAnsi="ＭＳ ゴシック" w:hint="eastAsia"/>
                                <w:color w:val="000000" w:themeColor="text1"/>
                                <w:sz w:val="24"/>
                                <w:szCs w:val="24"/>
                              </w:rPr>
                              <w:t>、</w:t>
                            </w:r>
                            <w:r w:rsidR="005571E2" w:rsidRPr="0092079B">
                              <w:rPr>
                                <w:rFonts w:ascii="ＭＳ ゴシック" w:eastAsia="ＭＳ ゴシック" w:hAnsi="ＭＳ ゴシック"/>
                                <w:color w:val="000000" w:themeColor="text1"/>
                                <w:sz w:val="24"/>
                                <w:szCs w:val="24"/>
                              </w:rPr>
                              <w:t>利用者Bが入所し</w:t>
                            </w:r>
                            <w:r w:rsidR="005571E2" w:rsidRPr="0092079B">
                              <w:rPr>
                                <w:rFonts w:ascii="ＭＳ ゴシック" w:eastAsia="ＭＳ ゴシック" w:hAnsi="ＭＳ ゴシック" w:hint="eastAsia"/>
                                <w:color w:val="000000" w:themeColor="text1"/>
                                <w:sz w:val="24"/>
                                <w:szCs w:val="24"/>
                              </w:rPr>
                              <w:t>同じ</w:t>
                            </w:r>
                            <w:r w:rsidR="005571E2" w:rsidRPr="0092079B">
                              <w:rPr>
                                <w:rFonts w:ascii="ＭＳ ゴシック" w:eastAsia="ＭＳ ゴシック" w:hAnsi="ＭＳ ゴシック"/>
                                <w:color w:val="000000" w:themeColor="text1"/>
                                <w:sz w:val="24"/>
                                <w:szCs w:val="24"/>
                              </w:rPr>
                              <w:t>ベッドを</w:t>
                            </w:r>
                            <w:r w:rsidR="009A4E11" w:rsidRPr="0092079B">
                              <w:rPr>
                                <w:rFonts w:ascii="ＭＳ ゴシック" w:eastAsia="ＭＳ ゴシック" w:hAnsi="ＭＳ ゴシック"/>
                                <w:color w:val="000000" w:themeColor="text1"/>
                                <w:sz w:val="24"/>
                                <w:szCs w:val="24"/>
                              </w:rPr>
                              <w:t>使用</w:t>
                            </w:r>
                            <w:r w:rsidR="009A4E11" w:rsidRPr="0092079B">
                              <w:rPr>
                                <w:rFonts w:ascii="ＭＳ ゴシック" w:eastAsia="ＭＳ ゴシック" w:hAnsi="ＭＳ ゴシック" w:hint="eastAsia"/>
                                <w:color w:val="000000" w:themeColor="text1"/>
                                <w:sz w:val="24"/>
                                <w:szCs w:val="24"/>
                              </w:rPr>
                              <w:t>した</w:t>
                            </w:r>
                            <w:r w:rsidR="005571E2" w:rsidRPr="0092079B">
                              <w:rPr>
                                <w:rFonts w:ascii="ＭＳ ゴシック" w:eastAsia="ＭＳ ゴシック" w:hAnsi="ＭＳ ゴシック"/>
                                <w:color w:val="000000" w:themeColor="text1"/>
                                <w:sz w:val="24"/>
                                <w:szCs w:val="24"/>
                              </w:rPr>
                              <w:t>場合、</w:t>
                            </w:r>
                            <w:r w:rsidR="005571E2" w:rsidRPr="0092079B">
                              <w:rPr>
                                <w:rFonts w:ascii="ＭＳ ゴシック" w:eastAsia="ＭＳ ゴシック" w:hAnsi="ＭＳ ゴシック" w:hint="eastAsia"/>
                                <w:color w:val="000000" w:themeColor="text1"/>
                                <w:sz w:val="24"/>
                                <w:szCs w:val="24"/>
                              </w:rPr>
                              <w:t>「月当たり給付対象利用者数」には２</w:t>
                            </w:r>
                            <w:r w:rsidR="005571E2" w:rsidRPr="0092079B">
                              <w:rPr>
                                <w:rFonts w:ascii="ＭＳ ゴシック" w:eastAsia="ＭＳ ゴシック" w:hAnsi="ＭＳ ゴシック"/>
                                <w:color w:val="000000" w:themeColor="text1"/>
                                <w:sz w:val="24"/>
                                <w:szCs w:val="24"/>
                              </w:rPr>
                              <w:t>人</w:t>
                            </w:r>
                            <w:r w:rsidR="005571E2" w:rsidRPr="0092079B">
                              <w:rPr>
                                <w:rFonts w:ascii="ＭＳ ゴシック" w:eastAsia="ＭＳ ゴシック" w:hAnsi="ＭＳ ゴシック" w:hint="eastAsia"/>
                                <w:color w:val="000000" w:themeColor="text1"/>
                                <w:sz w:val="24"/>
                                <w:szCs w:val="24"/>
                              </w:rPr>
                              <w:t>と</w:t>
                            </w:r>
                            <w:r w:rsidR="005571E2" w:rsidRPr="0092079B">
                              <w:rPr>
                                <w:rFonts w:ascii="ＭＳ ゴシック" w:eastAsia="ＭＳ ゴシック" w:hAnsi="ＭＳ ゴシック"/>
                                <w:color w:val="000000" w:themeColor="text1"/>
                                <w:sz w:val="24"/>
                                <w:szCs w:val="24"/>
                              </w:rPr>
                              <w:t>カウント</w:t>
                            </w:r>
                            <w:r w:rsidR="005571E2" w:rsidRPr="0092079B">
                              <w:rPr>
                                <w:rFonts w:ascii="ＭＳ ゴシック" w:eastAsia="ＭＳ ゴシック" w:hAnsi="ＭＳ ゴシック" w:hint="eastAsia"/>
                                <w:color w:val="000000" w:themeColor="text1"/>
                                <w:sz w:val="24"/>
                                <w:szCs w:val="24"/>
                              </w:rPr>
                              <w:t>するのか。</w:t>
                            </w:r>
                          </w:p>
                          <w:p w14:paraId="5E7ED978" w14:textId="266C19DF" w:rsidR="005571E2" w:rsidRPr="0092079B" w:rsidRDefault="005571E2" w:rsidP="005571E2">
                            <w:pPr>
                              <w:spacing w:line="300" w:lineRule="exact"/>
                              <w:ind w:leftChars="100" w:left="450" w:hangingChars="100" w:hanging="240"/>
                              <w:rPr>
                                <w:rFonts w:ascii="ＭＳ ゴシック" w:eastAsia="ＭＳ ゴシック" w:hAnsi="ＭＳ 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F5350" id="_x0000_s1027" style="position:absolute;left:0;text-align:left;margin-left:0;margin-top:3.6pt;width:487.65pt;height:62.4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" fillcolor="white [3201]" strokecolor="black [3213]" strokeweight="1.5pt">
                <v:textbox>
                  <w:txbxContent>
                    <w:p w14:paraId="689DBF25" w14:textId="21572844" w:rsidR="005571E2" w:rsidRPr="0092079B" w:rsidRDefault="00DC367B" w:rsidP="005571E2">
                      <w:pPr>
                        <w:spacing w:line="300" w:lineRule="exact"/>
                        <w:ind w:left="480" w:hangingChars="200" w:hanging="480"/>
                        <w:rPr>
                          <w:rFonts w:ascii="ＭＳ ゴシック" w:eastAsia="ＭＳ ゴシック" w:hAnsi="ＭＳ ゴシック"/>
                          <w:color w:val="000000" w:themeColor="text1"/>
                          <w:sz w:val="24"/>
                          <w:szCs w:val="24"/>
                        </w:rPr>
                      </w:pPr>
                      <w:r w:rsidRPr="0092079B">
                        <w:rPr>
                          <w:rFonts w:ascii="ＭＳ ゴシック" w:eastAsia="ＭＳ ゴシック" w:hAnsi="ＭＳ ゴシック" w:hint="eastAsia"/>
                          <w:color w:val="000000" w:themeColor="text1"/>
                          <w:sz w:val="24"/>
                          <w:szCs w:val="24"/>
                        </w:rPr>
                        <w:t>Ｑ２</w:t>
                      </w:r>
                      <w:r w:rsidR="009A4E11" w:rsidRPr="0092079B">
                        <w:rPr>
                          <w:rFonts w:ascii="ＭＳ ゴシック" w:eastAsia="ＭＳ ゴシック" w:hAnsi="ＭＳ ゴシック" w:hint="eastAsia"/>
                          <w:color w:val="000000" w:themeColor="text1"/>
                          <w:sz w:val="24"/>
                          <w:szCs w:val="24"/>
                        </w:rPr>
                        <w:t xml:space="preserve">　</w:t>
                      </w:r>
                      <w:r w:rsidR="001B094E" w:rsidRPr="0092079B">
                        <w:rPr>
                          <w:rFonts w:ascii="ＭＳ ゴシック" w:eastAsia="ＭＳ ゴシック" w:hAnsi="ＭＳ ゴシック" w:hint="eastAsia"/>
                          <w:color w:val="000000" w:themeColor="text1"/>
                          <w:sz w:val="24"/>
                          <w:szCs w:val="24"/>
                        </w:rPr>
                        <w:t>入所系</w:t>
                      </w:r>
                      <w:r w:rsidR="001B094E" w:rsidRPr="0092079B">
                        <w:rPr>
                          <w:rFonts w:ascii="ＭＳ ゴシック" w:eastAsia="ＭＳ ゴシック" w:hAnsi="ＭＳ ゴシック"/>
                          <w:color w:val="000000" w:themeColor="text1"/>
                          <w:sz w:val="24"/>
                          <w:szCs w:val="24"/>
                        </w:rPr>
                        <w:t>施設において、</w:t>
                      </w:r>
                      <w:r w:rsidR="005571E2" w:rsidRPr="0092079B">
                        <w:rPr>
                          <w:rFonts w:ascii="ＭＳ ゴシック" w:eastAsia="ＭＳ ゴシック" w:hAnsi="ＭＳ ゴシック" w:hint="eastAsia"/>
                          <w:color w:val="000000" w:themeColor="text1"/>
                          <w:sz w:val="24"/>
                          <w:szCs w:val="24"/>
                        </w:rPr>
                        <w:t>利用者A</w:t>
                      </w:r>
                      <w:r w:rsidR="005571E2" w:rsidRPr="0092079B">
                        <w:rPr>
                          <w:rFonts w:ascii="ＭＳ ゴシック" w:eastAsia="ＭＳ ゴシック" w:hAnsi="ＭＳ ゴシック"/>
                          <w:color w:val="000000" w:themeColor="text1"/>
                          <w:sz w:val="24"/>
                          <w:szCs w:val="24"/>
                        </w:rPr>
                        <w:t>が退所した</w:t>
                      </w:r>
                      <w:r w:rsidR="005571E2" w:rsidRPr="0092079B">
                        <w:rPr>
                          <w:rFonts w:ascii="ＭＳ ゴシック" w:eastAsia="ＭＳ ゴシック" w:hAnsi="ＭＳ ゴシック" w:hint="eastAsia"/>
                          <w:color w:val="000000" w:themeColor="text1"/>
                          <w:sz w:val="24"/>
                          <w:szCs w:val="24"/>
                        </w:rPr>
                        <w:t>日</w:t>
                      </w:r>
                      <w:r w:rsidR="005571E2" w:rsidRPr="0092079B">
                        <w:rPr>
                          <w:rFonts w:ascii="ＭＳ ゴシック" w:eastAsia="ＭＳ ゴシック" w:hAnsi="ＭＳ ゴシック"/>
                          <w:color w:val="000000" w:themeColor="text1"/>
                          <w:sz w:val="24"/>
                          <w:szCs w:val="24"/>
                        </w:rPr>
                        <w:t>に</w:t>
                      </w:r>
                      <w:r w:rsidR="005571E2" w:rsidRPr="0092079B">
                        <w:rPr>
                          <w:rFonts w:ascii="ＭＳ ゴシック" w:eastAsia="ＭＳ ゴシック" w:hAnsi="ＭＳ ゴシック" w:hint="eastAsia"/>
                          <w:color w:val="000000" w:themeColor="text1"/>
                          <w:sz w:val="24"/>
                          <w:szCs w:val="24"/>
                        </w:rPr>
                        <w:t>、</w:t>
                      </w:r>
                      <w:r w:rsidR="005571E2" w:rsidRPr="0092079B">
                        <w:rPr>
                          <w:rFonts w:ascii="ＭＳ ゴシック" w:eastAsia="ＭＳ ゴシック" w:hAnsi="ＭＳ ゴシック"/>
                          <w:color w:val="000000" w:themeColor="text1"/>
                          <w:sz w:val="24"/>
                          <w:szCs w:val="24"/>
                        </w:rPr>
                        <w:t>利用者Bが入所し</w:t>
                      </w:r>
                      <w:r w:rsidR="005571E2" w:rsidRPr="0092079B">
                        <w:rPr>
                          <w:rFonts w:ascii="ＭＳ ゴシック" w:eastAsia="ＭＳ ゴシック" w:hAnsi="ＭＳ ゴシック" w:hint="eastAsia"/>
                          <w:color w:val="000000" w:themeColor="text1"/>
                          <w:sz w:val="24"/>
                          <w:szCs w:val="24"/>
                        </w:rPr>
                        <w:t>同じ</w:t>
                      </w:r>
                      <w:r w:rsidR="005571E2" w:rsidRPr="0092079B">
                        <w:rPr>
                          <w:rFonts w:ascii="ＭＳ ゴシック" w:eastAsia="ＭＳ ゴシック" w:hAnsi="ＭＳ ゴシック"/>
                          <w:color w:val="000000" w:themeColor="text1"/>
                          <w:sz w:val="24"/>
                          <w:szCs w:val="24"/>
                        </w:rPr>
                        <w:t>ベッドを</w:t>
                      </w:r>
                      <w:r w:rsidR="009A4E11" w:rsidRPr="0092079B">
                        <w:rPr>
                          <w:rFonts w:ascii="ＭＳ ゴシック" w:eastAsia="ＭＳ ゴシック" w:hAnsi="ＭＳ ゴシック"/>
                          <w:color w:val="000000" w:themeColor="text1"/>
                          <w:sz w:val="24"/>
                          <w:szCs w:val="24"/>
                        </w:rPr>
                        <w:t>使用</w:t>
                      </w:r>
                      <w:r w:rsidR="009A4E11" w:rsidRPr="0092079B">
                        <w:rPr>
                          <w:rFonts w:ascii="ＭＳ ゴシック" w:eastAsia="ＭＳ ゴシック" w:hAnsi="ＭＳ ゴシック" w:hint="eastAsia"/>
                          <w:color w:val="000000" w:themeColor="text1"/>
                          <w:sz w:val="24"/>
                          <w:szCs w:val="24"/>
                        </w:rPr>
                        <w:t>した</w:t>
                      </w:r>
                      <w:r w:rsidR="005571E2" w:rsidRPr="0092079B">
                        <w:rPr>
                          <w:rFonts w:ascii="ＭＳ ゴシック" w:eastAsia="ＭＳ ゴシック" w:hAnsi="ＭＳ ゴシック"/>
                          <w:color w:val="000000" w:themeColor="text1"/>
                          <w:sz w:val="24"/>
                          <w:szCs w:val="24"/>
                        </w:rPr>
                        <w:t>場合、</w:t>
                      </w:r>
                      <w:r w:rsidR="005571E2" w:rsidRPr="0092079B">
                        <w:rPr>
                          <w:rFonts w:ascii="ＭＳ ゴシック" w:eastAsia="ＭＳ ゴシック" w:hAnsi="ＭＳ ゴシック" w:hint="eastAsia"/>
                          <w:color w:val="000000" w:themeColor="text1"/>
                          <w:sz w:val="24"/>
                          <w:szCs w:val="24"/>
                        </w:rPr>
                        <w:t>「月当たり給付対象利用者数」には２</w:t>
                      </w:r>
                      <w:r w:rsidR="005571E2" w:rsidRPr="0092079B">
                        <w:rPr>
                          <w:rFonts w:ascii="ＭＳ ゴシック" w:eastAsia="ＭＳ ゴシック" w:hAnsi="ＭＳ ゴシック"/>
                          <w:color w:val="000000" w:themeColor="text1"/>
                          <w:sz w:val="24"/>
                          <w:szCs w:val="24"/>
                        </w:rPr>
                        <w:t>人</w:t>
                      </w:r>
                      <w:r w:rsidR="005571E2" w:rsidRPr="0092079B">
                        <w:rPr>
                          <w:rFonts w:ascii="ＭＳ ゴシック" w:eastAsia="ＭＳ ゴシック" w:hAnsi="ＭＳ ゴシック" w:hint="eastAsia"/>
                          <w:color w:val="000000" w:themeColor="text1"/>
                          <w:sz w:val="24"/>
                          <w:szCs w:val="24"/>
                        </w:rPr>
                        <w:t>と</w:t>
                      </w:r>
                      <w:r w:rsidR="005571E2" w:rsidRPr="0092079B">
                        <w:rPr>
                          <w:rFonts w:ascii="ＭＳ ゴシック" w:eastAsia="ＭＳ ゴシック" w:hAnsi="ＭＳ ゴシック"/>
                          <w:color w:val="000000" w:themeColor="text1"/>
                          <w:sz w:val="24"/>
                          <w:szCs w:val="24"/>
                        </w:rPr>
                        <w:t>カウント</w:t>
                      </w:r>
                      <w:r w:rsidR="005571E2" w:rsidRPr="0092079B">
                        <w:rPr>
                          <w:rFonts w:ascii="ＭＳ ゴシック" w:eastAsia="ＭＳ ゴシック" w:hAnsi="ＭＳ ゴシック" w:hint="eastAsia"/>
                          <w:color w:val="000000" w:themeColor="text1"/>
                          <w:sz w:val="24"/>
                          <w:szCs w:val="24"/>
                        </w:rPr>
                        <w:t>するのか。</w:t>
                      </w:r>
                    </w:p>
                    <w:p w14:paraId="5E7ED978" w14:textId="266C19DF" w:rsidR="005571E2" w:rsidRPr="0092079B" w:rsidRDefault="005571E2" w:rsidP="005571E2">
                      <w:pPr>
                        <w:spacing w:line="300" w:lineRule="exact"/>
                        <w:ind w:leftChars="100" w:left="450" w:hangingChars="100" w:hanging="240"/>
                        <w:rPr>
                          <w:rFonts w:ascii="ＭＳ ゴシック" w:eastAsia="ＭＳ ゴシック" w:hAnsi="ＭＳ ゴシック"/>
                          <w:color w:val="000000" w:themeColor="text1"/>
                          <w:sz w:val="24"/>
                          <w:szCs w:val="24"/>
                        </w:rPr>
                      </w:pPr>
                    </w:p>
                  </w:txbxContent>
                </v:textbox>
                <w10:wrap anchorx="margin"/>
              </v:roundrect>
            </w:pict>
          </mc:Fallback>
        </mc:AlternateContent>
      </w:r>
    </w:p>
    <w:p w14:paraId="508232C9" w14:textId="5350D442" w:rsidR="005571E2" w:rsidRDefault="005571E2" w:rsidP="003126EF">
      <w:pPr>
        <w:spacing w:line="300" w:lineRule="exact"/>
        <w:ind w:left="560" w:hangingChars="200" w:hanging="560"/>
        <w:rPr>
          <w:rFonts w:ascii="ＭＳ ゴシック" w:eastAsia="ＭＳ ゴシック" w:hAnsi="ＭＳ ゴシック"/>
          <w:sz w:val="28"/>
          <w:szCs w:val="28"/>
        </w:rPr>
      </w:pPr>
    </w:p>
    <w:p w14:paraId="5EEBBBF8" w14:textId="2B39DACE" w:rsidR="005571E2" w:rsidRDefault="005571E2" w:rsidP="003126EF">
      <w:pPr>
        <w:spacing w:line="300" w:lineRule="exact"/>
        <w:ind w:left="560" w:hangingChars="200" w:hanging="560"/>
        <w:rPr>
          <w:rFonts w:ascii="ＭＳ ゴシック" w:eastAsia="ＭＳ ゴシック" w:hAnsi="ＭＳ ゴシック"/>
          <w:sz w:val="28"/>
          <w:szCs w:val="28"/>
        </w:rPr>
      </w:pPr>
    </w:p>
    <w:p w14:paraId="658BD10C" w14:textId="44549AA2" w:rsidR="005571E2" w:rsidRDefault="005571E2" w:rsidP="003126EF">
      <w:pPr>
        <w:spacing w:line="300" w:lineRule="exact"/>
        <w:ind w:left="560" w:hangingChars="200" w:hanging="560"/>
        <w:rPr>
          <w:rFonts w:ascii="ＭＳ ゴシック" w:eastAsia="ＭＳ ゴシック" w:hAnsi="ＭＳ ゴシック"/>
          <w:sz w:val="28"/>
          <w:szCs w:val="28"/>
        </w:rPr>
      </w:pPr>
    </w:p>
    <w:p w14:paraId="77AE0093" w14:textId="16442142" w:rsidR="005571E2" w:rsidRPr="009A4E11" w:rsidRDefault="005571E2" w:rsidP="003126EF">
      <w:pPr>
        <w:spacing w:line="300" w:lineRule="exact"/>
        <w:ind w:left="560" w:hangingChars="200" w:hanging="560"/>
        <w:rPr>
          <w:rFonts w:ascii="ＭＳ ゴシック" w:eastAsia="ＭＳ ゴシック" w:hAnsi="ＭＳ ゴシック"/>
          <w:color w:val="FF0000"/>
          <w:sz w:val="28"/>
          <w:szCs w:val="28"/>
        </w:rPr>
      </w:pPr>
    </w:p>
    <w:p w14:paraId="2575262E" w14:textId="185D05F9" w:rsidR="005571E2" w:rsidRPr="0092079B" w:rsidRDefault="00DC367B" w:rsidP="00C865B9">
      <w:pPr>
        <w:ind w:left="480" w:hangingChars="200" w:hanging="480"/>
        <w:rPr>
          <w:rFonts w:ascii="ＭＳ ゴシック" w:eastAsia="ＭＳ ゴシック" w:hAnsi="ＭＳ ゴシック"/>
          <w:color w:val="000000" w:themeColor="text1"/>
          <w:sz w:val="24"/>
          <w:szCs w:val="24"/>
        </w:rPr>
      </w:pPr>
      <w:r w:rsidRPr="0092079B">
        <w:rPr>
          <w:rFonts w:ascii="ＭＳ ゴシック" w:eastAsia="ＭＳ ゴシック" w:hAnsi="ＭＳ ゴシック" w:hint="eastAsia"/>
          <w:color w:val="000000" w:themeColor="text1"/>
          <w:sz w:val="24"/>
          <w:szCs w:val="24"/>
        </w:rPr>
        <w:t>Ａ２</w:t>
      </w:r>
      <w:r w:rsidR="001B094E" w:rsidRPr="0092079B">
        <w:rPr>
          <w:rFonts w:ascii="ＭＳ ゴシック" w:eastAsia="ＭＳ ゴシック" w:hAnsi="ＭＳ ゴシック" w:hint="eastAsia"/>
          <w:color w:val="000000" w:themeColor="text1"/>
          <w:sz w:val="24"/>
          <w:szCs w:val="24"/>
        </w:rPr>
        <w:t xml:space="preserve">　１人と</w:t>
      </w:r>
      <w:r w:rsidR="005571E2" w:rsidRPr="0092079B">
        <w:rPr>
          <w:rFonts w:ascii="ＭＳ ゴシック" w:eastAsia="ＭＳ ゴシック" w:hAnsi="ＭＳ ゴシック" w:hint="eastAsia"/>
          <w:color w:val="000000" w:themeColor="text1"/>
          <w:sz w:val="24"/>
          <w:szCs w:val="24"/>
        </w:rPr>
        <w:t>カウントしてください。</w:t>
      </w:r>
      <w:r w:rsidR="009A4E11" w:rsidRPr="0092079B">
        <w:rPr>
          <w:rFonts w:ascii="ＭＳ ゴシック" w:eastAsia="ＭＳ ゴシック" w:hAnsi="ＭＳ ゴシック" w:hint="eastAsia"/>
          <w:color w:val="000000" w:themeColor="text1"/>
          <w:sz w:val="24"/>
          <w:szCs w:val="24"/>
        </w:rPr>
        <w:t>このため、入所系施設における「月当たり給付対象利用者数」の最大数は「１日当たりの定員数×３０日」となります。</w:t>
      </w:r>
    </w:p>
    <w:p w14:paraId="242DA402" w14:textId="73A521F4" w:rsidR="005571E2" w:rsidRDefault="005571E2" w:rsidP="003126EF">
      <w:pPr>
        <w:spacing w:line="300" w:lineRule="exact"/>
        <w:ind w:left="560" w:hangingChars="200" w:hanging="560"/>
        <w:rPr>
          <w:rFonts w:ascii="ＭＳ ゴシック" w:eastAsia="ＭＳ ゴシック" w:hAnsi="ＭＳ ゴシック"/>
          <w:sz w:val="28"/>
          <w:szCs w:val="28"/>
        </w:rPr>
      </w:pPr>
    </w:p>
    <w:p w14:paraId="21148DFF" w14:textId="34746E65" w:rsidR="005571E2" w:rsidRDefault="005571E2" w:rsidP="003126EF">
      <w:pPr>
        <w:spacing w:line="300" w:lineRule="exact"/>
        <w:ind w:left="560" w:hangingChars="200" w:hanging="560"/>
        <w:rPr>
          <w:rFonts w:ascii="ＭＳ ゴシック" w:eastAsia="ＭＳ ゴシック" w:hAnsi="ＭＳ ゴシック"/>
          <w:sz w:val="28"/>
          <w:szCs w:val="28"/>
        </w:rPr>
      </w:pPr>
    </w:p>
    <w:p w14:paraId="71BBE5A4" w14:textId="711F9C51" w:rsidR="005571E2" w:rsidRDefault="005571E2" w:rsidP="003126EF">
      <w:pPr>
        <w:spacing w:line="300" w:lineRule="exact"/>
        <w:ind w:left="560" w:hangingChars="200" w:hanging="560"/>
        <w:rPr>
          <w:rFonts w:ascii="ＭＳ ゴシック" w:eastAsia="ＭＳ ゴシック" w:hAnsi="ＭＳ ゴシック"/>
          <w:sz w:val="28"/>
          <w:szCs w:val="28"/>
        </w:rPr>
      </w:pPr>
    </w:p>
    <w:p w14:paraId="64BCB447" w14:textId="1C31471A" w:rsidR="005571E2" w:rsidRDefault="005571E2" w:rsidP="003126EF">
      <w:pPr>
        <w:spacing w:line="300" w:lineRule="exact"/>
        <w:ind w:left="560" w:hangingChars="200" w:hanging="560"/>
        <w:rPr>
          <w:rFonts w:ascii="ＭＳ ゴシック" w:eastAsia="ＭＳ ゴシック" w:hAnsi="ＭＳ ゴシック"/>
          <w:sz w:val="28"/>
          <w:szCs w:val="28"/>
        </w:rPr>
      </w:pPr>
    </w:p>
    <w:p w14:paraId="29818318" w14:textId="631D6B1C" w:rsidR="005571E2" w:rsidRDefault="005571E2" w:rsidP="003126EF">
      <w:pPr>
        <w:spacing w:line="300" w:lineRule="exact"/>
        <w:ind w:left="560" w:hangingChars="200" w:hanging="560"/>
        <w:rPr>
          <w:rFonts w:ascii="ＭＳ ゴシック" w:eastAsia="ＭＳ ゴシック" w:hAnsi="ＭＳ ゴシック"/>
          <w:sz w:val="28"/>
          <w:szCs w:val="28"/>
        </w:rPr>
      </w:pPr>
    </w:p>
    <w:p w14:paraId="7AA2F1D3" w14:textId="637A3C9E" w:rsidR="005571E2" w:rsidRDefault="005571E2" w:rsidP="003126EF">
      <w:pPr>
        <w:spacing w:line="300" w:lineRule="exact"/>
        <w:ind w:left="560" w:hangingChars="200" w:hanging="560"/>
        <w:rPr>
          <w:rFonts w:ascii="ＭＳ ゴシック" w:eastAsia="ＭＳ ゴシック" w:hAnsi="ＭＳ ゴシック"/>
          <w:sz w:val="28"/>
          <w:szCs w:val="28"/>
        </w:rPr>
      </w:pPr>
    </w:p>
    <w:p w14:paraId="6374612C" w14:textId="5767E038" w:rsidR="005571E2" w:rsidRDefault="005571E2" w:rsidP="003126EF">
      <w:pPr>
        <w:spacing w:line="300" w:lineRule="exact"/>
        <w:ind w:left="560" w:hangingChars="200" w:hanging="560"/>
        <w:rPr>
          <w:rFonts w:ascii="ＭＳ ゴシック" w:eastAsia="ＭＳ ゴシック" w:hAnsi="ＭＳ ゴシック"/>
          <w:sz w:val="28"/>
          <w:szCs w:val="28"/>
        </w:rPr>
      </w:pPr>
    </w:p>
    <w:p w14:paraId="4711A65A" w14:textId="051B3D48" w:rsidR="005571E2" w:rsidRDefault="005571E2" w:rsidP="003126EF">
      <w:pPr>
        <w:spacing w:line="300" w:lineRule="exact"/>
        <w:ind w:left="560" w:hangingChars="200" w:hanging="560"/>
        <w:rPr>
          <w:rFonts w:ascii="ＭＳ ゴシック" w:eastAsia="ＭＳ ゴシック" w:hAnsi="ＭＳ ゴシック"/>
          <w:sz w:val="28"/>
          <w:szCs w:val="28"/>
        </w:rPr>
      </w:pPr>
    </w:p>
    <w:p w14:paraId="010A9E78" w14:textId="5D18C11D" w:rsidR="005571E2" w:rsidRDefault="005571E2" w:rsidP="003126EF">
      <w:pPr>
        <w:spacing w:line="300" w:lineRule="exact"/>
        <w:ind w:left="560" w:hangingChars="200" w:hanging="560"/>
        <w:rPr>
          <w:rFonts w:ascii="ＭＳ ゴシック" w:eastAsia="ＭＳ ゴシック" w:hAnsi="ＭＳ ゴシック"/>
          <w:sz w:val="28"/>
          <w:szCs w:val="28"/>
        </w:rPr>
      </w:pPr>
    </w:p>
    <w:p w14:paraId="19B5500D" w14:textId="6244467A" w:rsidR="005571E2" w:rsidRDefault="005571E2" w:rsidP="003126EF">
      <w:pPr>
        <w:spacing w:line="300" w:lineRule="exact"/>
        <w:ind w:left="560" w:hangingChars="200" w:hanging="560"/>
        <w:rPr>
          <w:rFonts w:ascii="ＭＳ ゴシック" w:eastAsia="ＭＳ ゴシック" w:hAnsi="ＭＳ ゴシック"/>
          <w:sz w:val="28"/>
          <w:szCs w:val="28"/>
        </w:rPr>
      </w:pPr>
    </w:p>
    <w:p w14:paraId="7050AD3B" w14:textId="34B49414" w:rsidR="005571E2" w:rsidRDefault="005571E2" w:rsidP="003126EF">
      <w:pPr>
        <w:spacing w:line="300" w:lineRule="exact"/>
        <w:ind w:left="560" w:hangingChars="200" w:hanging="560"/>
        <w:rPr>
          <w:rFonts w:ascii="ＭＳ ゴシック" w:eastAsia="ＭＳ ゴシック" w:hAnsi="ＭＳ ゴシック"/>
          <w:sz w:val="28"/>
          <w:szCs w:val="28"/>
        </w:rPr>
      </w:pPr>
    </w:p>
    <w:p w14:paraId="0EA192EB" w14:textId="77777777" w:rsidR="005571E2" w:rsidRPr="006F2B13" w:rsidRDefault="005571E2" w:rsidP="003126EF">
      <w:pPr>
        <w:spacing w:line="300" w:lineRule="exact"/>
        <w:ind w:left="560" w:hangingChars="200" w:hanging="560"/>
        <w:rPr>
          <w:rFonts w:ascii="ＭＳ ゴシック" w:eastAsia="ＭＳ ゴシック" w:hAnsi="ＭＳ ゴシック"/>
          <w:sz w:val="28"/>
          <w:szCs w:val="28"/>
        </w:rPr>
      </w:pPr>
    </w:p>
    <w:p w14:paraId="3DF685C9" w14:textId="66C7D73E" w:rsidR="006C2136" w:rsidRDefault="006C2136" w:rsidP="006C2136">
      <w:pPr>
        <w:spacing w:line="300" w:lineRule="exact"/>
        <w:ind w:left="560" w:hangingChars="200" w:hanging="560"/>
        <w:rPr>
          <w:rFonts w:ascii="ＭＳ ゴシック" w:eastAsia="ＭＳ ゴシック" w:hAnsi="ＭＳ ゴシック"/>
          <w:sz w:val="28"/>
          <w:szCs w:val="28"/>
        </w:rPr>
      </w:pPr>
    </w:p>
    <w:p w14:paraId="357743CA" w14:textId="6574D1F3" w:rsidR="006C2136" w:rsidRDefault="006C2136" w:rsidP="006C2136">
      <w:pPr>
        <w:spacing w:line="300" w:lineRule="exact"/>
        <w:ind w:left="560" w:hangingChars="200" w:hanging="560"/>
        <w:rPr>
          <w:rFonts w:ascii="ＭＳ ゴシック" w:eastAsia="ＭＳ ゴシック" w:hAnsi="ＭＳ ゴシック"/>
          <w:sz w:val="28"/>
          <w:szCs w:val="28"/>
        </w:rPr>
      </w:pPr>
    </w:p>
    <w:p w14:paraId="3B707912" w14:textId="1B9941B0" w:rsidR="006C2136" w:rsidRDefault="009A4E11" w:rsidP="006C2136">
      <w:pPr>
        <w:spacing w:line="300" w:lineRule="exact"/>
        <w:ind w:left="560" w:hangingChars="200" w:hanging="560"/>
        <w:rPr>
          <w:rFonts w:ascii="ＭＳ ゴシック" w:eastAsia="ＭＳ ゴシック" w:hAnsi="ＭＳ ゴシック"/>
          <w:sz w:val="28"/>
          <w:szCs w:val="28"/>
        </w:rPr>
      </w:pPr>
      <w:r>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56704" behindDoc="0" locked="0" layoutInCell="1" allowOverlap="1" wp14:anchorId="19053701" wp14:editId="5ADDFEB8">
                <wp:simplePos x="0" y="0"/>
                <wp:positionH relativeFrom="column">
                  <wp:posOffset>13335</wp:posOffset>
                </wp:positionH>
                <wp:positionV relativeFrom="paragraph">
                  <wp:posOffset>-100964</wp:posOffset>
                </wp:positionV>
                <wp:extent cx="6193155" cy="2895600"/>
                <wp:effectExtent l="0" t="0" r="17145" b="19050"/>
                <wp:wrapNone/>
                <wp:docPr id="6" name="角丸四角形 7"/>
                <wp:cNvGraphicFramePr/>
                <a:graphic xmlns:a="http://schemas.openxmlformats.org/drawingml/2006/main">
                  <a:graphicData uri="http://schemas.microsoft.com/office/word/2010/wordprocessingShape">
                    <wps:wsp>
                      <wps:cNvSpPr/>
                      <wps:spPr>
                        <a:xfrm>
                          <a:off x="0" y="0"/>
                          <a:ext cx="6193155" cy="28956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07D777" w14:textId="602FAED0" w:rsidR="006C2136" w:rsidRPr="005B0F15" w:rsidRDefault="006C2136" w:rsidP="00AD1FC2">
                            <w:pPr>
                              <w:spacing w:line="300" w:lineRule="exact"/>
                              <w:ind w:left="480" w:hangingChars="200" w:hanging="480"/>
                              <w:rPr>
                                <w:rFonts w:ascii="ＭＳ ゴシック" w:eastAsia="ＭＳ ゴシック" w:hAnsi="ＭＳ ゴシック"/>
                                <w:sz w:val="24"/>
                                <w:szCs w:val="24"/>
                              </w:rPr>
                            </w:pPr>
                            <w:r w:rsidRPr="005B0F15">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３</w:t>
                            </w:r>
                            <w:r w:rsidRPr="005B0F15">
                              <w:rPr>
                                <w:rFonts w:ascii="ＭＳ ゴシック" w:eastAsia="ＭＳ ゴシック" w:hAnsi="ＭＳ ゴシック" w:hint="eastAsia"/>
                                <w:sz w:val="24"/>
                                <w:szCs w:val="24"/>
                              </w:rPr>
                              <w:t xml:space="preserve">　以下の場合、</w:t>
                            </w:r>
                            <w:r w:rsidR="00CD757C">
                              <w:rPr>
                                <w:rFonts w:ascii="ＭＳ ゴシック" w:eastAsia="ＭＳ ゴシック" w:hAnsi="ＭＳ ゴシック" w:hint="eastAsia"/>
                                <w:sz w:val="24"/>
                                <w:szCs w:val="24"/>
                              </w:rPr>
                              <w:t>令和６</w:t>
                            </w:r>
                            <w:r w:rsidR="00296DD3">
                              <w:rPr>
                                <w:rFonts w:ascii="ＭＳ ゴシック" w:eastAsia="ＭＳ ゴシック" w:hAnsi="ＭＳ ゴシック" w:hint="eastAsia"/>
                                <w:sz w:val="24"/>
                                <w:szCs w:val="24"/>
                              </w:rPr>
                              <w:t>年３</w:t>
                            </w:r>
                            <w:r w:rsidR="00AD1FC2" w:rsidRPr="005B0F15">
                              <w:rPr>
                                <w:rFonts w:ascii="ＭＳ ゴシック" w:eastAsia="ＭＳ ゴシック" w:hAnsi="ＭＳ ゴシック" w:hint="eastAsia"/>
                                <w:sz w:val="24"/>
                                <w:szCs w:val="24"/>
                              </w:rPr>
                              <w:t>月の数値を使用することが「適当でないと認められる場合」に該当するか。その場合、</w:t>
                            </w:r>
                            <w:r w:rsidR="00296DD3">
                              <w:rPr>
                                <w:rFonts w:ascii="ＭＳ ゴシック" w:eastAsia="ＭＳ ゴシック" w:hAnsi="ＭＳ ゴシック" w:hint="eastAsia"/>
                                <w:sz w:val="24"/>
                                <w:szCs w:val="24"/>
                              </w:rPr>
                              <w:t>「他の適当な期間」として、</w:t>
                            </w:r>
                            <w:r w:rsidR="00CD757C">
                              <w:rPr>
                                <w:rFonts w:ascii="ＭＳ ゴシック" w:eastAsia="ＭＳ ゴシック" w:hAnsi="ＭＳ ゴシック" w:hint="eastAsia"/>
                                <w:sz w:val="24"/>
                                <w:szCs w:val="24"/>
                              </w:rPr>
                              <w:t>令和６</w:t>
                            </w:r>
                            <w:r w:rsidR="00296DD3">
                              <w:rPr>
                                <w:rFonts w:ascii="ＭＳ ゴシック" w:eastAsia="ＭＳ ゴシック" w:hAnsi="ＭＳ ゴシック" w:hint="eastAsia"/>
                                <w:sz w:val="24"/>
                                <w:szCs w:val="24"/>
                              </w:rPr>
                              <w:t>年３</w:t>
                            </w:r>
                            <w:r w:rsidRPr="005B0F15">
                              <w:rPr>
                                <w:rFonts w:ascii="ＭＳ ゴシック" w:eastAsia="ＭＳ ゴシック" w:hAnsi="ＭＳ ゴシック" w:hint="eastAsia"/>
                                <w:sz w:val="24"/>
                                <w:szCs w:val="24"/>
                              </w:rPr>
                              <w:t>月</w:t>
                            </w:r>
                            <w:r w:rsidR="00347AD5" w:rsidRPr="005B0F15">
                              <w:rPr>
                                <w:rFonts w:ascii="ＭＳ ゴシック" w:eastAsia="ＭＳ ゴシック" w:hAnsi="ＭＳ ゴシック" w:hint="eastAsia"/>
                                <w:sz w:val="24"/>
                                <w:szCs w:val="24"/>
                              </w:rPr>
                              <w:t>以外の月の</w:t>
                            </w:r>
                            <w:r w:rsidRPr="005B0F15">
                              <w:rPr>
                                <w:rFonts w:ascii="ＭＳ ゴシック" w:eastAsia="ＭＳ ゴシック" w:hAnsi="ＭＳ ゴシック" w:hint="eastAsia"/>
                                <w:sz w:val="24"/>
                                <w:szCs w:val="24"/>
                              </w:rPr>
                              <w:t>１日から３０日までの数値を使用することができるか。</w:t>
                            </w:r>
                          </w:p>
                          <w:p w14:paraId="56387519" w14:textId="17A10D47" w:rsidR="006C2136" w:rsidRPr="005B0F15" w:rsidRDefault="00875AA7" w:rsidP="006C2136">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6C2136" w:rsidRPr="005B0F15">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0C71E3" w:rsidRPr="005B0F15">
                              <w:rPr>
                                <w:rFonts w:ascii="ＭＳ ゴシック" w:eastAsia="ＭＳ ゴシック" w:hAnsi="ＭＳ ゴシック" w:hint="eastAsia"/>
                                <w:sz w:val="24"/>
                                <w:szCs w:val="24"/>
                              </w:rPr>
                              <w:t>１０月</w:t>
                            </w:r>
                            <w:r w:rsidR="00EA7B5F">
                              <w:rPr>
                                <w:rFonts w:ascii="ＭＳ ゴシック" w:eastAsia="ＭＳ ゴシック" w:hAnsi="ＭＳ ゴシック" w:hint="eastAsia"/>
                                <w:sz w:val="24"/>
                                <w:szCs w:val="24"/>
                              </w:rPr>
                              <w:t>１日</w:t>
                            </w:r>
                            <w:r w:rsidR="000C71E3" w:rsidRPr="005B0F15">
                              <w:rPr>
                                <w:rFonts w:ascii="ＭＳ ゴシック" w:eastAsia="ＭＳ ゴシック" w:hAnsi="ＭＳ ゴシック" w:hint="eastAsia"/>
                                <w:sz w:val="24"/>
                                <w:szCs w:val="24"/>
                              </w:rPr>
                              <w:t>から定員を増や</w:t>
                            </w:r>
                            <w:r w:rsidR="00953C12">
                              <w:rPr>
                                <w:rFonts w:ascii="ＭＳ ゴシック" w:eastAsia="ＭＳ ゴシック" w:hAnsi="ＭＳ ゴシック" w:hint="eastAsia"/>
                                <w:sz w:val="24"/>
                                <w:szCs w:val="24"/>
                              </w:rPr>
                              <w:t>す／増や</w:t>
                            </w:r>
                            <w:r w:rsidR="00FF3940">
                              <w:rPr>
                                <w:rFonts w:ascii="ＭＳ ゴシック" w:eastAsia="ＭＳ ゴシック" w:hAnsi="ＭＳ ゴシック" w:hint="eastAsia"/>
                                <w:sz w:val="24"/>
                                <w:szCs w:val="24"/>
                              </w:rPr>
                              <w:t>した</w:t>
                            </w:r>
                            <w:r w:rsidR="000C71E3" w:rsidRPr="005B0F15">
                              <w:rPr>
                                <w:rFonts w:ascii="ＭＳ ゴシック" w:eastAsia="ＭＳ ゴシック" w:hAnsi="ＭＳ ゴシック" w:hint="eastAsia"/>
                                <w:sz w:val="24"/>
                                <w:szCs w:val="24"/>
                              </w:rPr>
                              <w:t>ため、</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0C71E3" w:rsidRPr="005B0F15">
                              <w:rPr>
                                <w:rFonts w:ascii="ＭＳ ゴシック" w:eastAsia="ＭＳ ゴシック" w:hAnsi="ＭＳ ゴシック" w:hint="eastAsia"/>
                                <w:sz w:val="24"/>
                                <w:szCs w:val="24"/>
                              </w:rPr>
                              <w:t>１０月の数値を使用したい場合。</w:t>
                            </w:r>
                          </w:p>
                          <w:p w14:paraId="53DD59CC" w14:textId="7235F366" w:rsidR="00C865B9" w:rsidRPr="005B0F15" w:rsidRDefault="00875AA7" w:rsidP="00C865B9">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296DD3">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296DD3">
                              <w:rPr>
                                <w:rFonts w:ascii="ＭＳ ゴシック" w:eastAsia="ＭＳ ゴシック" w:hAnsi="ＭＳ ゴシック" w:hint="eastAsia"/>
                                <w:sz w:val="24"/>
                                <w:szCs w:val="24"/>
                              </w:rPr>
                              <w:t>３</w:t>
                            </w:r>
                            <w:r w:rsidR="006C2136" w:rsidRPr="005B0F15">
                              <w:rPr>
                                <w:rFonts w:ascii="ＭＳ ゴシック" w:eastAsia="ＭＳ ゴシック" w:hAnsi="ＭＳ ゴシック" w:hint="eastAsia"/>
                                <w:sz w:val="24"/>
                                <w:szCs w:val="24"/>
                              </w:rPr>
                              <w:t>月</w:t>
                            </w:r>
                            <w:r w:rsidR="002E4EC9" w:rsidRPr="005B0F15">
                              <w:rPr>
                                <w:rFonts w:ascii="ＭＳ ゴシック" w:eastAsia="ＭＳ ゴシック" w:hAnsi="ＭＳ ゴシック" w:hint="eastAsia"/>
                                <w:sz w:val="24"/>
                                <w:szCs w:val="24"/>
                              </w:rPr>
                              <w:t>は運営開始後間もない／運営開始していない</w:t>
                            </w:r>
                            <w:r w:rsidR="00474E2C" w:rsidRPr="005B0F15">
                              <w:rPr>
                                <w:rFonts w:ascii="ＭＳ ゴシック" w:eastAsia="ＭＳ ゴシック" w:hAnsi="ＭＳ ゴシック" w:hint="eastAsia"/>
                                <w:sz w:val="24"/>
                                <w:szCs w:val="24"/>
                              </w:rPr>
                              <w:t>ため、</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296DD3">
                              <w:rPr>
                                <w:rFonts w:ascii="ＭＳ ゴシック" w:eastAsia="ＭＳ ゴシック" w:hAnsi="ＭＳ ゴシック" w:hint="eastAsia"/>
                                <w:sz w:val="24"/>
                                <w:szCs w:val="24"/>
                              </w:rPr>
                              <w:t>４</w:t>
                            </w:r>
                            <w:r w:rsidR="00474E2C" w:rsidRPr="005B0F15">
                              <w:rPr>
                                <w:rFonts w:ascii="ＭＳ ゴシック" w:eastAsia="ＭＳ ゴシック" w:hAnsi="ＭＳ ゴシック" w:hint="eastAsia"/>
                                <w:sz w:val="24"/>
                                <w:szCs w:val="24"/>
                              </w:rPr>
                              <w:t>月</w:t>
                            </w:r>
                            <w:r w:rsidR="004C351B" w:rsidRPr="005B0F15">
                              <w:rPr>
                                <w:rFonts w:ascii="ＭＳ ゴシック" w:eastAsia="ＭＳ ゴシック" w:hAnsi="ＭＳ ゴシック" w:hint="eastAsia"/>
                                <w:sz w:val="24"/>
                                <w:szCs w:val="24"/>
                              </w:rPr>
                              <w:t>以降</w:t>
                            </w:r>
                            <w:r w:rsidR="00474E2C" w:rsidRPr="005B0F15">
                              <w:rPr>
                                <w:rFonts w:ascii="ＭＳ ゴシック" w:eastAsia="ＭＳ ゴシック" w:hAnsi="ＭＳ ゴシック" w:hint="eastAsia"/>
                                <w:sz w:val="24"/>
                                <w:szCs w:val="24"/>
                              </w:rPr>
                              <w:t>の数値を使用したい場合。</w:t>
                            </w:r>
                          </w:p>
                          <w:p w14:paraId="2AFF69FF" w14:textId="71473024" w:rsidR="00BE701B" w:rsidRDefault="00875AA7" w:rsidP="006C2136">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296DD3">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296DD3">
                              <w:rPr>
                                <w:rFonts w:ascii="ＭＳ ゴシック" w:eastAsia="ＭＳ ゴシック" w:hAnsi="ＭＳ ゴシック" w:hint="eastAsia"/>
                                <w:sz w:val="24"/>
                                <w:szCs w:val="24"/>
                              </w:rPr>
                              <w:t>３</w:t>
                            </w:r>
                            <w:r w:rsidR="00BE701B" w:rsidRPr="005B0F15">
                              <w:rPr>
                                <w:rFonts w:ascii="ＭＳ ゴシック" w:eastAsia="ＭＳ ゴシック" w:hAnsi="ＭＳ ゴシック" w:hint="eastAsia"/>
                                <w:sz w:val="24"/>
                                <w:szCs w:val="24"/>
                              </w:rPr>
                              <w:t>月は新型コロナウイルス感染症による休所期間がある</w:t>
                            </w:r>
                            <w:r w:rsidR="00B37A0E" w:rsidRPr="005B0F15">
                              <w:rPr>
                                <w:rFonts w:ascii="ＭＳ ゴシック" w:eastAsia="ＭＳ ゴシック" w:hAnsi="ＭＳ ゴシック" w:hint="eastAsia"/>
                                <w:sz w:val="24"/>
                                <w:szCs w:val="24"/>
                              </w:rPr>
                              <w:t>／利用者数が少ない</w:t>
                            </w:r>
                            <w:r w:rsidR="00BE701B" w:rsidRPr="005B0F15">
                              <w:rPr>
                                <w:rFonts w:ascii="ＭＳ ゴシック" w:eastAsia="ＭＳ ゴシック" w:hAnsi="ＭＳ ゴシック" w:hint="eastAsia"/>
                                <w:sz w:val="24"/>
                                <w:szCs w:val="24"/>
                              </w:rPr>
                              <w:t>ため、</w:t>
                            </w:r>
                            <w:r w:rsidR="00347AD5" w:rsidRPr="005B0F15">
                              <w:rPr>
                                <w:rFonts w:ascii="ＭＳ ゴシック" w:eastAsia="ＭＳ ゴシック" w:hAnsi="ＭＳ ゴシック" w:hint="eastAsia"/>
                                <w:sz w:val="24"/>
                                <w:szCs w:val="24"/>
                              </w:rPr>
                              <w:t>それ以外の月の</w:t>
                            </w:r>
                            <w:r w:rsidR="00E94264" w:rsidRPr="005B0F15">
                              <w:rPr>
                                <w:rFonts w:ascii="ＭＳ ゴシック" w:eastAsia="ＭＳ ゴシック" w:hAnsi="ＭＳ ゴシック" w:hint="eastAsia"/>
                                <w:sz w:val="24"/>
                                <w:szCs w:val="24"/>
                              </w:rPr>
                              <w:t>数値を使用したい場合</w:t>
                            </w:r>
                            <w:r w:rsidR="00F314B0" w:rsidRPr="005B0F15">
                              <w:rPr>
                                <w:rFonts w:ascii="ＭＳ ゴシック" w:eastAsia="ＭＳ ゴシック" w:hAnsi="ＭＳ ゴシック" w:hint="eastAsia"/>
                                <w:sz w:val="24"/>
                                <w:szCs w:val="24"/>
                              </w:rPr>
                              <w:t>。</w:t>
                            </w:r>
                          </w:p>
                          <w:p w14:paraId="1330AA2A" w14:textId="77777777" w:rsidR="00664651" w:rsidRDefault="00875AA7" w:rsidP="00875AA7">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p w14:paraId="6FF55E88" w14:textId="77AC446B" w:rsidR="00664651" w:rsidRDefault="00875AA7" w:rsidP="00664651">
                            <w:pPr>
                              <w:spacing w:line="300" w:lineRule="exact"/>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また、</w:t>
                            </w:r>
                            <w:r w:rsidR="00664651">
                              <w:rPr>
                                <w:rFonts w:ascii="ＭＳ ゴシック" w:eastAsia="ＭＳ ゴシック" w:hAnsi="ＭＳ ゴシック" w:hint="eastAsia"/>
                                <w:sz w:val="24"/>
                                <w:szCs w:val="24"/>
                              </w:rPr>
                              <w:t>以下の場合</w:t>
                            </w:r>
                            <w:r w:rsidR="00664651">
                              <w:rPr>
                                <w:rFonts w:ascii="ＭＳ ゴシック" w:eastAsia="ＭＳ ゴシック" w:hAnsi="ＭＳ ゴシック"/>
                                <w:sz w:val="24"/>
                                <w:szCs w:val="24"/>
                              </w:rPr>
                              <w:t>、</w:t>
                            </w:r>
                            <w:r w:rsidR="00CD757C">
                              <w:rPr>
                                <w:rFonts w:ascii="ＭＳ ゴシック" w:eastAsia="ＭＳ ゴシック" w:hAnsi="ＭＳ ゴシック" w:hint="eastAsia"/>
                                <w:sz w:val="24"/>
                                <w:szCs w:val="24"/>
                              </w:rPr>
                              <w:t>令和６</w:t>
                            </w:r>
                            <w:r w:rsidR="00664651">
                              <w:rPr>
                                <w:rFonts w:ascii="ＭＳ ゴシック" w:eastAsia="ＭＳ ゴシック" w:hAnsi="ＭＳ ゴシック"/>
                                <w:sz w:val="24"/>
                                <w:szCs w:val="24"/>
                              </w:rPr>
                              <w:t>年</w:t>
                            </w:r>
                            <w:r w:rsidR="00664651">
                              <w:rPr>
                                <w:rFonts w:ascii="ＭＳ ゴシック" w:eastAsia="ＭＳ ゴシック" w:hAnsi="ＭＳ ゴシック" w:hint="eastAsia"/>
                                <w:sz w:val="24"/>
                                <w:szCs w:val="24"/>
                              </w:rPr>
                              <w:t>３</w:t>
                            </w:r>
                            <w:r w:rsidR="00664651">
                              <w:rPr>
                                <w:rFonts w:ascii="ＭＳ ゴシック" w:eastAsia="ＭＳ ゴシック" w:hAnsi="ＭＳ ゴシック"/>
                                <w:sz w:val="24"/>
                                <w:szCs w:val="24"/>
                              </w:rPr>
                              <w:t>月</w:t>
                            </w:r>
                            <w:r w:rsidR="00664651">
                              <w:rPr>
                                <w:rFonts w:ascii="ＭＳ ゴシック" w:eastAsia="ＭＳ ゴシック" w:hAnsi="ＭＳ ゴシック" w:hint="eastAsia"/>
                                <w:sz w:val="24"/>
                                <w:szCs w:val="24"/>
                              </w:rPr>
                              <w:t>の</w:t>
                            </w:r>
                            <w:r w:rsidR="00664651">
                              <w:rPr>
                                <w:rFonts w:ascii="ＭＳ ゴシック" w:eastAsia="ＭＳ ゴシック" w:hAnsi="ＭＳ ゴシック"/>
                                <w:sz w:val="24"/>
                                <w:szCs w:val="24"/>
                              </w:rPr>
                              <w:t>数値を使用</w:t>
                            </w:r>
                            <w:r w:rsidR="00664651">
                              <w:rPr>
                                <w:rFonts w:ascii="ＭＳ ゴシック" w:eastAsia="ＭＳ ゴシック" w:hAnsi="ＭＳ ゴシック" w:hint="eastAsia"/>
                                <w:sz w:val="24"/>
                                <w:szCs w:val="24"/>
                              </w:rPr>
                              <w:t>することができるか</w:t>
                            </w:r>
                            <w:r w:rsidR="00664651">
                              <w:rPr>
                                <w:rFonts w:ascii="ＭＳ ゴシック" w:eastAsia="ＭＳ ゴシック" w:hAnsi="ＭＳ ゴシック"/>
                                <w:sz w:val="24"/>
                                <w:szCs w:val="24"/>
                              </w:rPr>
                              <w:t>。</w:t>
                            </w:r>
                          </w:p>
                          <w:p w14:paraId="1FC402DA" w14:textId="2510EC19" w:rsidR="00875AA7" w:rsidRDefault="00875AA7" w:rsidP="00664651">
                            <w:pPr>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Pr="005B0F15">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664651" w:rsidRPr="005B0F15">
                              <w:rPr>
                                <w:rFonts w:ascii="ＭＳ ゴシック" w:eastAsia="ＭＳ ゴシック" w:hAnsi="ＭＳ ゴシック" w:hint="eastAsia"/>
                                <w:sz w:val="24"/>
                                <w:szCs w:val="24"/>
                              </w:rPr>
                              <w:t>１０月</w:t>
                            </w:r>
                            <w:r w:rsidR="00664651">
                              <w:rPr>
                                <w:rFonts w:ascii="ＭＳ ゴシック" w:eastAsia="ＭＳ ゴシック" w:hAnsi="ＭＳ ゴシック" w:hint="eastAsia"/>
                                <w:sz w:val="24"/>
                                <w:szCs w:val="24"/>
                              </w:rPr>
                              <w:t>１日から定員を削減した</w:t>
                            </w:r>
                            <w:r w:rsidR="00664651">
                              <w:rPr>
                                <w:rFonts w:ascii="ＭＳ ゴシック" w:eastAsia="ＭＳ ゴシック" w:hAnsi="ＭＳ ゴシック"/>
                                <w:sz w:val="24"/>
                                <w:szCs w:val="24"/>
                              </w:rPr>
                              <w:t>後、</w:t>
                            </w:r>
                            <w:r w:rsidR="00664651">
                              <w:rPr>
                                <w:rFonts w:ascii="ＭＳ ゴシック" w:eastAsia="ＭＳ ゴシック" w:hAnsi="ＭＳ ゴシック" w:hint="eastAsia"/>
                                <w:sz w:val="24"/>
                                <w:szCs w:val="24"/>
                              </w:rPr>
                              <w:t>申請</w:t>
                            </w:r>
                            <w:r w:rsidR="00664651">
                              <w:rPr>
                                <w:rFonts w:ascii="ＭＳ ゴシック" w:eastAsia="ＭＳ ゴシック" w:hAnsi="ＭＳ ゴシック"/>
                                <w:sz w:val="24"/>
                                <w:szCs w:val="24"/>
                              </w:rPr>
                              <w:t>する場合。</w:t>
                            </w:r>
                          </w:p>
                          <w:p w14:paraId="3E392313" w14:textId="0DA114B8" w:rsidR="00664651" w:rsidRPr="005B0F15" w:rsidRDefault="00664651" w:rsidP="00664651">
                            <w:pPr>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Pr>
                                <w:rFonts w:ascii="ＭＳ ゴシック" w:eastAsia="ＭＳ ゴシック" w:hAnsi="ＭＳ ゴシック"/>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Pr>
                                <w:rFonts w:ascii="ＭＳ ゴシック" w:eastAsia="ＭＳ ゴシック" w:hAnsi="ＭＳ ゴシック" w:hint="eastAsia"/>
                                <w:sz w:val="24"/>
                                <w:szCs w:val="24"/>
                              </w:rPr>
                              <w:t>１１</w:t>
                            </w:r>
                            <w:r w:rsidRPr="005B0F15">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１日から定員を削減した</w:t>
                            </w:r>
                            <w:r>
                              <w:rPr>
                                <w:rFonts w:ascii="ＭＳ ゴシック" w:eastAsia="ＭＳ ゴシック" w:hAnsi="ＭＳ ゴシック"/>
                                <w:sz w:val="24"/>
                                <w:szCs w:val="24"/>
                              </w:rPr>
                              <w:t>後、</w:t>
                            </w:r>
                            <w:r>
                              <w:rPr>
                                <w:rFonts w:ascii="ＭＳ ゴシック" w:eastAsia="ＭＳ ゴシック" w:hAnsi="ＭＳ ゴシック" w:hint="eastAsia"/>
                                <w:sz w:val="24"/>
                                <w:szCs w:val="24"/>
                              </w:rPr>
                              <w:t>申請</w:t>
                            </w:r>
                            <w:r>
                              <w:rPr>
                                <w:rFonts w:ascii="ＭＳ ゴシック" w:eastAsia="ＭＳ ゴシック" w:hAnsi="ＭＳ ゴシック"/>
                                <w:sz w:val="24"/>
                                <w:szCs w:val="24"/>
                              </w:rPr>
                              <w:t>する場合。</w:t>
                            </w:r>
                          </w:p>
                          <w:p w14:paraId="3F781A07" w14:textId="4CF1474F" w:rsidR="00875AA7" w:rsidRPr="00875AA7" w:rsidRDefault="00875AA7" w:rsidP="006C2136">
                            <w:pPr>
                              <w:spacing w:line="300" w:lineRule="exact"/>
                              <w:ind w:leftChars="100" w:left="450" w:hangingChars="100" w:hanging="240"/>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53701" id="_x0000_s1028" style="position:absolute;left:0;text-align:left;margin-left:1.05pt;margin-top:-7.95pt;width:487.65pt;height:2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" fillcolor="white [3201]" strokecolor="black [3213]" strokeweight="1.5pt">
                <v:textbox>
                  <w:txbxContent>
                    <w:p w14:paraId="1907D777" w14:textId="602FAED0" w:rsidR="006C2136" w:rsidRPr="005B0F15" w:rsidRDefault="006C2136" w:rsidP="00AD1FC2">
                      <w:pPr>
                        <w:spacing w:line="300" w:lineRule="exact"/>
                        <w:ind w:left="480" w:hangingChars="200" w:hanging="480"/>
                        <w:rPr>
                          <w:rFonts w:ascii="ＭＳ ゴシック" w:eastAsia="ＭＳ ゴシック" w:hAnsi="ＭＳ ゴシック"/>
                          <w:sz w:val="24"/>
                          <w:szCs w:val="24"/>
                        </w:rPr>
                      </w:pPr>
                      <w:r w:rsidRPr="005B0F15">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３</w:t>
                      </w:r>
                      <w:r w:rsidRPr="005B0F15">
                        <w:rPr>
                          <w:rFonts w:ascii="ＭＳ ゴシック" w:eastAsia="ＭＳ ゴシック" w:hAnsi="ＭＳ ゴシック" w:hint="eastAsia"/>
                          <w:sz w:val="24"/>
                          <w:szCs w:val="24"/>
                        </w:rPr>
                        <w:t xml:space="preserve">　以下の場合、</w:t>
                      </w:r>
                      <w:r w:rsidR="00CD757C">
                        <w:rPr>
                          <w:rFonts w:ascii="ＭＳ ゴシック" w:eastAsia="ＭＳ ゴシック" w:hAnsi="ＭＳ ゴシック" w:hint="eastAsia"/>
                          <w:sz w:val="24"/>
                          <w:szCs w:val="24"/>
                        </w:rPr>
                        <w:t>令和６</w:t>
                      </w:r>
                      <w:r w:rsidR="00296DD3">
                        <w:rPr>
                          <w:rFonts w:ascii="ＭＳ ゴシック" w:eastAsia="ＭＳ ゴシック" w:hAnsi="ＭＳ ゴシック" w:hint="eastAsia"/>
                          <w:sz w:val="24"/>
                          <w:szCs w:val="24"/>
                        </w:rPr>
                        <w:t>年３</w:t>
                      </w:r>
                      <w:r w:rsidR="00AD1FC2" w:rsidRPr="005B0F15">
                        <w:rPr>
                          <w:rFonts w:ascii="ＭＳ ゴシック" w:eastAsia="ＭＳ ゴシック" w:hAnsi="ＭＳ ゴシック" w:hint="eastAsia"/>
                          <w:sz w:val="24"/>
                          <w:szCs w:val="24"/>
                        </w:rPr>
                        <w:t>月の数値を使用することが「適当でないと認められる場合」に該当するか。その場合、</w:t>
                      </w:r>
                      <w:r w:rsidR="00296DD3">
                        <w:rPr>
                          <w:rFonts w:ascii="ＭＳ ゴシック" w:eastAsia="ＭＳ ゴシック" w:hAnsi="ＭＳ ゴシック" w:hint="eastAsia"/>
                          <w:sz w:val="24"/>
                          <w:szCs w:val="24"/>
                        </w:rPr>
                        <w:t>「他の適当な期間」として、</w:t>
                      </w:r>
                      <w:r w:rsidR="00CD757C">
                        <w:rPr>
                          <w:rFonts w:ascii="ＭＳ ゴシック" w:eastAsia="ＭＳ ゴシック" w:hAnsi="ＭＳ ゴシック" w:hint="eastAsia"/>
                          <w:sz w:val="24"/>
                          <w:szCs w:val="24"/>
                        </w:rPr>
                        <w:t>令和６</w:t>
                      </w:r>
                      <w:r w:rsidR="00296DD3">
                        <w:rPr>
                          <w:rFonts w:ascii="ＭＳ ゴシック" w:eastAsia="ＭＳ ゴシック" w:hAnsi="ＭＳ ゴシック" w:hint="eastAsia"/>
                          <w:sz w:val="24"/>
                          <w:szCs w:val="24"/>
                        </w:rPr>
                        <w:t>年３</w:t>
                      </w:r>
                      <w:r w:rsidRPr="005B0F15">
                        <w:rPr>
                          <w:rFonts w:ascii="ＭＳ ゴシック" w:eastAsia="ＭＳ ゴシック" w:hAnsi="ＭＳ ゴシック" w:hint="eastAsia"/>
                          <w:sz w:val="24"/>
                          <w:szCs w:val="24"/>
                        </w:rPr>
                        <w:t>月</w:t>
                      </w:r>
                      <w:r w:rsidR="00347AD5" w:rsidRPr="005B0F15">
                        <w:rPr>
                          <w:rFonts w:ascii="ＭＳ ゴシック" w:eastAsia="ＭＳ ゴシック" w:hAnsi="ＭＳ ゴシック" w:hint="eastAsia"/>
                          <w:sz w:val="24"/>
                          <w:szCs w:val="24"/>
                        </w:rPr>
                        <w:t>以外の月の</w:t>
                      </w:r>
                      <w:r w:rsidRPr="005B0F15">
                        <w:rPr>
                          <w:rFonts w:ascii="ＭＳ ゴシック" w:eastAsia="ＭＳ ゴシック" w:hAnsi="ＭＳ ゴシック" w:hint="eastAsia"/>
                          <w:sz w:val="24"/>
                          <w:szCs w:val="24"/>
                        </w:rPr>
                        <w:t>１日から３０日までの数値を使用することができるか。</w:t>
                      </w:r>
                    </w:p>
                    <w:p w14:paraId="56387519" w14:textId="17A10D47" w:rsidR="006C2136" w:rsidRPr="005B0F15" w:rsidRDefault="00875AA7" w:rsidP="006C2136">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6C2136" w:rsidRPr="005B0F15">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0C71E3" w:rsidRPr="005B0F15">
                        <w:rPr>
                          <w:rFonts w:ascii="ＭＳ ゴシック" w:eastAsia="ＭＳ ゴシック" w:hAnsi="ＭＳ ゴシック" w:hint="eastAsia"/>
                          <w:sz w:val="24"/>
                          <w:szCs w:val="24"/>
                        </w:rPr>
                        <w:t>１０月</w:t>
                      </w:r>
                      <w:r w:rsidR="00EA7B5F">
                        <w:rPr>
                          <w:rFonts w:ascii="ＭＳ ゴシック" w:eastAsia="ＭＳ ゴシック" w:hAnsi="ＭＳ ゴシック" w:hint="eastAsia"/>
                          <w:sz w:val="24"/>
                          <w:szCs w:val="24"/>
                        </w:rPr>
                        <w:t>１日</w:t>
                      </w:r>
                      <w:r w:rsidR="000C71E3" w:rsidRPr="005B0F15">
                        <w:rPr>
                          <w:rFonts w:ascii="ＭＳ ゴシック" w:eastAsia="ＭＳ ゴシック" w:hAnsi="ＭＳ ゴシック" w:hint="eastAsia"/>
                          <w:sz w:val="24"/>
                          <w:szCs w:val="24"/>
                        </w:rPr>
                        <w:t>から定員を増や</w:t>
                      </w:r>
                      <w:r w:rsidR="00953C12">
                        <w:rPr>
                          <w:rFonts w:ascii="ＭＳ ゴシック" w:eastAsia="ＭＳ ゴシック" w:hAnsi="ＭＳ ゴシック" w:hint="eastAsia"/>
                          <w:sz w:val="24"/>
                          <w:szCs w:val="24"/>
                        </w:rPr>
                        <w:t>す／増や</w:t>
                      </w:r>
                      <w:r w:rsidR="00FF3940">
                        <w:rPr>
                          <w:rFonts w:ascii="ＭＳ ゴシック" w:eastAsia="ＭＳ ゴシック" w:hAnsi="ＭＳ ゴシック" w:hint="eastAsia"/>
                          <w:sz w:val="24"/>
                          <w:szCs w:val="24"/>
                        </w:rPr>
                        <w:t>した</w:t>
                      </w:r>
                      <w:r w:rsidR="000C71E3" w:rsidRPr="005B0F15">
                        <w:rPr>
                          <w:rFonts w:ascii="ＭＳ ゴシック" w:eastAsia="ＭＳ ゴシック" w:hAnsi="ＭＳ ゴシック" w:hint="eastAsia"/>
                          <w:sz w:val="24"/>
                          <w:szCs w:val="24"/>
                        </w:rPr>
                        <w:t>ため、</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0C71E3" w:rsidRPr="005B0F15">
                        <w:rPr>
                          <w:rFonts w:ascii="ＭＳ ゴシック" w:eastAsia="ＭＳ ゴシック" w:hAnsi="ＭＳ ゴシック" w:hint="eastAsia"/>
                          <w:sz w:val="24"/>
                          <w:szCs w:val="24"/>
                        </w:rPr>
                        <w:t>１０月の数値を使用したい場合。</w:t>
                      </w:r>
                    </w:p>
                    <w:p w14:paraId="53DD59CC" w14:textId="7235F366" w:rsidR="00C865B9" w:rsidRPr="005B0F15" w:rsidRDefault="00875AA7" w:rsidP="00C865B9">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296DD3">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296DD3">
                        <w:rPr>
                          <w:rFonts w:ascii="ＭＳ ゴシック" w:eastAsia="ＭＳ ゴシック" w:hAnsi="ＭＳ ゴシック" w:hint="eastAsia"/>
                          <w:sz w:val="24"/>
                          <w:szCs w:val="24"/>
                        </w:rPr>
                        <w:t>３</w:t>
                      </w:r>
                      <w:r w:rsidR="006C2136" w:rsidRPr="005B0F15">
                        <w:rPr>
                          <w:rFonts w:ascii="ＭＳ ゴシック" w:eastAsia="ＭＳ ゴシック" w:hAnsi="ＭＳ ゴシック" w:hint="eastAsia"/>
                          <w:sz w:val="24"/>
                          <w:szCs w:val="24"/>
                        </w:rPr>
                        <w:t>月</w:t>
                      </w:r>
                      <w:r w:rsidR="002E4EC9" w:rsidRPr="005B0F15">
                        <w:rPr>
                          <w:rFonts w:ascii="ＭＳ ゴシック" w:eastAsia="ＭＳ ゴシック" w:hAnsi="ＭＳ ゴシック" w:hint="eastAsia"/>
                          <w:sz w:val="24"/>
                          <w:szCs w:val="24"/>
                        </w:rPr>
                        <w:t>は運営開始後間もない／運営開始していない</w:t>
                      </w:r>
                      <w:r w:rsidR="00474E2C" w:rsidRPr="005B0F15">
                        <w:rPr>
                          <w:rFonts w:ascii="ＭＳ ゴシック" w:eastAsia="ＭＳ ゴシック" w:hAnsi="ＭＳ ゴシック" w:hint="eastAsia"/>
                          <w:sz w:val="24"/>
                          <w:szCs w:val="24"/>
                        </w:rPr>
                        <w:t>ため、</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296DD3">
                        <w:rPr>
                          <w:rFonts w:ascii="ＭＳ ゴシック" w:eastAsia="ＭＳ ゴシック" w:hAnsi="ＭＳ ゴシック" w:hint="eastAsia"/>
                          <w:sz w:val="24"/>
                          <w:szCs w:val="24"/>
                        </w:rPr>
                        <w:t>４</w:t>
                      </w:r>
                      <w:r w:rsidR="00474E2C" w:rsidRPr="005B0F15">
                        <w:rPr>
                          <w:rFonts w:ascii="ＭＳ ゴシック" w:eastAsia="ＭＳ ゴシック" w:hAnsi="ＭＳ ゴシック" w:hint="eastAsia"/>
                          <w:sz w:val="24"/>
                          <w:szCs w:val="24"/>
                        </w:rPr>
                        <w:t>月</w:t>
                      </w:r>
                      <w:r w:rsidR="004C351B" w:rsidRPr="005B0F15">
                        <w:rPr>
                          <w:rFonts w:ascii="ＭＳ ゴシック" w:eastAsia="ＭＳ ゴシック" w:hAnsi="ＭＳ ゴシック" w:hint="eastAsia"/>
                          <w:sz w:val="24"/>
                          <w:szCs w:val="24"/>
                        </w:rPr>
                        <w:t>以降</w:t>
                      </w:r>
                      <w:r w:rsidR="00474E2C" w:rsidRPr="005B0F15">
                        <w:rPr>
                          <w:rFonts w:ascii="ＭＳ ゴシック" w:eastAsia="ＭＳ ゴシック" w:hAnsi="ＭＳ ゴシック" w:hint="eastAsia"/>
                          <w:sz w:val="24"/>
                          <w:szCs w:val="24"/>
                        </w:rPr>
                        <w:t>の数値を使用したい場合。</w:t>
                      </w:r>
                    </w:p>
                    <w:p w14:paraId="2AFF69FF" w14:textId="71473024" w:rsidR="00BE701B" w:rsidRDefault="00875AA7" w:rsidP="006C2136">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296DD3">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296DD3">
                        <w:rPr>
                          <w:rFonts w:ascii="ＭＳ ゴシック" w:eastAsia="ＭＳ ゴシック" w:hAnsi="ＭＳ ゴシック" w:hint="eastAsia"/>
                          <w:sz w:val="24"/>
                          <w:szCs w:val="24"/>
                        </w:rPr>
                        <w:t>３</w:t>
                      </w:r>
                      <w:r w:rsidR="00BE701B" w:rsidRPr="005B0F15">
                        <w:rPr>
                          <w:rFonts w:ascii="ＭＳ ゴシック" w:eastAsia="ＭＳ ゴシック" w:hAnsi="ＭＳ ゴシック" w:hint="eastAsia"/>
                          <w:sz w:val="24"/>
                          <w:szCs w:val="24"/>
                        </w:rPr>
                        <w:t>月は新型コロナウイルス感染症による休所期間がある</w:t>
                      </w:r>
                      <w:r w:rsidR="00B37A0E" w:rsidRPr="005B0F15">
                        <w:rPr>
                          <w:rFonts w:ascii="ＭＳ ゴシック" w:eastAsia="ＭＳ ゴシック" w:hAnsi="ＭＳ ゴシック" w:hint="eastAsia"/>
                          <w:sz w:val="24"/>
                          <w:szCs w:val="24"/>
                        </w:rPr>
                        <w:t>／利用者数が少ない</w:t>
                      </w:r>
                      <w:r w:rsidR="00BE701B" w:rsidRPr="005B0F15">
                        <w:rPr>
                          <w:rFonts w:ascii="ＭＳ ゴシック" w:eastAsia="ＭＳ ゴシック" w:hAnsi="ＭＳ ゴシック" w:hint="eastAsia"/>
                          <w:sz w:val="24"/>
                          <w:szCs w:val="24"/>
                        </w:rPr>
                        <w:t>ため、</w:t>
                      </w:r>
                      <w:r w:rsidR="00347AD5" w:rsidRPr="005B0F15">
                        <w:rPr>
                          <w:rFonts w:ascii="ＭＳ ゴシック" w:eastAsia="ＭＳ ゴシック" w:hAnsi="ＭＳ ゴシック" w:hint="eastAsia"/>
                          <w:sz w:val="24"/>
                          <w:szCs w:val="24"/>
                        </w:rPr>
                        <w:t>それ以外の月の</w:t>
                      </w:r>
                      <w:r w:rsidR="00E94264" w:rsidRPr="005B0F15">
                        <w:rPr>
                          <w:rFonts w:ascii="ＭＳ ゴシック" w:eastAsia="ＭＳ ゴシック" w:hAnsi="ＭＳ ゴシック" w:hint="eastAsia"/>
                          <w:sz w:val="24"/>
                          <w:szCs w:val="24"/>
                        </w:rPr>
                        <w:t>数値を使用したい場合</w:t>
                      </w:r>
                      <w:r w:rsidR="00F314B0" w:rsidRPr="005B0F15">
                        <w:rPr>
                          <w:rFonts w:ascii="ＭＳ ゴシック" w:eastAsia="ＭＳ ゴシック" w:hAnsi="ＭＳ ゴシック" w:hint="eastAsia"/>
                          <w:sz w:val="24"/>
                          <w:szCs w:val="24"/>
                        </w:rPr>
                        <w:t>。</w:t>
                      </w:r>
                    </w:p>
                    <w:p w14:paraId="1330AA2A" w14:textId="77777777" w:rsidR="00664651" w:rsidRDefault="00875AA7" w:rsidP="00875AA7">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p>
                    <w:p w14:paraId="6FF55E88" w14:textId="77AC446B" w:rsidR="00664651" w:rsidRDefault="00875AA7" w:rsidP="00664651">
                      <w:pPr>
                        <w:spacing w:line="300" w:lineRule="exact"/>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また、</w:t>
                      </w:r>
                      <w:r w:rsidR="00664651">
                        <w:rPr>
                          <w:rFonts w:ascii="ＭＳ ゴシック" w:eastAsia="ＭＳ ゴシック" w:hAnsi="ＭＳ ゴシック" w:hint="eastAsia"/>
                          <w:sz w:val="24"/>
                          <w:szCs w:val="24"/>
                        </w:rPr>
                        <w:t>以下の場合</w:t>
                      </w:r>
                      <w:r w:rsidR="00664651">
                        <w:rPr>
                          <w:rFonts w:ascii="ＭＳ ゴシック" w:eastAsia="ＭＳ ゴシック" w:hAnsi="ＭＳ ゴシック"/>
                          <w:sz w:val="24"/>
                          <w:szCs w:val="24"/>
                        </w:rPr>
                        <w:t>、</w:t>
                      </w:r>
                      <w:r w:rsidR="00CD757C">
                        <w:rPr>
                          <w:rFonts w:ascii="ＭＳ ゴシック" w:eastAsia="ＭＳ ゴシック" w:hAnsi="ＭＳ ゴシック" w:hint="eastAsia"/>
                          <w:sz w:val="24"/>
                          <w:szCs w:val="24"/>
                        </w:rPr>
                        <w:t>令和６</w:t>
                      </w:r>
                      <w:r w:rsidR="00664651">
                        <w:rPr>
                          <w:rFonts w:ascii="ＭＳ ゴシック" w:eastAsia="ＭＳ ゴシック" w:hAnsi="ＭＳ ゴシック"/>
                          <w:sz w:val="24"/>
                          <w:szCs w:val="24"/>
                        </w:rPr>
                        <w:t>年</w:t>
                      </w:r>
                      <w:r w:rsidR="00664651">
                        <w:rPr>
                          <w:rFonts w:ascii="ＭＳ ゴシック" w:eastAsia="ＭＳ ゴシック" w:hAnsi="ＭＳ ゴシック" w:hint="eastAsia"/>
                          <w:sz w:val="24"/>
                          <w:szCs w:val="24"/>
                        </w:rPr>
                        <w:t>３</w:t>
                      </w:r>
                      <w:r w:rsidR="00664651">
                        <w:rPr>
                          <w:rFonts w:ascii="ＭＳ ゴシック" w:eastAsia="ＭＳ ゴシック" w:hAnsi="ＭＳ ゴシック"/>
                          <w:sz w:val="24"/>
                          <w:szCs w:val="24"/>
                        </w:rPr>
                        <w:t>月</w:t>
                      </w:r>
                      <w:r w:rsidR="00664651">
                        <w:rPr>
                          <w:rFonts w:ascii="ＭＳ ゴシック" w:eastAsia="ＭＳ ゴシック" w:hAnsi="ＭＳ ゴシック" w:hint="eastAsia"/>
                          <w:sz w:val="24"/>
                          <w:szCs w:val="24"/>
                        </w:rPr>
                        <w:t>の</w:t>
                      </w:r>
                      <w:r w:rsidR="00664651">
                        <w:rPr>
                          <w:rFonts w:ascii="ＭＳ ゴシック" w:eastAsia="ＭＳ ゴシック" w:hAnsi="ＭＳ ゴシック"/>
                          <w:sz w:val="24"/>
                          <w:szCs w:val="24"/>
                        </w:rPr>
                        <w:t>数値を使用</w:t>
                      </w:r>
                      <w:r w:rsidR="00664651">
                        <w:rPr>
                          <w:rFonts w:ascii="ＭＳ ゴシック" w:eastAsia="ＭＳ ゴシック" w:hAnsi="ＭＳ ゴシック" w:hint="eastAsia"/>
                          <w:sz w:val="24"/>
                          <w:szCs w:val="24"/>
                        </w:rPr>
                        <w:t>することができるか</w:t>
                      </w:r>
                      <w:r w:rsidR="00664651">
                        <w:rPr>
                          <w:rFonts w:ascii="ＭＳ ゴシック" w:eastAsia="ＭＳ ゴシック" w:hAnsi="ＭＳ ゴシック"/>
                          <w:sz w:val="24"/>
                          <w:szCs w:val="24"/>
                        </w:rPr>
                        <w:t>。</w:t>
                      </w:r>
                    </w:p>
                    <w:p w14:paraId="1FC402DA" w14:textId="2510EC19" w:rsidR="00875AA7" w:rsidRDefault="00875AA7" w:rsidP="00664651">
                      <w:pPr>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Pr="005B0F15">
                        <w:rPr>
                          <w:rFonts w:ascii="ＭＳ ゴシック" w:eastAsia="ＭＳ ゴシック" w:hAnsi="ＭＳ ゴシック" w:hint="eastAsia"/>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664651" w:rsidRPr="005B0F15">
                        <w:rPr>
                          <w:rFonts w:ascii="ＭＳ ゴシック" w:eastAsia="ＭＳ ゴシック" w:hAnsi="ＭＳ ゴシック" w:hint="eastAsia"/>
                          <w:sz w:val="24"/>
                          <w:szCs w:val="24"/>
                        </w:rPr>
                        <w:t>１０月</w:t>
                      </w:r>
                      <w:r w:rsidR="00664651">
                        <w:rPr>
                          <w:rFonts w:ascii="ＭＳ ゴシック" w:eastAsia="ＭＳ ゴシック" w:hAnsi="ＭＳ ゴシック" w:hint="eastAsia"/>
                          <w:sz w:val="24"/>
                          <w:szCs w:val="24"/>
                        </w:rPr>
                        <w:t>１日から定員を削減した</w:t>
                      </w:r>
                      <w:r w:rsidR="00664651">
                        <w:rPr>
                          <w:rFonts w:ascii="ＭＳ ゴシック" w:eastAsia="ＭＳ ゴシック" w:hAnsi="ＭＳ ゴシック"/>
                          <w:sz w:val="24"/>
                          <w:szCs w:val="24"/>
                        </w:rPr>
                        <w:t>後、</w:t>
                      </w:r>
                      <w:r w:rsidR="00664651">
                        <w:rPr>
                          <w:rFonts w:ascii="ＭＳ ゴシック" w:eastAsia="ＭＳ ゴシック" w:hAnsi="ＭＳ ゴシック" w:hint="eastAsia"/>
                          <w:sz w:val="24"/>
                          <w:szCs w:val="24"/>
                        </w:rPr>
                        <w:t>申請</w:t>
                      </w:r>
                      <w:r w:rsidR="00664651">
                        <w:rPr>
                          <w:rFonts w:ascii="ＭＳ ゴシック" w:eastAsia="ＭＳ ゴシック" w:hAnsi="ＭＳ ゴシック"/>
                          <w:sz w:val="24"/>
                          <w:szCs w:val="24"/>
                        </w:rPr>
                        <w:t>する場合。</w:t>
                      </w:r>
                    </w:p>
                    <w:p w14:paraId="3E392313" w14:textId="0DA114B8" w:rsidR="00664651" w:rsidRPr="005B0F15" w:rsidRDefault="00664651" w:rsidP="00664651">
                      <w:pPr>
                        <w:spacing w:line="3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Pr>
                          <w:rFonts w:ascii="ＭＳ ゴシック" w:eastAsia="ＭＳ ゴシック" w:hAnsi="ＭＳ ゴシック"/>
                          <w:sz w:val="24"/>
                          <w:szCs w:val="24"/>
                        </w:rPr>
                        <w:t xml:space="preserve">　</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Pr>
                          <w:rFonts w:ascii="ＭＳ ゴシック" w:eastAsia="ＭＳ ゴシック" w:hAnsi="ＭＳ ゴシック" w:hint="eastAsia"/>
                          <w:sz w:val="24"/>
                          <w:szCs w:val="24"/>
                        </w:rPr>
                        <w:t>１１</w:t>
                      </w:r>
                      <w:r w:rsidRPr="005B0F15">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１日から定員を削減した</w:t>
                      </w:r>
                      <w:r>
                        <w:rPr>
                          <w:rFonts w:ascii="ＭＳ ゴシック" w:eastAsia="ＭＳ ゴシック" w:hAnsi="ＭＳ ゴシック"/>
                          <w:sz w:val="24"/>
                          <w:szCs w:val="24"/>
                        </w:rPr>
                        <w:t>後、</w:t>
                      </w:r>
                      <w:r>
                        <w:rPr>
                          <w:rFonts w:ascii="ＭＳ ゴシック" w:eastAsia="ＭＳ ゴシック" w:hAnsi="ＭＳ ゴシック" w:hint="eastAsia"/>
                          <w:sz w:val="24"/>
                          <w:szCs w:val="24"/>
                        </w:rPr>
                        <w:t>申請</w:t>
                      </w:r>
                      <w:r>
                        <w:rPr>
                          <w:rFonts w:ascii="ＭＳ ゴシック" w:eastAsia="ＭＳ ゴシック" w:hAnsi="ＭＳ ゴシック"/>
                          <w:sz w:val="24"/>
                          <w:szCs w:val="24"/>
                        </w:rPr>
                        <w:t>する場合。</w:t>
                      </w:r>
                    </w:p>
                    <w:p w14:paraId="3F781A07" w14:textId="4CF1474F" w:rsidR="00875AA7" w:rsidRPr="00875AA7" w:rsidRDefault="00875AA7" w:rsidP="006C2136">
                      <w:pPr>
                        <w:spacing w:line="300" w:lineRule="exact"/>
                        <w:ind w:leftChars="100" w:left="450" w:hangingChars="100" w:hanging="240"/>
                        <w:rPr>
                          <w:rFonts w:ascii="ＭＳ ゴシック" w:eastAsia="ＭＳ ゴシック" w:hAnsi="ＭＳ ゴシック"/>
                          <w:sz w:val="24"/>
                          <w:szCs w:val="24"/>
                        </w:rPr>
                      </w:pPr>
                    </w:p>
                  </w:txbxContent>
                </v:textbox>
              </v:roundrect>
            </w:pict>
          </mc:Fallback>
        </mc:AlternateContent>
      </w:r>
    </w:p>
    <w:p w14:paraId="64E17576" w14:textId="00DFAAAE" w:rsidR="006C2136" w:rsidRDefault="006C2136" w:rsidP="006C2136">
      <w:pPr>
        <w:spacing w:line="300" w:lineRule="exact"/>
        <w:ind w:left="560" w:hangingChars="200" w:hanging="560"/>
        <w:rPr>
          <w:rFonts w:ascii="ＭＳ ゴシック" w:eastAsia="ＭＳ ゴシック" w:hAnsi="ＭＳ ゴシック"/>
          <w:sz w:val="28"/>
          <w:szCs w:val="28"/>
        </w:rPr>
      </w:pPr>
    </w:p>
    <w:p w14:paraId="38642C79" w14:textId="77777777" w:rsidR="006C2136" w:rsidRDefault="006C2136" w:rsidP="006C2136">
      <w:pPr>
        <w:spacing w:line="300" w:lineRule="exact"/>
        <w:ind w:left="560" w:hangingChars="200" w:hanging="560"/>
        <w:rPr>
          <w:rFonts w:ascii="ＭＳ ゴシック" w:eastAsia="ＭＳ ゴシック" w:hAnsi="ＭＳ ゴシック"/>
          <w:sz w:val="28"/>
          <w:szCs w:val="28"/>
        </w:rPr>
      </w:pPr>
    </w:p>
    <w:p w14:paraId="760AFA6A" w14:textId="77777777" w:rsidR="006C2136" w:rsidRDefault="006C2136" w:rsidP="006C2136">
      <w:pPr>
        <w:spacing w:line="300" w:lineRule="exact"/>
        <w:ind w:left="560" w:hangingChars="200" w:hanging="560"/>
        <w:rPr>
          <w:rFonts w:ascii="ＭＳ ゴシック" w:eastAsia="ＭＳ ゴシック" w:hAnsi="ＭＳ ゴシック"/>
          <w:sz w:val="28"/>
          <w:szCs w:val="28"/>
        </w:rPr>
      </w:pPr>
    </w:p>
    <w:p w14:paraId="1E35BA42" w14:textId="77777777" w:rsidR="006C2136" w:rsidRDefault="006C2136" w:rsidP="006C2136">
      <w:pPr>
        <w:spacing w:line="300" w:lineRule="exact"/>
        <w:ind w:left="560" w:hangingChars="200" w:hanging="560"/>
        <w:rPr>
          <w:rFonts w:ascii="ＭＳ ゴシック" w:eastAsia="ＭＳ ゴシック" w:hAnsi="ＭＳ ゴシック"/>
          <w:sz w:val="28"/>
          <w:szCs w:val="28"/>
        </w:rPr>
      </w:pPr>
    </w:p>
    <w:p w14:paraId="0E37324C" w14:textId="77777777" w:rsidR="006C2136" w:rsidRDefault="006C2136" w:rsidP="006C2136">
      <w:pPr>
        <w:spacing w:line="300" w:lineRule="exact"/>
        <w:ind w:left="560" w:hangingChars="200" w:hanging="560"/>
        <w:rPr>
          <w:rFonts w:ascii="ＭＳ ゴシック" w:eastAsia="ＭＳ ゴシック" w:hAnsi="ＭＳ ゴシック"/>
          <w:sz w:val="28"/>
          <w:szCs w:val="28"/>
        </w:rPr>
      </w:pPr>
    </w:p>
    <w:p w14:paraId="7691498D" w14:textId="0938BF2C" w:rsidR="006C2136" w:rsidRDefault="006C2136" w:rsidP="006C2136">
      <w:pPr>
        <w:spacing w:line="300" w:lineRule="exact"/>
        <w:ind w:left="560" w:hangingChars="200" w:hanging="560"/>
        <w:rPr>
          <w:rFonts w:ascii="ＭＳ ゴシック" w:eastAsia="ＭＳ ゴシック" w:hAnsi="ＭＳ ゴシック"/>
          <w:sz w:val="28"/>
          <w:szCs w:val="28"/>
        </w:rPr>
      </w:pPr>
    </w:p>
    <w:p w14:paraId="610AAFA8" w14:textId="7201B478" w:rsidR="00D54B4A" w:rsidRDefault="00D54B4A" w:rsidP="006C2136">
      <w:pPr>
        <w:spacing w:line="300" w:lineRule="exact"/>
        <w:ind w:left="560" w:hangingChars="200" w:hanging="560"/>
        <w:rPr>
          <w:rFonts w:ascii="ＭＳ ゴシック" w:eastAsia="ＭＳ ゴシック" w:hAnsi="ＭＳ ゴシック"/>
          <w:sz w:val="28"/>
          <w:szCs w:val="28"/>
        </w:rPr>
      </w:pPr>
    </w:p>
    <w:p w14:paraId="467543C6" w14:textId="77777777" w:rsidR="00D54B4A" w:rsidRDefault="00D54B4A" w:rsidP="006C2136">
      <w:pPr>
        <w:spacing w:line="300" w:lineRule="exact"/>
        <w:ind w:left="560" w:hangingChars="200" w:hanging="560"/>
        <w:rPr>
          <w:rFonts w:ascii="ＭＳ ゴシック" w:eastAsia="ＭＳ ゴシック" w:hAnsi="ＭＳ ゴシック"/>
          <w:sz w:val="28"/>
          <w:szCs w:val="28"/>
        </w:rPr>
      </w:pPr>
    </w:p>
    <w:p w14:paraId="24D2BBE4" w14:textId="77777777" w:rsidR="004C405D" w:rsidRPr="006E2BE3" w:rsidRDefault="004C405D" w:rsidP="006C2136">
      <w:pPr>
        <w:spacing w:line="300" w:lineRule="exact"/>
        <w:ind w:left="480" w:hangingChars="200" w:hanging="480"/>
        <w:rPr>
          <w:rFonts w:ascii="ＭＳ ゴシック" w:eastAsia="ＭＳ ゴシック" w:hAnsi="ＭＳ ゴシック"/>
          <w:sz w:val="24"/>
          <w:szCs w:val="24"/>
        </w:rPr>
      </w:pPr>
    </w:p>
    <w:p w14:paraId="45BE22F3" w14:textId="77777777" w:rsidR="00953C12" w:rsidRDefault="00953C12" w:rsidP="006C2136">
      <w:pPr>
        <w:spacing w:line="300" w:lineRule="exact"/>
        <w:ind w:left="480" w:hangingChars="200" w:hanging="480"/>
        <w:rPr>
          <w:rFonts w:ascii="ＭＳ ゴシック" w:eastAsia="ＭＳ ゴシック" w:hAnsi="ＭＳ ゴシック"/>
          <w:sz w:val="24"/>
          <w:szCs w:val="24"/>
        </w:rPr>
      </w:pPr>
    </w:p>
    <w:p w14:paraId="264542C2" w14:textId="6C22BE52" w:rsidR="00953C12" w:rsidRDefault="00953C12" w:rsidP="006C2136">
      <w:pPr>
        <w:spacing w:line="300" w:lineRule="exact"/>
        <w:ind w:left="480" w:hangingChars="200" w:hanging="480"/>
        <w:rPr>
          <w:rFonts w:ascii="ＭＳ ゴシック" w:eastAsia="ＭＳ ゴシック" w:hAnsi="ＭＳ ゴシック"/>
          <w:sz w:val="24"/>
          <w:szCs w:val="24"/>
        </w:rPr>
      </w:pPr>
    </w:p>
    <w:p w14:paraId="0BEC3000" w14:textId="77777777" w:rsidR="00664651" w:rsidRDefault="00664651" w:rsidP="006C2136">
      <w:pPr>
        <w:spacing w:line="300" w:lineRule="exact"/>
        <w:ind w:left="480" w:hangingChars="200" w:hanging="480"/>
        <w:rPr>
          <w:rFonts w:ascii="ＭＳ ゴシック" w:eastAsia="ＭＳ ゴシック" w:hAnsi="ＭＳ ゴシック"/>
          <w:sz w:val="24"/>
          <w:szCs w:val="24"/>
        </w:rPr>
      </w:pPr>
    </w:p>
    <w:p w14:paraId="0AAE37C5" w14:textId="77777777" w:rsidR="00BC2FC3" w:rsidRDefault="00BC2FC3" w:rsidP="006C2136">
      <w:pPr>
        <w:spacing w:line="300" w:lineRule="exact"/>
        <w:ind w:left="480" w:hangingChars="200" w:hanging="480"/>
        <w:rPr>
          <w:rFonts w:ascii="ＭＳ ゴシック" w:eastAsia="ＭＳ ゴシック" w:hAnsi="ＭＳ ゴシック"/>
          <w:sz w:val="24"/>
          <w:szCs w:val="24"/>
        </w:rPr>
      </w:pPr>
    </w:p>
    <w:p w14:paraId="48691AC9" w14:textId="77777777" w:rsidR="00664651" w:rsidRDefault="00664651" w:rsidP="006C2136">
      <w:pPr>
        <w:spacing w:line="300" w:lineRule="exact"/>
        <w:ind w:left="480" w:hangingChars="200" w:hanging="480"/>
        <w:rPr>
          <w:rFonts w:ascii="ＭＳ ゴシック" w:eastAsia="ＭＳ ゴシック" w:hAnsi="ＭＳ ゴシック"/>
          <w:sz w:val="24"/>
          <w:szCs w:val="24"/>
        </w:rPr>
      </w:pPr>
    </w:p>
    <w:p w14:paraId="6B75C725" w14:textId="6A7118A5" w:rsidR="009B71A2" w:rsidRPr="006E2BE3" w:rsidRDefault="006C2136" w:rsidP="006C2136">
      <w:pPr>
        <w:spacing w:line="300" w:lineRule="exact"/>
        <w:ind w:left="480" w:hangingChars="200" w:hanging="480"/>
        <w:rPr>
          <w:rFonts w:ascii="ＭＳ ゴシック" w:eastAsia="ＭＳ ゴシック" w:hAnsi="ＭＳ ゴシック"/>
          <w:sz w:val="24"/>
          <w:szCs w:val="24"/>
        </w:rPr>
      </w:pPr>
      <w:r w:rsidRPr="006E2BE3">
        <w:rPr>
          <w:rFonts w:ascii="ＭＳ ゴシック" w:eastAsia="ＭＳ ゴシック" w:hAnsi="ＭＳ ゴシック" w:hint="eastAsia"/>
          <w:sz w:val="24"/>
          <w:szCs w:val="24"/>
        </w:rPr>
        <w:t>Ａ</w:t>
      </w:r>
      <w:r w:rsidR="00DC367B">
        <w:rPr>
          <w:rFonts w:ascii="ＭＳ ゴシック" w:eastAsia="ＭＳ ゴシック" w:hAnsi="ＭＳ ゴシック" w:hint="eastAsia"/>
          <w:sz w:val="24"/>
          <w:szCs w:val="24"/>
        </w:rPr>
        <w:t>３</w:t>
      </w:r>
      <w:r w:rsidRPr="006E2BE3">
        <w:rPr>
          <w:rFonts w:ascii="ＭＳ ゴシック" w:eastAsia="ＭＳ ゴシック" w:hAnsi="ＭＳ ゴシック" w:hint="eastAsia"/>
          <w:sz w:val="24"/>
          <w:szCs w:val="24"/>
        </w:rPr>
        <w:t xml:space="preserve">　</w:t>
      </w:r>
    </w:p>
    <w:p w14:paraId="3EBF8C0D" w14:textId="13202459" w:rsidR="006C2136" w:rsidRPr="006E2BE3" w:rsidRDefault="00875AA7" w:rsidP="007D1E11">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7D1E11" w:rsidRPr="006E2BE3">
        <w:rPr>
          <w:rFonts w:ascii="ＭＳ ゴシック" w:eastAsia="ＭＳ ゴシック" w:hAnsi="ＭＳ ゴシック" w:hint="eastAsia"/>
          <w:sz w:val="24"/>
          <w:szCs w:val="24"/>
        </w:rPr>
        <w:t xml:space="preserve">　</w:t>
      </w:r>
      <w:r w:rsidR="005F0404">
        <w:rPr>
          <w:rFonts w:ascii="ＭＳ ゴシック" w:eastAsia="ＭＳ ゴシック" w:hAnsi="ＭＳ ゴシック" w:hint="eastAsia"/>
          <w:sz w:val="24"/>
          <w:szCs w:val="24"/>
        </w:rPr>
        <w:t>原則、</w:t>
      </w:r>
      <w:r w:rsidR="009B71A2" w:rsidRPr="006E2BE3">
        <w:rPr>
          <w:rFonts w:ascii="ＭＳ ゴシック" w:eastAsia="ＭＳ ゴシック" w:hAnsi="ＭＳ ゴシック" w:hint="eastAsia"/>
          <w:sz w:val="24"/>
          <w:szCs w:val="24"/>
        </w:rPr>
        <w:t>可</w:t>
      </w:r>
      <w:r w:rsidR="004E1FC9">
        <w:rPr>
          <w:rFonts w:ascii="ＭＳ ゴシック" w:eastAsia="ＭＳ ゴシック" w:hAnsi="ＭＳ ゴシック" w:hint="eastAsia"/>
          <w:sz w:val="24"/>
          <w:szCs w:val="24"/>
        </w:rPr>
        <w:t>（</w:t>
      </w:r>
      <w:r w:rsidR="00CD757C">
        <w:rPr>
          <w:rFonts w:ascii="ＭＳ ゴシック" w:eastAsia="ＭＳ ゴシック" w:hAnsi="ＭＳ ゴシック" w:hint="eastAsia"/>
          <w:sz w:val="24"/>
          <w:szCs w:val="24"/>
        </w:rPr>
        <w:t>令和６</w:t>
      </w:r>
      <w:r w:rsidR="007D1E11" w:rsidRPr="006E2BE3">
        <w:rPr>
          <w:rFonts w:ascii="ＭＳ ゴシック" w:eastAsia="ＭＳ ゴシック" w:hAnsi="ＭＳ ゴシック" w:hint="eastAsia"/>
          <w:sz w:val="24"/>
          <w:szCs w:val="24"/>
        </w:rPr>
        <w:t>年度のうち６か月</w:t>
      </w:r>
      <w:r w:rsidR="00FF3940">
        <w:rPr>
          <w:rFonts w:ascii="ＭＳ ゴシック" w:eastAsia="ＭＳ ゴシック" w:hAnsi="ＭＳ ゴシック" w:hint="eastAsia"/>
          <w:sz w:val="24"/>
          <w:szCs w:val="24"/>
        </w:rPr>
        <w:t>以上を</w:t>
      </w:r>
      <w:r w:rsidR="007D1E11" w:rsidRPr="006E2BE3">
        <w:rPr>
          <w:rFonts w:ascii="ＭＳ ゴシック" w:eastAsia="ＭＳ ゴシック" w:hAnsi="ＭＳ ゴシック" w:hint="eastAsia"/>
          <w:sz w:val="24"/>
          <w:szCs w:val="24"/>
        </w:rPr>
        <w:t>増加した定員で運営するため</w:t>
      </w:r>
      <w:r w:rsidR="005F0404">
        <w:rPr>
          <w:rFonts w:ascii="ＭＳ ゴシック" w:eastAsia="ＭＳ ゴシック" w:hAnsi="ＭＳ ゴシック" w:hint="eastAsia"/>
          <w:sz w:val="24"/>
          <w:szCs w:val="24"/>
        </w:rPr>
        <w:t>。ただし、</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5F0404">
        <w:rPr>
          <w:rFonts w:ascii="ＭＳ ゴシック" w:eastAsia="ＭＳ ゴシック" w:hAnsi="ＭＳ ゴシック" w:hint="eastAsia"/>
          <w:sz w:val="24"/>
          <w:szCs w:val="24"/>
        </w:rPr>
        <w:t>１１月１日から定員を増やす／増やした</w:t>
      </w:r>
      <w:r w:rsidR="00933F12">
        <w:rPr>
          <w:rFonts w:ascii="ＭＳ ゴシック" w:eastAsia="ＭＳ ゴシック" w:hAnsi="ＭＳ ゴシック" w:hint="eastAsia"/>
          <w:sz w:val="24"/>
          <w:szCs w:val="24"/>
        </w:rPr>
        <w:t>場合は、</w:t>
      </w:r>
      <w:r w:rsidR="00CD757C">
        <w:rPr>
          <w:rFonts w:ascii="ＭＳ ゴシック" w:eastAsia="ＭＳ ゴシック" w:hAnsi="ＭＳ ゴシック" w:hint="eastAsia"/>
          <w:sz w:val="24"/>
          <w:szCs w:val="24"/>
        </w:rPr>
        <w:t>令和６</w:t>
      </w:r>
      <w:r w:rsidR="00933F12" w:rsidRPr="006E2BE3">
        <w:rPr>
          <w:rFonts w:ascii="ＭＳ ゴシック" w:eastAsia="ＭＳ ゴシック" w:hAnsi="ＭＳ ゴシック" w:hint="eastAsia"/>
          <w:sz w:val="24"/>
          <w:szCs w:val="24"/>
        </w:rPr>
        <w:t>年度のうち６か月</w:t>
      </w:r>
      <w:r w:rsidR="00933F12">
        <w:rPr>
          <w:rFonts w:ascii="ＭＳ ゴシック" w:eastAsia="ＭＳ ゴシック" w:hAnsi="ＭＳ ゴシック" w:hint="eastAsia"/>
          <w:sz w:val="24"/>
          <w:szCs w:val="24"/>
        </w:rPr>
        <w:t>未満を増加した定員で運営することとなるため、</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933F12">
        <w:rPr>
          <w:rFonts w:ascii="ＭＳ ゴシック" w:eastAsia="ＭＳ ゴシック" w:hAnsi="ＭＳ ゴシック" w:hint="eastAsia"/>
          <w:sz w:val="24"/>
          <w:szCs w:val="24"/>
        </w:rPr>
        <w:t>３月の数値を使用してください</w:t>
      </w:r>
      <w:r w:rsidR="007D1E11" w:rsidRPr="006E2BE3">
        <w:rPr>
          <w:rFonts w:ascii="ＭＳ ゴシック" w:eastAsia="ＭＳ ゴシック" w:hAnsi="ＭＳ ゴシック" w:hint="eastAsia"/>
          <w:sz w:val="24"/>
          <w:szCs w:val="24"/>
        </w:rPr>
        <w:t>）</w:t>
      </w:r>
    </w:p>
    <w:p w14:paraId="38D6718E" w14:textId="6F565DEF" w:rsidR="007D1E11" w:rsidRPr="006E2BE3" w:rsidRDefault="00875AA7" w:rsidP="007D1E11">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7D1E11" w:rsidRPr="006E2BE3">
        <w:rPr>
          <w:rFonts w:ascii="ＭＳ ゴシック" w:eastAsia="ＭＳ ゴシック" w:hAnsi="ＭＳ ゴシック" w:hint="eastAsia"/>
          <w:sz w:val="24"/>
          <w:szCs w:val="24"/>
        </w:rPr>
        <w:t xml:space="preserve">　可</w:t>
      </w:r>
      <w:r w:rsidR="00C82FDF" w:rsidRPr="006E2BE3">
        <w:rPr>
          <w:rFonts w:ascii="ＭＳ ゴシック" w:eastAsia="ＭＳ ゴシック" w:hAnsi="ＭＳ ゴシック" w:hint="eastAsia"/>
          <w:sz w:val="24"/>
          <w:szCs w:val="24"/>
        </w:rPr>
        <w:t>（申請の〆切日が</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C82FDF" w:rsidRPr="006E2BE3">
        <w:rPr>
          <w:rFonts w:ascii="ＭＳ ゴシック" w:eastAsia="ＭＳ ゴシック" w:hAnsi="ＭＳ ゴシック" w:hint="eastAsia"/>
          <w:sz w:val="24"/>
          <w:szCs w:val="24"/>
        </w:rPr>
        <w:t>１１月３０日であることから、</w:t>
      </w:r>
      <w:r w:rsidR="00CD757C">
        <w:rPr>
          <w:rFonts w:ascii="ＭＳ ゴシック" w:eastAsia="ＭＳ ゴシック" w:hAnsi="ＭＳ ゴシック" w:hint="eastAsia"/>
          <w:sz w:val="24"/>
          <w:szCs w:val="24"/>
        </w:rPr>
        <w:t>令和６</w:t>
      </w:r>
      <w:r w:rsidR="00571B0D" w:rsidRPr="006E2BE3">
        <w:rPr>
          <w:rFonts w:ascii="ＭＳ ゴシック" w:eastAsia="ＭＳ ゴシック" w:hAnsi="ＭＳ ゴシック" w:hint="eastAsia"/>
          <w:sz w:val="24"/>
          <w:szCs w:val="24"/>
        </w:rPr>
        <w:t>年</w:t>
      </w:r>
      <w:r w:rsidR="00571B0D">
        <w:rPr>
          <w:rFonts w:ascii="ＭＳ ゴシック" w:eastAsia="ＭＳ ゴシック" w:hAnsi="ＭＳ ゴシック" w:hint="eastAsia"/>
          <w:sz w:val="24"/>
          <w:szCs w:val="24"/>
        </w:rPr>
        <w:t>４</w:t>
      </w:r>
      <w:r w:rsidR="00571B0D" w:rsidRPr="006E2BE3">
        <w:rPr>
          <w:rFonts w:ascii="ＭＳ ゴシック" w:eastAsia="ＭＳ ゴシック" w:hAnsi="ＭＳ ゴシック" w:hint="eastAsia"/>
          <w:sz w:val="24"/>
          <w:szCs w:val="24"/>
        </w:rPr>
        <w:t>月～</w:t>
      </w:r>
      <w:r w:rsidR="004C351B" w:rsidRPr="006E2BE3">
        <w:rPr>
          <w:rFonts w:ascii="ＭＳ ゴシック" w:eastAsia="ＭＳ ゴシック" w:hAnsi="ＭＳ ゴシック" w:hint="eastAsia"/>
          <w:sz w:val="24"/>
          <w:szCs w:val="24"/>
        </w:rPr>
        <w:t>１１</w:t>
      </w:r>
      <w:r w:rsidR="00C82FDF" w:rsidRPr="006E2BE3">
        <w:rPr>
          <w:rFonts w:ascii="ＭＳ ゴシック" w:eastAsia="ＭＳ ゴシック" w:hAnsi="ＭＳ ゴシック" w:hint="eastAsia"/>
          <w:sz w:val="24"/>
          <w:szCs w:val="24"/>
        </w:rPr>
        <w:t>月までの数値を使用してください）</w:t>
      </w:r>
    </w:p>
    <w:p w14:paraId="50DEC2B8" w14:textId="39E059AF" w:rsidR="007D1E11" w:rsidRPr="006E2BE3" w:rsidRDefault="00875AA7" w:rsidP="007D1E11">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7D1E11" w:rsidRPr="006E2BE3">
        <w:rPr>
          <w:rFonts w:ascii="ＭＳ ゴシック" w:eastAsia="ＭＳ ゴシック" w:hAnsi="ＭＳ ゴシック" w:hint="eastAsia"/>
          <w:sz w:val="24"/>
          <w:szCs w:val="24"/>
        </w:rPr>
        <w:t xml:space="preserve">　可（申請の〆切日が</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7D1E11" w:rsidRPr="006E2BE3">
        <w:rPr>
          <w:rFonts w:ascii="ＭＳ ゴシック" w:eastAsia="ＭＳ ゴシック" w:hAnsi="ＭＳ ゴシック" w:hint="eastAsia"/>
          <w:sz w:val="24"/>
          <w:szCs w:val="24"/>
        </w:rPr>
        <w:t>１１月３０日であることから、</w:t>
      </w:r>
      <w:r w:rsidR="00CD757C">
        <w:rPr>
          <w:rFonts w:ascii="ＭＳ ゴシック" w:eastAsia="ＭＳ ゴシック" w:hAnsi="ＭＳ ゴシック" w:hint="eastAsia"/>
          <w:sz w:val="24"/>
          <w:szCs w:val="24"/>
        </w:rPr>
        <w:t>令和６</w:t>
      </w:r>
      <w:r w:rsidR="00863A19" w:rsidRPr="006E2BE3">
        <w:rPr>
          <w:rFonts w:ascii="ＭＳ ゴシック" w:eastAsia="ＭＳ ゴシック" w:hAnsi="ＭＳ ゴシック" w:hint="eastAsia"/>
          <w:sz w:val="24"/>
          <w:szCs w:val="24"/>
        </w:rPr>
        <w:t>年</w:t>
      </w:r>
      <w:r w:rsidR="00571B0D">
        <w:rPr>
          <w:rFonts w:ascii="ＭＳ ゴシック" w:eastAsia="ＭＳ ゴシック" w:hAnsi="ＭＳ ゴシック" w:hint="eastAsia"/>
          <w:sz w:val="24"/>
          <w:szCs w:val="24"/>
        </w:rPr>
        <w:t>４</w:t>
      </w:r>
      <w:r w:rsidR="007D1E11" w:rsidRPr="006E2BE3">
        <w:rPr>
          <w:rFonts w:ascii="ＭＳ ゴシック" w:eastAsia="ＭＳ ゴシック" w:hAnsi="ＭＳ ゴシック" w:hint="eastAsia"/>
          <w:sz w:val="24"/>
          <w:szCs w:val="24"/>
        </w:rPr>
        <w:t>月～</w:t>
      </w:r>
      <w:r w:rsidR="004A7D97" w:rsidRPr="006E2BE3">
        <w:rPr>
          <w:rFonts w:ascii="ＭＳ ゴシック" w:eastAsia="ＭＳ ゴシック" w:hAnsi="ＭＳ ゴシック" w:hint="eastAsia"/>
          <w:sz w:val="24"/>
          <w:szCs w:val="24"/>
        </w:rPr>
        <w:t>１１</w:t>
      </w:r>
      <w:r w:rsidR="007D1E11" w:rsidRPr="006E2BE3">
        <w:rPr>
          <w:rFonts w:ascii="ＭＳ ゴシック" w:eastAsia="ＭＳ ゴシック" w:hAnsi="ＭＳ ゴシック" w:hint="eastAsia"/>
          <w:sz w:val="24"/>
          <w:szCs w:val="24"/>
        </w:rPr>
        <w:t>月までの数値を使用してください）</w:t>
      </w:r>
    </w:p>
    <w:p w14:paraId="12EC3AC4" w14:textId="77777777" w:rsidR="0092079B" w:rsidRDefault="0092079B" w:rsidP="00875AA7">
      <w:pPr>
        <w:spacing w:line="300" w:lineRule="exact"/>
        <w:ind w:leftChars="100" w:left="450" w:hangingChars="100" w:hanging="240"/>
        <w:rPr>
          <w:rFonts w:ascii="ＭＳ ゴシック" w:eastAsia="ＭＳ ゴシック" w:hAnsi="ＭＳ ゴシック"/>
          <w:sz w:val="24"/>
          <w:szCs w:val="24"/>
        </w:rPr>
      </w:pPr>
    </w:p>
    <w:p w14:paraId="2DF54545" w14:textId="7193BC90" w:rsidR="00664651" w:rsidRDefault="00875AA7" w:rsidP="00875AA7">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④　不可（</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Pr>
          <w:rFonts w:ascii="ＭＳ ゴシック" w:eastAsia="ＭＳ ゴシック" w:hAnsi="ＭＳ ゴシック" w:hint="eastAsia"/>
          <w:sz w:val="24"/>
          <w:szCs w:val="24"/>
        </w:rPr>
        <w:t>４月～１０月の間に定員を削減後、申請される場合は、</w:t>
      </w:r>
      <w:r w:rsidR="00CD757C">
        <w:rPr>
          <w:rFonts w:ascii="ＭＳ ゴシック" w:eastAsia="ＭＳ ゴシック" w:hAnsi="ＭＳ ゴシック" w:hint="eastAsia"/>
          <w:sz w:val="24"/>
          <w:szCs w:val="24"/>
        </w:rPr>
        <w:t>令和６</w:t>
      </w:r>
      <w:r w:rsidRPr="006E2BE3">
        <w:rPr>
          <w:rFonts w:ascii="ＭＳ ゴシック" w:eastAsia="ＭＳ ゴシック" w:hAnsi="ＭＳ ゴシック" w:hint="eastAsia"/>
          <w:sz w:val="24"/>
          <w:szCs w:val="24"/>
        </w:rPr>
        <w:t>年度のうち</w:t>
      </w:r>
      <w:r>
        <w:rPr>
          <w:rFonts w:ascii="ＭＳ ゴシック" w:eastAsia="ＭＳ ゴシック" w:hAnsi="ＭＳ ゴシック" w:hint="eastAsia"/>
          <w:sz w:val="24"/>
          <w:szCs w:val="24"/>
        </w:rPr>
        <w:t>６か月以上を</w:t>
      </w:r>
      <w:r w:rsidRPr="006E2BE3">
        <w:rPr>
          <w:rFonts w:ascii="ＭＳ ゴシック" w:eastAsia="ＭＳ ゴシック" w:hAnsi="ＭＳ ゴシック" w:hint="eastAsia"/>
          <w:sz w:val="24"/>
          <w:szCs w:val="24"/>
        </w:rPr>
        <w:t>削減した定員で運営することから、</w:t>
      </w:r>
      <w:r>
        <w:rPr>
          <w:rFonts w:ascii="ＭＳ ゴシック" w:eastAsia="ＭＳ ゴシック" w:hAnsi="ＭＳ ゴシック" w:hint="eastAsia"/>
          <w:sz w:val="24"/>
          <w:szCs w:val="24"/>
        </w:rPr>
        <w:t>定員削減後の月の数値を使用してください。</w:t>
      </w:r>
    </w:p>
    <w:p w14:paraId="28C9CA48" w14:textId="06E5C5C9" w:rsidR="00875AA7" w:rsidRPr="006E2BE3" w:rsidRDefault="00664651" w:rsidP="00875AA7">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⑤　可（</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875AA7">
        <w:rPr>
          <w:rFonts w:ascii="ＭＳ ゴシック" w:eastAsia="ＭＳ ゴシック" w:hAnsi="ＭＳ ゴシック" w:hint="eastAsia"/>
          <w:sz w:val="24"/>
          <w:szCs w:val="24"/>
        </w:rPr>
        <w:t>１１月に定員を削減後、申請される場合は、</w:t>
      </w:r>
      <w:r w:rsidR="00CD757C">
        <w:rPr>
          <w:rFonts w:ascii="ＭＳ ゴシック" w:eastAsia="ＭＳ ゴシック" w:hAnsi="ＭＳ ゴシック" w:hint="eastAsia"/>
          <w:sz w:val="24"/>
          <w:szCs w:val="24"/>
        </w:rPr>
        <w:t>令和６</w:t>
      </w:r>
      <w:r w:rsidR="00875AA7" w:rsidRPr="006E2BE3">
        <w:rPr>
          <w:rFonts w:ascii="ＭＳ ゴシック" w:eastAsia="ＭＳ ゴシック" w:hAnsi="ＭＳ ゴシック" w:hint="eastAsia"/>
          <w:sz w:val="24"/>
          <w:szCs w:val="24"/>
        </w:rPr>
        <w:t>年度のうち</w:t>
      </w:r>
      <w:r w:rsidR="00875AA7">
        <w:rPr>
          <w:rFonts w:ascii="ＭＳ ゴシック" w:eastAsia="ＭＳ ゴシック" w:hAnsi="ＭＳ ゴシック" w:hint="eastAsia"/>
          <w:sz w:val="24"/>
          <w:szCs w:val="24"/>
        </w:rPr>
        <w:t>６か月以上を削減前の</w:t>
      </w:r>
      <w:r w:rsidR="00875AA7" w:rsidRPr="006E2BE3">
        <w:rPr>
          <w:rFonts w:ascii="ＭＳ ゴシック" w:eastAsia="ＭＳ ゴシック" w:hAnsi="ＭＳ ゴシック" w:hint="eastAsia"/>
          <w:sz w:val="24"/>
          <w:szCs w:val="24"/>
        </w:rPr>
        <w:t>定員で運営することから、</w:t>
      </w:r>
      <w:r w:rsidR="00CD757C">
        <w:rPr>
          <w:rFonts w:ascii="ＭＳ ゴシック" w:eastAsia="ＭＳ ゴシック" w:hAnsi="ＭＳ ゴシック" w:hint="eastAsia"/>
          <w:sz w:val="24"/>
          <w:szCs w:val="24"/>
        </w:rPr>
        <w:t>令和６</w:t>
      </w:r>
      <w:r w:rsidR="00C865B9">
        <w:rPr>
          <w:rFonts w:ascii="ＭＳ ゴシック" w:eastAsia="ＭＳ ゴシック" w:hAnsi="ＭＳ ゴシック"/>
          <w:sz w:val="24"/>
          <w:szCs w:val="24"/>
        </w:rPr>
        <w:t>年</w:t>
      </w:r>
      <w:r w:rsidR="00875AA7">
        <w:rPr>
          <w:rFonts w:ascii="ＭＳ ゴシック" w:eastAsia="ＭＳ ゴシック" w:hAnsi="ＭＳ ゴシック" w:hint="eastAsia"/>
          <w:sz w:val="24"/>
          <w:szCs w:val="24"/>
        </w:rPr>
        <w:t>３月の数値を使用してください。</w:t>
      </w:r>
      <w:r w:rsidR="00875AA7" w:rsidRPr="006E2BE3">
        <w:rPr>
          <w:rFonts w:ascii="ＭＳ ゴシック" w:eastAsia="ＭＳ ゴシック" w:hAnsi="ＭＳ ゴシック" w:hint="eastAsia"/>
          <w:sz w:val="24"/>
          <w:szCs w:val="24"/>
        </w:rPr>
        <w:t>）</w:t>
      </w:r>
    </w:p>
    <w:p w14:paraId="556CA2DE" w14:textId="0D7C6BCE" w:rsidR="006C2136" w:rsidRDefault="00126A29" w:rsidP="006C2136">
      <w:pPr>
        <w:spacing w:line="300" w:lineRule="exact"/>
        <w:ind w:left="562" w:hangingChars="200" w:hanging="562"/>
        <w:rPr>
          <w:rFonts w:ascii="ＭＳ ゴシック" w:eastAsia="ＭＳ ゴシック" w:hAnsi="ＭＳ ゴシック"/>
          <w:sz w:val="28"/>
          <w:szCs w:val="28"/>
        </w:rPr>
      </w:pPr>
      <w:r w:rsidRPr="00285C14">
        <w:rPr>
          <w:rFonts w:ascii="ＭＳ ゴシック" w:eastAsia="ＭＳ ゴシック" w:hAnsi="ＭＳ ゴシック"/>
          <w:b/>
          <w:bCs/>
          <w:noProof/>
          <w:sz w:val="28"/>
          <w:szCs w:val="28"/>
          <w:bdr w:val="single" w:sz="4" w:space="0" w:color="auto"/>
        </w:rPr>
        <mc:AlternateContent>
          <mc:Choice Requires="wps">
            <w:drawing>
              <wp:anchor distT="0" distB="0" distL="114300" distR="114300" simplePos="0" relativeHeight="251657728" behindDoc="0" locked="0" layoutInCell="1" allowOverlap="1" wp14:anchorId="084F2D3D" wp14:editId="1F9972FC">
                <wp:simplePos x="0" y="0"/>
                <wp:positionH relativeFrom="column">
                  <wp:posOffset>-5715</wp:posOffset>
                </wp:positionH>
                <wp:positionV relativeFrom="paragraph">
                  <wp:posOffset>194310</wp:posOffset>
                </wp:positionV>
                <wp:extent cx="6150610" cy="1657350"/>
                <wp:effectExtent l="0" t="0" r="21590" b="19050"/>
                <wp:wrapNone/>
                <wp:docPr id="8" name="角丸四角形 7"/>
                <wp:cNvGraphicFramePr/>
                <a:graphic xmlns:a="http://schemas.openxmlformats.org/drawingml/2006/main">
                  <a:graphicData uri="http://schemas.microsoft.com/office/word/2010/wordprocessingShape">
                    <wps:wsp>
                      <wps:cNvSpPr/>
                      <wps:spPr>
                        <a:xfrm>
                          <a:off x="0" y="0"/>
                          <a:ext cx="6150610" cy="1657350"/>
                        </a:xfrm>
                        <a:prstGeom prst="roundRect">
                          <a:avLst>
                            <a:gd name="adj" fmla="val 24592"/>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DAA4AB" w14:textId="5856D0E7" w:rsidR="00126A29" w:rsidRDefault="000920CD" w:rsidP="000920CD">
                            <w:pPr>
                              <w:spacing w:line="300" w:lineRule="exact"/>
                              <w:ind w:left="480" w:hangingChars="200" w:hanging="480"/>
                              <w:rPr>
                                <w:rFonts w:ascii="ＭＳ ゴシック" w:eastAsia="ＭＳ ゴシック" w:hAnsi="ＭＳ ゴシック"/>
                                <w:sz w:val="24"/>
                                <w:szCs w:val="24"/>
                              </w:rPr>
                            </w:pPr>
                            <w:r w:rsidRPr="006E2BE3">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４</w:t>
                            </w:r>
                            <w:r w:rsidRPr="006E2BE3">
                              <w:rPr>
                                <w:rFonts w:ascii="ＭＳ ゴシック" w:eastAsia="ＭＳ ゴシック" w:hAnsi="ＭＳ ゴシック" w:hint="eastAsia"/>
                                <w:sz w:val="24"/>
                                <w:szCs w:val="24"/>
                              </w:rPr>
                              <w:t xml:space="preserve">　</w:t>
                            </w:r>
                            <w:r w:rsidR="00126A29">
                              <w:rPr>
                                <w:rFonts w:ascii="ＭＳ ゴシック" w:eastAsia="ＭＳ ゴシック" w:hAnsi="ＭＳ ゴシック" w:hint="eastAsia"/>
                                <w:sz w:val="24"/>
                                <w:szCs w:val="24"/>
                              </w:rPr>
                              <w:t>以下の場合、</w:t>
                            </w:r>
                            <w:r w:rsidR="00126A29" w:rsidRPr="0016264F">
                              <w:rPr>
                                <w:rFonts w:ascii="ＭＳ ゴシック" w:eastAsia="ＭＳ ゴシック" w:hAnsi="ＭＳ ゴシック" w:hint="eastAsia"/>
                                <w:sz w:val="24"/>
                                <w:szCs w:val="24"/>
                              </w:rPr>
                              <w:t>「月当たり給付対象利用者数」</w:t>
                            </w:r>
                            <w:r w:rsidR="00126A29">
                              <w:rPr>
                                <w:rFonts w:ascii="ＭＳ ゴシック" w:eastAsia="ＭＳ ゴシック" w:hAnsi="ＭＳ ゴシック" w:hint="eastAsia"/>
                                <w:sz w:val="24"/>
                                <w:szCs w:val="24"/>
                              </w:rPr>
                              <w:t>を分け</w:t>
                            </w:r>
                            <w:r w:rsidR="005C7BDB">
                              <w:rPr>
                                <w:rFonts w:ascii="ＭＳ ゴシック" w:eastAsia="ＭＳ ゴシック" w:hAnsi="ＭＳ ゴシック" w:hint="eastAsia"/>
                                <w:sz w:val="24"/>
                                <w:szCs w:val="24"/>
                              </w:rPr>
                              <w:t>て算定する</w:t>
                            </w:r>
                            <w:r w:rsidR="00126A29">
                              <w:rPr>
                                <w:rFonts w:ascii="ＭＳ ゴシック" w:eastAsia="ＭＳ ゴシック" w:hAnsi="ＭＳ ゴシック" w:hint="eastAsia"/>
                                <w:sz w:val="24"/>
                                <w:szCs w:val="24"/>
                              </w:rPr>
                              <w:t>必要があるか。</w:t>
                            </w:r>
                          </w:p>
                          <w:p w14:paraId="7D8F8246" w14:textId="33813710" w:rsidR="000920CD" w:rsidRDefault="00126A29" w:rsidP="00126A29">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0920CD" w:rsidRPr="006E2BE3">
                              <w:rPr>
                                <w:rFonts w:ascii="ＭＳ ゴシック" w:eastAsia="ＭＳ ゴシック" w:hAnsi="ＭＳ ゴシック" w:hint="eastAsia"/>
                                <w:sz w:val="24"/>
                                <w:szCs w:val="24"/>
                              </w:rPr>
                              <w:t>介護予防事業所としての指定も受けている場合、要支援の方・要介護の方を分けて算出し、「</w:t>
                            </w:r>
                            <w:r w:rsidR="00240FF5">
                              <w:rPr>
                                <w:rFonts w:ascii="ＭＳ ゴシック" w:eastAsia="ＭＳ ゴシック" w:hAnsi="ＭＳ ゴシック" w:hint="eastAsia"/>
                                <w:sz w:val="24"/>
                                <w:szCs w:val="24"/>
                              </w:rPr>
                              <w:t>別記様式第１号　申請書」の「６</w:t>
                            </w:r>
                            <w:r w:rsidR="000920CD" w:rsidRPr="006E2BE3">
                              <w:rPr>
                                <w:rFonts w:ascii="ＭＳ ゴシック" w:eastAsia="ＭＳ ゴシック" w:hAnsi="ＭＳ ゴシック" w:hint="eastAsia"/>
                                <w:sz w:val="24"/>
                                <w:szCs w:val="24"/>
                              </w:rPr>
                              <w:t xml:space="preserve">　施設・事業所別申請額一覧」においても</w:t>
                            </w:r>
                            <w:r w:rsidR="00D83F95" w:rsidRPr="006E2BE3">
                              <w:rPr>
                                <w:rFonts w:ascii="ＭＳ ゴシック" w:eastAsia="ＭＳ ゴシック" w:hAnsi="ＭＳ ゴシック" w:hint="eastAsia"/>
                                <w:sz w:val="24"/>
                                <w:szCs w:val="24"/>
                              </w:rPr>
                              <w:t>介護予防事業所は別の行に書く必要があるか</w:t>
                            </w:r>
                            <w:r w:rsidR="000920CD" w:rsidRPr="006E2BE3">
                              <w:rPr>
                                <w:rFonts w:ascii="ＭＳ ゴシック" w:eastAsia="ＭＳ ゴシック" w:hAnsi="ＭＳ ゴシック" w:hint="eastAsia"/>
                                <w:sz w:val="24"/>
                                <w:szCs w:val="24"/>
                              </w:rPr>
                              <w:t>。</w:t>
                            </w:r>
                          </w:p>
                          <w:p w14:paraId="332DEE14" w14:textId="2A1924E0" w:rsidR="00D73F76" w:rsidRPr="006E2BE3" w:rsidRDefault="00D73F76" w:rsidP="00A359CC">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　共生型サービスの指定を受けている場合、介護サービスの利用者と障害福祉サービスの利用者</w:t>
                            </w:r>
                            <w:r w:rsidR="005C7BDB">
                              <w:rPr>
                                <w:rFonts w:ascii="ＭＳ ゴシック" w:eastAsia="ＭＳ ゴシック" w:hAnsi="ＭＳ ゴシック" w:hint="eastAsia"/>
                                <w:sz w:val="24"/>
                                <w:szCs w:val="24"/>
                              </w:rPr>
                              <w:t>と</w:t>
                            </w:r>
                            <w:r>
                              <w:rPr>
                                <w:rFonts w:ascii="ＭＳ ゴシック" w:eastAsia="ＭＳ ゴシック" w:hAnsi="ＭＳ ゴシック" w:hint="eastAsia"/>
                                <w:sz w:val="24"/>
                                <w:szCs w:val="24"/>
                              </w:rPr>
                              <w:t>を分けて算出する必要があるか。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F2D3D" id="_x0000_s1029" style="position:absolute;left:0;text-align:left;margin-left:-.45pt;margin-top:15.3pt;width:484.3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1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" fillcolor="white [3201]" strokecolor="black [3213]" strokeweight="1.5pt">
                <v:textbox>
                  <w:txbxContent>
                    <w:p w14:paraId="41DAA4AB" w14:textId="5856D0E7" w:rsidR="00126A29" w:rsidRDefault="000920CD" w:rsidP="000920CD">
                      <w:pPr>
                        <w:spacing w:line="300" w:lineRule="exact"/>
                        <w:ind w:left="480" w:hangingChars="200" w:hanging="480"/>
                        <w:rPr>
                          <w:rFonts w:ascii="ＭＳ ゴシック" w:eastAsia="ＭＳ ゴシック" w:hAnsi="ＭＳ ゴシック"/>
                          <w:sz w:val="24"/>
                          <w:szCs w:val="24"/>
                        </w:rPr>
                      </w:pPr>
                      <w:r w:rsidRPr="006E2BE3">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４</w:t>
                      </w:r>
                      <w:r w:rsidRPr="006E2BE3">
                        <w:rPr>
                          <w:rFonts w:ascii="ＭＳ ゴシック" w:eastAsia="ＭＳ ゴシック" w:hAnsi="ＭＳ ゴシック" w:hint="eastAsia"/>
                          <w:sz w:val="24"/>
                          <w:szCs w:val="24"/>
                        </w:rPr>
                        <w:t xml:space="preserve">　</w:t>
                      </w:r>
                      <w:r w:rsidR="00126A29">
                        <w:rPr>
                          <w:rFonts w:ascii="ＭＳ ゴシック" w:eastAsia="ＭＳ ゴシック" w:hAnsi="ＭＳ ゴシック" w:hint="eastAsia"/>
                          <w:sz w:val="24"/>
                          <w:szCs w:val="24"/>
                        </w:rPr>
                        <w:t>以下の場合、</w:t>
                      </w:r>
                      <w:r w:rsidR="00126A29" w:rsidRPr="0016264F">
                        <w:rPr>
                          <w:rFonts w:ascii="ＭＳ ゴシック" w:eastAsia="ＭＳ ゴシック" w:hAnsi="ＭＳ ゴシック" w:hint="eastAsia"/>
                          <w:sz w:val="24"/>
                          <w:szCs w:val="24"/>
                        </w:rPr>
                        <w:t>「月当たり給付対象利用者数」</w:t>
                      </w:r>
                      <w:r w:rsidR="00126A29">
                        <w:rPr>
                          <w:rFonts w:ascii="ＭＳ ゴシック" w:eastAsia="ＭＳ ゴシック" w:hAnsi="ＭＳ ゴシック" w:hint="eastAsia"/>
                          <w:sz w:val="24"/>
                          <w:szCs w:val="24"/>
                        </w:rPr>
                        <w:t>を分け</w:t>
                      </w:r>
                      <w:r w:rsidR="005C7BDB">
                        <w:rPr>
                          <w:rFonts w:ascii="ＭＳ ゴシック" w:eastAsia="ＭＳ ゴシック" w:hAnsi="ＭＳ ゴシック" w:hint="eastAsia"/>
                          <w:sz w:val="24"/>
                          <w:szCs w:val="24"/>
                        </w:rPr>
                        <w:t>て算定する</w:t>
                      </w:r>
                      <w:r w:rsidR="00126A29">
                        <w:rPr>
                          <w:rFonts w:ascii="ＭＳ ゴシック" w:eastAsia="ＭＳ ゴシック" w:hAnsi="ＭＳ ゴシック" w:hint="eastAsia"/>
                          <w:sz w:val="24"/>
                          <w:szCs w:val="24"/>
                        </w:rPr>
                        <w:t>必要があるか。</w:t>
                      </w:r>
                    </w:p>
                    <w:p w14:paraId="7D8F8246" w14:textId="33813710" w:rsidR="000920CD" w:rsidRDefault="00126A29" w:rsidP="00126A29">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①　</w:t>
                      </w:r>
                      <w:r w:rsidR="000920CD" w:rsidRPr="006E2BE3">
                        <w:rPr>
                          <w:rFonts w:ascii="ＭＳ ゴシック" w:eastAsia="ＭＳ ゴシック" w:hAnsi="ＭＳ ゴシック" w:hint="eastAsia"/>
                          <w:sz w:val="24"/>
                          <w:szCs w:val="24"/>
                        </w:rPr>
                        <w:t>介護予防事業所としての指定も受けている場合、要支援の方・要介護の方を分けて算出し、「</w:t>
                      </w:r>
                      <w:r w:rsidR="00240FF5">
                        <w:rPr>
                          <w:rFonts w:ascii="ＭＳ ゴシック" w:eastAsia="ＭＳ ゴシック" w:hAnsi="ＭＳ ゴシック" w:hint="eastAsia"/>
                          <w:sz w:val="24"/>
                          <w:szCs w:val="24"/>
                        </w:rPr>
                        <w:t>別記様式第１号　申請書」の「６</w:t>
                      </w:r>
                      <w:r w:rsidR="000920CD" w:rsidRPr="006E2BE3">
                        <w:rPr>
                          <w:rFonts w:ascii="ＭＳ ゴシック" w:eastAsia="ＭＳ ゴシック" w:hAnsi="ＭＳ ゴシック" w:hint="eastAsia"/>
                          <w:sz w:val="24"/>
                          <w:szCs w:val="24"/>
                        </w:rPr>
                        <w:t xml:space="preserve">　施設・事業所別申請額一覧」においても</w:t>
                      </w:r>
                      <w:r w:rsidR="00D83F95" w:rsidRPr="006E2BE3">
                        <w:rPr>
                          <w:rFonts w:ascii="ＭＳ ゴシック" w:eastAsia="ＭＳ ゴシック" w:hAnsi="ＭＳ ゴシック" w:hint="eastAsia"/>
                          <w:sz w:val="24"/>
                          <w:szCs w:val="24"/>
                        </w:rPr>
                        <w:t>介護予防事業所は別の行に書く必要があるか</w:t>
                      </w:r>
                      <w:r w:rsidR="000920CD" w:rsidRPr="006E2BE3">
                        <w:rPr>
                          <w:rFonts w:ascii="ＭＳ ゴシック" w:eastAsia="ＭＳ ゴシック" w:hAnsi="ＭＳ ゴシック" w:hint="eastAsia"/>
                          <w:sz w:val="24"/>
                          <w:szCs w:val="24"/>
                        </w:rPr>
                        <w:t>。</w:t>
                      </w:r>
                    </w:p>
                    <w:p w14:paraId="332DEE14" w14:textId="2A1924E0" w:rsidR="00D73F76" w:rsidRPr="006E2BE3" w:rsidRDefault="00D73F76" w:rsidP="00A359CC">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　共生型サービスの指定を受けている場合、介護サービスの利用者と障害福祉サービスの利用者</w:t>
                      </w:r>
                      <w:r w:rsidR="005C7BDB">
                        <w:rPr>
                          <w:rFonts w:ascii="ＭＳ ゴシック" w:eastAsia="ＭＳ ゴシック" w:hAnsi="ＭＳ ゴシック" w:hint="eastAsia"/>
                          <w:sz w:val="24"/>
                          <w:szCs w:val="24"/>
                        </w:rPr>
                        <w:t>と</w:t>
                      </w:r>
                      <w:r>
                        <w:rPr>
                          <w:rFonts w:ascii="ＭＳ ゴシック" w:eastAsia="ＭＳ ゴシック" w:hAnsi="ＭＳ ゴシック" w:hint="eastAsia"/>
                          <w:sz w:val="24"/>
                          <w:szCs w:val="24"/>
                        </w:rPr>
                        <w:t>を分けて算出する必要があるか。</w:t>
                      </w:r>
                    </w:p>
                  </w:txbxContent>
                </v:textbox>
              </v:roundrect>
            </w:pict>
          </mc:Fallback>
        </mc:AlternateContent>
      </w:r>
    </w:p>
    <w:p w14:paraId="0432B410" w14:textId="4653875A" w:rsidR="000920CD" w:rsidRDefault="000920CD" w:rsidP="006C2136">
      <w:pPr>
        <w:spacing w:line="300" w:lineRule="exact"/>
        <w:ind w:left="560" w:hangingChars="200" w:hanging="560"/>
        <w:rPr>
          <w:rFonts w:ascii="ＭＳ ゴシック" w:eastAsia="ＭＳ ゴシック" w:hAnsi="ＭＳ ゴシック"/>
          <w:sz w:val="28"/>
          <w:szCs w:val="28"/>
        </w:rPr>
      </w:pPr>
    </w:p>
    <w:p w14:paraId="362538BA" w14:textId="392A0A24" w:rsidR="000920CD" w:rsidRDefault="000920CD" w:rsidP="006C2136">
      <w:pPr>
        <w:spacing w:line="300" w:lineRule="exact"/>
        <w:ind w:left="560" w:hangingChars="200" w:hanging="560"/>
        <w:rPr>
          <w:rFonts w:ascii="ＭＳ ゴシック" w:eastAsia="ＭＳ ゴシック" w:hAnsi="ＭＳ ゴシック"/>
          <w:sz w:val="28"/>
          <w:szCs w:val="28"/>
        </w:rPr>
      </w:pPr>
    </w:p>
    <w:p w14:paraId="4645A4FA" w14:textId="78D6E4F5" w:rsidR="000920CD" w:rsidRDefault="000920CD" w:rsidP="006C2136">
      <w:pPr>
        <w:spacing w:line="300" w:lineRule="exact"/>
        <w:ind w:left="560" w:hangingChars="200" w:hanging="560"/>
        <w:rPr>
          <w:rFonts w:ascii="ＭＳ ゴシック" w:eastAsia="ＭＳ ゴシック" w:hAnsi="ＭＳ ゴシック"/>
          <w:sz w:val="28"/>
          <w:szCs w:val="28"/>
        </w:rPr>
      </w:pPr>
    </w:p>
    <w:p w14:paraId="671A788C" w14:textId="77777777" w:rsidR="000920CD" w:rsidRDefault="000920CD" w:rsidP="006C2136">
      <w:pPr>
        <w:spacing w:line="300" w:lineRule="exact"/>
        <w:ind w:left="560" w:hangingChars="200" w:hanging="560"/>
        <w:rPr>
          <w:rFonts w:ascii="ＭＳ ゴシック" w:eastAsia="ＭＳ ゴシック" w:hAnsi="ＭＳ ゴシック"/>
          <w:sz w:val="28"/>
          <w:szCs w:val="28"/>
        </w:rPr>
      </w:pPr>
    </w:p>
    <w:p w14:paraId="4BC1A0FD" w14:textId="08D5789F" w:rsidR="00B24433" w:rsidRDefault="00B24433" w:rsidP="00095616">
      <w:pPr>
        <w:spacing w:line="300" w:lineRule="exact"/>
        <w:ind w:left="560" w:hangingChars="200" w:hanging="560"/>
        <w:rPr>
          <w:rFonts w:ascii="ＭＳ ゴシック" w:eastAsia="ＭＳ ゴシック" w:hAnsi="ＭＳ ゴシック"/>
          <w:sz w:val="28"/>
          <w:szCs w:val="28"/>
        </w:rPr>
      </w:pPr>
    </w:p>
    <w:p w14:paraId="28192C62" w14:textId="14265081" w:rsidR="008E41FD" w:rsidRDefault="008E41FD" w:rsidP="000920CD">
      <w:pPr>
        <w:spacing w:line="300" w:lineRule="exact"/>
        <w:ind w:left="480" w:hangingChars="200" w:hanging="480"/>
        <w:rPr>
          <w:rFonts w:ascii="ＭＳ ゴシック" w:eastAsia="ＭＳ ゴシック" w:hAnsi="ＭＳ ゴシック"/>
          <w:sz w:val="24"/>
          <w:szCs w:val="24"/>
        </w:rPr>
      </w:pPr>
    </w:p>
    <w:p w14:paraId="1CEB27DA" w14:textId="04649883" w:rsidR="00126A29" w:rsidRDefault="00126A29" w:rsidP="000920CD">
      <w:pPr>
        <w:spacing w:line="300" w:lineRule="exact"/>
        <w:ind w:left="480" w:hangingChars="200" w:hanging="480"/>
        <w:rPr>
          <w:rFonts w:ascii="ＭＳ ゴシック" w:eastAsia="ＭＳ ゴシック" w:hAnsi="ＭＳ ゴシック"/>
          <w:sz w:val="24"/>
          <w:szCs w:val="24"/>
        </w:rPr>
      </w:pPr>
    </w:p>
    <w:p w14:paraId="223B838D" w14:textId="60328745" w:rsidR="00126A29" w:rsidRDefault="00126A29" w:rsidP="000920CD">
      <w:pPr>
        <w:spacing w:line="300" w:lineRule="exact"/>
        <w:ind w:left="480" w:hangingChars="200" w:hanging="480"/>
        <w:rPr>
          <w:rFonts w:ascii="ＭＳ ゴシック" w:eastAsia="ＭＳ ゴシック" w:hAnsi="ＭＳ ゴシック"/>
          <w:sz w:val="24"/>
          <w:szCs w:val="24"/>
        </w:rPr>
      </w:pPr>
    </w:p>
    <w:p w14:paraId="0D7C541C" w14:textId="4CD50B6C" w:rsidR="00126A29" w:rsidRDefault="00126A29" w:rsidP="000920CD">
      <w:pPr>
        <w:spacing w:line="300" w:lineRule="exact"/>
        <w:ind w:left="480" w:hangingChars="200" w:hanging="480"/>
        <w:rPr>
          <w:rFonts w:ascii="ＭＳ ゴシック" w:eastAsia="ＭＳ ゴシック" w:hAnsi="ＭＳ ゴシック"/>
          <w:sz w:val="24"/>
          <w:szCs w:val="24"/>
        </w:rPr>
      </w:pPr>
    </w:p>
    <w:p w14:paraId="24240202" w14:textId="77777777" w:rsidR="0027147B" w:rsidRDefault="0027147B" w:rsidP="000920CD">
      <w:pPr>
        <w:spacing w:line="300" w:lineRule="exact"/>
        <w:ind w:left="480" w:hangingChars="200" w:hanging="480"/>
        <w:rPr>
          <w:rFonts w:ascii="ＭＳ ゴシック" w:eastAsia="ＭＳ ゴシック" w:hAnsi="ＭＳ ゴシック"/>
          <w:sz w:val="24"/>
          <w:szCs w:val="24"/>
        </w:rPr>
      </w:pPr>
    </w:p>
    <w:p w14:paraId="7817DBA9" w14:textId="4C21B4C0" w:rsidR="00D73F76" w:rsidRDefault="000920CD" w:rsidP="000920CD">
      <w:pPr>
        <w:spacing w:line="300" w:lineRule="exact"/>
        <w:ind w:left="480" w:hangingChars="200" w:hanging="480"/>
        <w:rPr>
          <w:rFonts w:ascii="ＭＳ ゴシック" w:eastAsia="ＭＳ ゴシック" w:hAnsi="ＭＳ ゴシック"/>
          <w:sz w:val="24"/>
          <w:szCs w:val="24"/>
        </w:rPr>
      </w:pPr>
      <w:r w:rsidRPr="00DB2EA6">
        <w:rPr>
          <w:rFonts w:ascii="ＭＳ ゴシック" w:eastAsia="ＭＳ ゴシック" w:hAnsi="ＭＳ ゴシック" w:hint="eastAsia"/>
          <w:sz w:val="24"/>
          <w:szCs w:val="24"/>
        </w:rPr>
        <w:t>Ａ</w:t>
      </w:r>
      <w:r w:rsidR="00DC367B">
        <w:rPr>
          <w:rFonts w:ascii="ＭＳ ゴシック" w:eastAsia="ＭＳ ゴシック" w:hAnsi="ＭＳ ゴシック" w:hint="eastAsia"/>
          <w:sz w:val="24"/>
          <w:szCs w:val="24"/>
        </w:rPr>
        <w:t>４</w:t>
      </w:r>
    </w:p>
    <w:p w14:paraId="0B66A91C" w14:textId="328BF5EE" w:rsidR="000920CD" w:rsidRDefault="00D73F76" w:rsidP="00D73F76">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0920CD" w:rsidRPr="00DB2EA6">
        <w:rPr>
          <w:rFonts w:ascii="ＭＳ ゴシック" w:eastAsia="ＭＳ ゴシック" w:hAnsi="ＭＳ ゴシック" w:hint="eastAsia"/>
          <w:sz w:val="24"/>
          <w:szCs w:val="24"/>
        </w:rPr>
        <w:t xml:space="preserve">　その必要はありません。</w:t>
      </w:r>
      <w:r w:rsidR="00E8058C" w:rsidRPr="00DB2EA6">
        <w:rPr>
          <w:rFonts w:ascii="ＭＳ ゴシック" w:eastAsia="ＭＳ ゴシック" w:hAnsi="ＭＳ ゴシック" w:hint="eastAsia"/>
          <w:sz w:val="24"/>
          <w:szCs w:val="24"/>
        </w:rPr>
        <w:t>介護予防事業所も</w:t>
      </w:r>
      <w:r w:rsidR="000920CD" w:rsidRPr="00DB2EA6">
        <w:rPr>
          <w:rFonts w:ascii="ＭＳ ゴシック" w:eastAsia="ＭＳ ゴシック" w:hAnsi="ＭＳ ゴシック" w:hint="eastAsia"/>
          <w:sz w:val="24"/>
          <w:szCs w:val="24"/>
        </w:rPr>
        <w:t>同一の事業所として、</w:t>
      </w:r>
      <w:r w:rsidR="009F1C11">
        <w:rPr>
          <w:rFonts w:ascii="ＭＳ ゴシック" w:eastAsia="ＭＳ ゴシック" w:hAnsi="ＭＳ ゴシック" w:hint="eastAsia"/>
          <w:sz w:val="24"/>
          <w:szCs w:val="24"/>
        </w:rPr>
        <w:t>事業対象の方・</w:t>
      </w:r>
      <w:r w:rsidR="00E8058C" w:rsidRPr="00DB2EA6">
        <w:rPr>
          <w:rFonts w:ascii="ＭＳ ゴシック" w:eastAsia="ＭＳ ゴシック" w:hAnsi="ＭＳ ゴシック" w:hint="eastAsia"/>
          <w:sz w:val="24"/>
          <w:szCs w:val="24"/>
        </w:rPr>
        <w:t>要支援の方・要介護の方の人数の合計をカウントして構いません。</w:t>
      </w:r>
    </w:p>
    <w:p w14:paraId="0C563D08" w14:textId="3E55C092" w:rsidR="00966B8A" w:rsidRPr="0027147B" w:rsidRDefault="00D73F76" w:rsidP="0027147B">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②　介護サービスの利用者数と障害福祉サービスの利用者数とを分けて算出し</w:t>
      </w:r>
      <w:r w:rsidR="001277AE">
        <w:rPr>
          <w:rFonts w:ascii="ＭＳ ゴシック" w:eastAsia="ＭＳ ゴシック" w:hAnsi="ＭＳ ゴシック" w:hint="eastAsia"/>
          <w:sz w:val="24"/>
          <w:szCs w:val="24"/>
        </w:rPr>
        <w:t>てください。</w:t>
      </w:r>
      <w:r>
        <w:rPr>
          <w:rFonts w:ascii="ＭＳ ゴシック" w:eastAsia="ＭＳ ゴシック" w:hAnsi="ＭＳ ゴシック" w:hint="eastAsia"/>
          <w:sz w:val="24"/>
          <w:szCs w:val="24"/>
        </w:rPr>
        <w:t>お手数ですが、</w:t>
      </w:r>
      <w:r w:rsidR="005C7BDB">
        <w:rPr>
          <w:rFonts w:ascii="ＭＳ ゴシック" w:eastAsia="ＭＳ ゴシック" w:hAnsi="ＭＳ ゴシック" w:hint="eastAsia"/>
          <w:sz w:val="24"/>
          <w:szCs w:val="24"/>
        </w:rPr>
        <w:t>障害分については、障害自立支援課が担当課となりますので、</w:t>
      </w:r>
      <w:r w:rsidR="001277AE">
        <w:rPr>
          <w:rFonts w:ascii="ＭＳ ゴシック" w:eastAsia="ＭＳ ゴシック" w:hAnsi="ＭＳ ゴシック" w:hint="eastAsia"/>
          <w:sz w:val="24"/>
          <w:szCs w:val="24"/>
        </w:rPr>
        <w:t>別</w:t>
      </w:r>
      <w:r w:rsidR="00A359CC">
        <w:rPr>
          <w:rFonts w:ascii="ＭＳ ゴシック" w:eastAsia="ＭＳ ゴシック" w:hAnsi="ＭＳ ゴシック" w:hint="eastAsia"/>
          <w:sz w:val="24"/>
          <w:szCs w:val="24"/>
        </w:rPr>
        <w:t>々</w:t>
      </w:r>
      <w:r w:rsidR="001277AE">
        <w:rPr>
          <w:rFonts w:ascii="ＭＳ ゴシック" w:eastAsia="ＭＳ ゴシック" w:hAnsi="ＭＳ ゴシック" w:hint="eastAsia"/>
          <w:sz w:val="24"/>
          <w:szCs w:val="24"/>
        </w:rPr>
        <w:t>に申請してください。</w:t>
      </w:r>
    </w:p>
    <w:p w14:paraId="5F413ACB" w14:textId="37E125B3" w:rsidR="00966B8A" w:rsidRDefault="00966B8A" w:rsidP="004739F4">
      <w:pPr>
        <w:spacing w:line="300" w:lineRule="exact"/>
        <w:ind w:left="480" w:hangingChars="200" w:hanging="480"/>
        <w:rPr>
          <w:rFonts w:ascii="ＭＳ ゴシック" w:eastAsia="ＭＳ ゴシック" w:hAnsi="ＭＳ ゴシック"/>
          <w:sz w:val="24"/>
          <w:szCs w:val="24"/>
        </w:rPr>
      </w:pPr>
    </w:p>
    <w:p w14:paraId="09437176" w14:textId="0C6A9932" w:rsidR="005571E2" w:rsidRPr="005571E2" w:rsidRDefault="005571E2" w:rsidP="005571E2">
      <w:pPr>
        <w:spacing w:line="300" w:lineRule="exact"/>
        <w:ind w:leftChars="200" w:left="420" w:firstLineChars="100" w:firstLine="240"/>
        <w:rPr>
          <w:rFonts w:ascii="ＭＳ ゴシック" w:eastAsia="ＭＳ ゴシック" w:hAnsi="ＭＳ ゴシック"/>
          <w:sz w:val="24"/>
          <w:szCs w:val="24"/>
        </w:rPr>
      </w:pPr>
    </w:p>
    <w:p w14:paraId="01E85708" w14:textId="45A828AD" w:rsidR="00FC1DBB" w:rsidRDefault="006F5230" w:rsidP="00C91478">
      <w:pPr>
        <w:pStyle w:val="1"/>
        <w:rPr>
          <w:b/>
          <w:bCs/>
          <w:sz w:val="28"/>
          <w:szCs w:val="28"/>
          <w:bdr w:val="single" w:sz="4" w:space="0" w:color="auto"/>
        </w:rPr>
      </w:pPr>
      <w:r w:rsidRPr="00285C14">
        <w:rPr>
          <w:rFonts w:ascii="ＭＳ ゴシック" w:eastAsia="ＭＳ ゴシック" w:hAnsi="ＭＳ ゴシック"/>
          <w:b/>
          <w:bCs/>
          <w:noProof/>
          <w:sz w:val="28"/>
          <w:szCs w:val="28"/>
          <w:bdr w:val="single" w:sz="4" w:space="0" w:color="auto"/>
        </w:rPr>
        <mc:AlternateContent>
          <mc:Choice Requires="wps">
            <w:drawing>
              <wp:anchor distT="0" distB="0" distL="114300" distR="114300" simplePos="0" relativeHeight="251658752" behindDoc="0" locked="0" layoutInCell="1" allowOverlap="1" wp14:anchorId="31884AFA" wp14:editId="0C17EFD6">
                <wp:simplePos x="0" y="0"/>
                <wp:positionH relativeFrom="column">
                  <wp:posOffset>-2540</wp:posOffset>
                </wp:positionH>
                <wp:positionV relativeFrom="paragraph">
                  <wp:posOffset>450850</wp:posOffset>
                </wp:positionV>
                <wp:extent cx="6150610" cy="726440"/>
                <wp:effectExtent l="0" t="0" r="21590" b="16510"/>
                <wp:wrapNone/>
                <wp:docPr id="5" name="角丸四角形 7"/>
                <wp:cNvGraphicFramePr/>
                <a:graphic xmlns:a="http://schemas.openxmlformats.org/drawingml/2006/main">
                  <a:graphicData uri="http://schemas.microsoft.com/office/word/2010/wordprocessingShape">
                    <wps:wsp>
                      <wps:cNvSpPr/>
                      <wps:spPr>
                        <a:xfrm>
                          <a:off x="0" y="0"/>
                          <a:ext cx="6150610" cy="72644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21BB0D" w14:textId="396DB3F7" w:rsidR="006C4213" w:rsidRPr="00D745FA" w:rsidRDefault="006C4213" w:rsidP="006F5230">
                            <w:pPr>
                              <w:spacing w:line="300" w:lineRule="exact"/>
                              <w:ind w:left="480" w:hangingChars="200" w:hanging="480"/>
                              <w:rPr>
                                <w:rFonts w:ascii="ＭＳ ゴシック" w:eastAsia="ＭＳ ゴシック" w:hAnsi="ＭＳ ゴシック"/>
                                <w:sz w:val="24"/>
                                <w:szCs w:val="24"/>
                              </w:rPr>
                            </w:pPr>
                            <w:r w:rsidRPr="00D745FA">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５</w:t>
                            </w:r>
                            <w:r w:rsidR="003015AC">
                              <w:rPr>
                                <w:rFonts w:ascii="ＭＳ ゴシック" w:eastAsia="ＭＳ ゴシック" w:hAnsi="ＭＳ ゴシック" w:hint="eastAsia"/>
                                <w:sz w:val="24"/>
                                <w:szCs w:val="24"/>
                              </w:rPr>
                              <w:t xml:space="preserve">　「</w:t>
                            </w:r>
                            <w:r w:rsidR="003015AC">
                              <w:rPr>
                                <w:rFonts w:ascii="ＭＳ ゴシック" w:eastAsia="ＭＳ ゴシック" w:hAnsi="ＭＳ ゴシック"/>
                                <w:sz w:val="24"/>
                                <w:szCs w:val="24"/>
                              </w:rPr>
                              <w:t>食費</w:t>
                            </w:r>
                            <w:r w:rsidR="003015AC">
                              <w:rPr>
                                <w:rFonts w:ascii="ＭＳ ゴシック" w:eastAsia="ＭＳ ゴシック" w:hAnsi="ＭＳ ゴシック" w:hint="eastAsia"/>
                                <w:sz w:val="24"/>
                                <w:szCs w:val="24"/>
                              </w:rPr>
                              <w:t>に</w:t>
                            </w:r>
                            <w:r w:rsidR="003015AC">
                              <w:rPr>
                                <w:rFonts w:ascii="ＭＳ ゴシック" w:eastAsia="ＭＳ ゴシック" w:hAnsi="ＭＳ ゴシック"/>
                                <w:sz w:val="24"/>
                                <w:szCs w:val="24"/>
                              </w:rPr>
                              <w:t>係る</w:t>
                            </w:r>
                            <w:r w:rsidR="003015AC">
                              <w:rPr>
                                <w:rFonts w:ascii="ＭＳ ゴシック" w:eastAsia="ＭＳ ゴシック" w:hAnsi="ＭＳ ゴシック" w:hint="eastAsia"/>
                                <w:sz w:val="24"/>
                                <w:szCs w:val="24"/>
                              </w:rPr>
                              <w:t>利用者</w:t>
                            </w:r>
                            <w:r w:rsidR="006F5230">
                              <w:rPr>
                                <w:rFonts w:ascii="ＭＳ ゴシック" w:eastAsia="ＭＳ ゴシック" w:hAnsi="ＭＳ ゴシック"/>
                                <w:sz w:val="24"/>
                                <w:szCs w:val="24"/>
                              </w:rPr>
                              <w:t>負担」</w:t>
                            </w:r>
                            <w:r w:rsidR="006F5230">
                              <w:rPr>
                                <w:rFonts w:ascii="ＭＳ ゴシック" w:eastAsia="ＭＳ ゴシック" w:hAnsi="ＭＳ ゴシック" w:hint="eastAsia"/>
                                <w:sz w:val="24"/>
                                <w:szCs w:val="24"/>
                              </w:rPr>
                              <w:t>を引き上げた場合に</w:t>
                            </w:r>
                            <w:r w:rsidR="006F5230">
                              <w:rPr>
                                <w:rFonts w:ascii="ＭＳ ゴシック" w:eastAsia="ＭＳ ゴシック" w:hAnsi="ＭＳ ゴシック"/>
                                <w:sz w:val="24"/>
                                <w:szCs w:val="24"/>
                              </w:rPr>
                              <w:t>は支援金の支給対象者に該当しないとのことだが、光熱水費など食費以外の</w:t>
                            </w:r>
                            <w:r w:rsidR="003015AC">
                              <w:rPr>
                                <w:rFonts w:ascii="ＭＳ ゴシック" w:eastAsia="ＭＳ ゴシック" w:hAnsi="ＭＳ ゴシック" w:hint="eastAsia"/>
                                <w:sz w:val="24"/>
                                <w:szCs w:val="24"/>
                              </w:rPr>
                              <w:t>利用者</w:t>
                            </w:r>
                            <w:r w:rsidR="003015AC">
                              <w:rPr>
                                <w:rFonts w:ascii="ＭＳ ゴシック" w:eastAsia="ＭＳ ゴシック" w:hAnsi="ＭＳ ゴシック"/>
                                <w:sz w:val="24"/>
                                <w:szCs w:val="24"/>
                              </w:rPr>
                              <w:t>負担の</w:t>
                            </w:r>
                            <w:r w:rsidR="006F5230">
                              <w:rPr>
                                <w:rFonts w:ascii="ＭＳ ゴシック" w:eastAsia="ＭＳ ゴシック" w:hAnsi="ＭＳ ゴシック"/>
                                <w:sz w:val="24"/>
                                <w:szCs w:val="24"/>
                              </w:rPr>
                              <w:t>引上げは行ってもよいか</w:t>
                            </w:r>
                            <w:r w:rsidRPr="00D745FA">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84AFA" id="_x0000_s1030" style="position:absolute;left:0;text-align:left;margin-left:-.2pt;margin-top:35.5pt;width:484.3pt;height:5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" fillcolor="white [3201]" strokecolor="black [3213]" strokeweight="1.5pt">
                <v:textbox>
                  <w:txbxContent>
                    <w:p w14:paraId="1721BB0D" w14:textId="396DB3F7" w:rsidR="006C4213" w:rsidRPr="00D745FA" w:rsidRDefault="006C4213" w:rsidP="006F5230">
                      <w:pPr>
                        <w:spacing w:line="300" w:lineRule="exact"/>
                        <w:ind w:left="480" w:hangingChars="200" w:hanging="480"/>
                        <w:rPr>
                          <w:rFonts w:ascii="ＭＳ ゴシック" w:eastAsia="ＭＳ ゴシック" w:hAnsi="ＭＳ ゴシック"/>
                          <w:sz w:val="24"/>
                          <w:szCs w:val="24"/>
                        </w:rPr>
                      </w:pPr>
                      <w:r w:rsidRPr="00D745FA">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５</w:t>
                      </w:r>
                      <w:r w:rsidR="003015AC">
                        <w:rPr>
                          <w:rFonts w:ascii="ＭＳ ゴシック" w:eastAsia="ＭＳ ゴシック" w:hAnsi="ＭＳ ゴシック" w:hint="eastAsia"/>
                          <w:sz w:val="24"/>
                          <w:szCs w:val="24"/>
                        </w:rPr>
                        <w:t xml:space="preserve">　「</w:t>
                      </w:r>
                      <w:r w:rsidR="003015AC">
                        <w:rPr>
                          <w:rFonts w:ascii="ＭＳ ゴシック" w:eastAsia="ＭＳ ゴシック" w:hAnsi="ＭＳ ゴシック"/>
                          <w:sz w:val="24"/>
                          <w:szCs w:val="24"/>
                        </w:rPr>
                        <w:t>食費</w:t>
                      </w:r>
                      <w:r w:rsidR="003015AC">
                        <w:rPr>
                          <w:rFonts w:ascii="ＭＳ ゴシック" w:eastAsia="ＭＳ ゴシック" w:hAnsi="ＭＳ ゴシック" w:hint="eastAsia"/>
                          <w:sz w:val="24"/>
                          <w:szCs w:val="24"/>
                        </w:rPr>
                        <w:t>に</w:t>
                      </w:r>
                      <w:r w:rsidR="003015AC">
                        <w:rPr>
                          <w:rFonts w:ascii="ＭＳ ゴシック" w:eastAsia="ＭＳ ゴシック" w:hAnsi="ＭＳ ゴシック"/>
                          <w:sz w:val="24"/>
                          <w:szCs w:val="24"/>
                        </w:rPr>
                        <w:t>係る</w:t>
                      </w:r>
                      <w:r w:rsidR="003015AC">
                        <w:rPr>
                          <w:rFonts w:ascii="ＭＳ ゴシック" w:eastAsia="ＭＳ ゴシック" w:hAnsi="ＭＳ ゴシック" w:hint="eastAsia"/>
                          <w:sz w:val="24"/>
                          <w:szCs w:val="24"/>
                        </w:rPr>
                        <w:t>利用者</w:t>
                      </w:r>
                      <w:r w:rsidR="006F5230">
                        <w:rPr>
                          <w:rFonts w:ascii="ＭＳ ゴシック" w:eastAsia="ＭＳ ゴシック" w:hAnsi="ＭＳ ゴシック"/>
                          <w:sz w:val="24"/>
                          <w:szCs w:val="24"/>
                        </w:rPr>
                        <w:t>負担」</w:t>
                      </w:r>
                      <w:r w:rsidR="006F5230">
                        <w:rPr>
                          <w:rFonts w:ascii="ＭＳ ゴシック" w:eastAsia="ＭＳ ゴシック" w:hAnsi="ＭＳ ゴシック" w:hint="eastAsia"/>
                          <w:sz w:val="24"/>
                          <w:szCs w:val="24"/>
                        </w:rPr>
                        <w:t>を引き上げた場合に</w:t>
                      </w:r>
                      <w:r w:rsidR="006F5230">
                        <w:rPr>
                          <w:rFonts w:ascii="ＭＳ ゴシック" w:eastAsia="ＭＳ ゴシック" w:hAnsi="ＭＳ ゴシック"/>
                          <w:sz w:val="24"/>
                          <w:szCs w:val="24"/>
                        </w:rPr>
                        <w:t>は支援金の支給対象者に該当しないとのことだが、光熱水費など食費以外の</w:t>
                      </w:r>
                      <w:r w:rsidR="003015AC">
                        <w:rPr>
                          <w:rFonts w:ascii="ＭＳ ゴシック" w:eastAsia="ＭＳ ゴシック" w:hAnsi="ＭＳ ゴシック" w:hint="eastAsia"/>
                          <w:sz w:val="24"/>
                          <w:szCs w:val="24"/>
                        </w:rPr>
                        <w:t>利用者</w:t>
                      </w:r>
                      <w:r w:rsidR="003015AC">
                        <w:rPr>
                          <w:rFonts w:ascii="ＭＳ ゴシック" w:eastAsia="ＭＳ ゴシック" w:hAnsi="ＭＳ ゴシック"/>
                          <w:sz w:val="24"/>
                          <w:szCs w:val="24"/>
                        </w:rPr>
                        <w:t>負担の</w:t>
                      </w:r>
                      <w:r w:rsidR="006F5230">
                        <w:rPr>
                          <w:rFonts w:ascii="ＭＳ ゴシック" w:eastAsia="ＭＳ ゴシック" w:hAnsi="ＭＳ ゴシック"/>
                          <w:sz w:val="24"/>
                          <w:szCs w:val="24"/>
                        </w:rPr>
                        <w:t>引上げは行ってもよいか</w:t>
                      </w:r>
                      <w:r w:rsidRPr="00D745FA">
                        <w:rPr>
                          <w:rFonts w:ascii="ＭＳ ゴシック" w:eastAsia="ＭＳ ゴシック" w:hAnsi="ＭＳ ゴシック" w:hint="eastAsia"/>
                          <w:sz w:val="24"/>
                          <w:szCs w:val="24"/>
                        </w:rPr>
                        <w:t>。</w:t>
                      </w:r>
                    </w:p>
                  </w:txbxContent>
                </v:textbox>
              </v:roundrect>
            </w:pict>
          </mc:Fallback>
        </mc:AlternateContent>
      </w:r>
      <w:r w:rsidR="00862A66" w:rsidRPr="001277B4">
        <w:rPr>
          <w:rFonts w:hint="eastAsia"/>
          <w:b/>
          <w:bCs/>
          <w:sz w:val="28"/>
          <w:szCs w:val="28"/>
          <w:bdr w:val="single" w:sz="4" w:space="0" w:color="auto"/>
        </w:rPr>
        <w:t>（</w:t>
      </w:r>
      <w:r w:rsidR="006C0E34" w:rsidRPr="001277B4">
        <w:rPr>
          <w:rFonts w:hint="eastAsia"/>
          <w:b/>
          <w:bCs/>
          <w:sz w:val="28"/>
          <w:szCs w:val="28"/>
          <w:bdr w:val="single" w:sz="4" w:space="0" w:color="auto"/>
        </w:rPr>
        <w:t>支援金の</w:t>
      </w:r>
      <w:r w:rsidR="00C91478" w:rsidRPr="001277B4">
        <w:rPr>
          <w:rFonts w:hint="eastAsia"/>
          <w:b/>
          <w:bCs/>
          <w:sz w:val="28"/>
          <w:szCs w:val="28"/>
          <w:bdr w:val="single" w:sz="4" w:space="0" w:color="auto"/>
        </w:rPr>
        <w:t>支給</w:t>
      </w:r>
      <w:r w:rsidR="00321F73" w:rsidRPr="001277B4">
        <w:rPr>
          <w:rFonts w:hint="eastAsia"/>
          <w:b/>
          <w:bCs/>
          <w:sz w:val="28"/>
          <w:szCs w:val="28"/>
          <w:bdr w:val="single" w:sz="4" w:space="0" w:color="auto"/>
        </w:rPr>
        <w:t>対象</w:t>
      </w:r>
      <w:r w:rsidR="00C91478" w:rsidRPr="001277B4">
        <w:rPr>
          <w:rFonts w:hint="eastAsia"/>
          <w:b/>
          <w:bCs/>
          <w:sz w:val="28"/>
          <w:szCs w:val="28"/>
          <w:bdr w:val="single" w:sz="4" w:space="0" w:color="auto"/>
        </w:rPr>
        <w:t>者</w:t>
      </w:r>
      <w:r w:rsidR="00FC1DBB" w:rsidRPr="001277B4">
        <w:rPr>
          <w:rFonts w:hint="eastAsia"/>
          <w:b/>
          <w:bCs/>
          <w:sz w:val="28"/>
          <w:szCs w:val="28"/>
          <w:bdr w:val="single" w:sz="4" w:space="0" w:color="auto"/>
        </w:rPr>
        <w:t>）</w:t>
      </w:r>
      <w:r w:rsidR="003472FC" w:rsidRPr="001277B4">
        <w:rPr>
          <w:rFonts w:hint="eastAsia"/>
          <w:b/>
          <w:bCs/>
          <w:sz w:val="28"/>
          <w:szCs w:val="28"/>
          <w:bdr w:val="single" w:sz="4" w:space="0" w:color="auto"/>
        </w:rPr>
        <w:t>【要綱第３条関係】</w:t>
      </w:r>
    </w:p>
    <w:p w14:paraId="02DE75EA" w14:textId="7C534E46" w:rsidR="006F5230" w:rsidRDefault="006F5230" w:rsidP="006F5230"/>
    <w:p w14:paraId="2BA11BD6" w14:textId="21882D8B" w:rsidR="006F5230" w:rsidRDefault="006F5230" w:rsidP="006F5230"/>
    <w:p w14:paraId="43B5C73D" w14:textId="79BCE206" w:rsidR="006F5230" w:rsidRDefault="006F5230" w:rsidP="006F5230"/>
    <w:p w14:paraId="7BF1F3E1" w14:textId="35ECC57A" w:rsidR="006F5230" w:rsidRDefault="006F5230" w:rsidP="006F5230"/>
    <w:p w14:paraId="3A153304" w14:textId="77777777" w:rsidR="006F5230" w:rsidRPr="0054505D" w:rsidRDefault="006F5230" w:rsidP="006F5230">
      <w:pPr>
        <w:spacing w:line="300" w:lineRule="exact"/>
        <w:ind w:left="480" w:hangingChars="200" w:hanging="480"/>
        <w:rPr>
          <w:rFonts w:ascii="ＭＳ ゴシック" w:eastAsia="ＭＳ ゴシック" w:hAnsi="ＭＳ ゴシック"/>
          <w:sz w:val="24"/>
          <w:szCs w:val="24"/>
        </w:rPr>
      </w:pPr>
      <w:r w:rsidRPr="0054505D">
        <w:rPr>
          <w:rFonts w:ascii="ＭＳ ゴシック" w:eastAsia="ＭＳ ゴシック" w:hAnsi="ＭＳ ゴシック" w:hint="eastAsia"/>
          <w:sz w:val="24"/>
          <w:szCs w:val="24"/>
        </w:rPr>
        <w:t>Ａ</w:t>
      </w:r>
      <w:r>
        <w:rPr>
          <w:rFonts w:ascii="ＭＳ ゴシック" w:eastAsia="ＭＳ ゴシック" w:hAnsi="ＭＳ ゴシック" w:hint="eastAsia"/>
          <w:sz w:val="24"/>
          <w:szCs w:val="24"/>
        </w:rPr>
        <w:t>５</w:t>
      </w:r>
      <w:r w:rsidRPr="0054505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食費以外であれば、利用者負担の引上げを行っても構いません</w:t>
      </w:r>
      <w:r w:rsidRPr="0054505D">
        <w:rPr>
          <w:rFonts w:ascii="ＭＳ ゴシック" w:eastAsia="ＭＳ ゴシック" w:hAnsi="ＭＳ ゴシック" w:hint="eastAsia"/>
          <w:sz w:val="24"/>
          <w:szCs w:val="24"/>
        </w:rPr>
        <w:t>。</w:t>
      </w:r>
    </w:p>
    <w:p w14:paraId="1007E4B7" w14:textId="34D42B93" w:rsidR="006F5230" w:rsidRPr="006F5230" w:rsidRDefault="006F5230" w:rsidP="006F5230"/>
    <w:p w14:paraId="4A986C9C" w14:textId="77777777" w:rsidR="006F5230" w:rsidRPr="006F5230" w:rsidRDefault="006F5230" w:rsidP="006F5230"/>
    <w:p w14:paraId="495F8B7F" w14:textId="50C80D1D" w:rsidR="00FC1DBB" w:rsidRDefault="006F5230" w:rsidP="00FC1DBB">
      <w:pPr>
        <w:spacing w:line="300" w:lineRule="exact"/>
        <w:ind w:left="562" w:hangingChars="200" w:hanging="562"/>
        <w:jc w:val="left"/>
        <w:rPr>
          <w:rFonts w:ascii="ＭＳ ゴシック" w:eastAsia="ＭＳ ゴシック" w:hAnsi="ＭＳ ゴシック"/>
          <w:sz w:val="28"/>
          <w:szCs w:val="28"/>
        </w:rPr>
      </w:pPr>
      <w:r w:rsidRPr="001277B4">
        <w:rPr>
          <w:rFonts w:ascii="ＭＳ ゴシック" w:eastAsia="ＭＳ ゴシック" w:hAnsi="ＭＳ ゴシック"/>
          <w:b/>
          <w:bCs/>
          <w:noProof/>
          <w:sz w:val="28"/>
          <w:szCs w:val="28"/>
          <w:bdr w:val="single" w:sz="4" w:space="0" w:color="auto"/>
        </w:rPr>
        <mc:AlternateContent>
          <mc:Choice Requires="wps">
            <w:drawing>
              <wp:anchor distT="0" distB="0" distL="114300" distR="114300" simplePos="0" relativeHeight="251653632" behindDoc="0" locked="0" layoutInCell="1" allowOverlap="1" wp14:anchorId="6B7817A9" wp14:editId="3C4348EE">
                <wp:simplePos x="0" y="0"/>
                <wp:positionH relativeFrom="column">
                  <wp:posOffset>2540</wp:posOffset>
                </wp:positionH>
                <wp:positionV relativeFrom="paragraph">
                  <wp:posOffset>57150</wp:posOffset>
                </wp:positionV>
                <wp:extent cx="6150769" cy="914400"/>
                <wp:effectExtent l="0" t="0" r="21590" b="19050"/>
                <wp:wrapNone/>
                <wp:docPr id="7" name="角丸四角形 7"/>
                <wp:cNvGraphicFramePr/>
                <a:graphic xmlns:a="http://schemas.openxmlformats.org/drawingml/2006/main">
                  <a:graphicData uri="http://schemas.microsoft.com/office/word/2010/wordprocessingShape">
                    <wps:wsp>
                      <wps:cNvSpPr/>
                      <wps:spPr>
                        <a:xfrm>
                          <a:off x="0" y="0"/>
                          <a:ext cx="6150769" cy="91440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7F6501" w14:textId="2FC9A47D" w:rsidR="00743C95" w:rsidRPr="009864EB" w:rsidRDefault="00FC1DBB" w:rsidP="00A00A8F">
                            <w:pPr>
                              <w:spacing w:line="300" w:lineRule="exact"/>
                              <w:ind w:left="480" w:hangingChars="200" w:hanging="480"/>
                              <w:rPr>
                                <w:rFonts w:ascii="ＭＳ ゴシック" w:eastAsia="ＭＳ ゴシック" w:hAnsi="ＭＳ ゴシック"/>
                                <w:sz w:val="24"/>
                                <w:szCs w:val="24"/>
                              </w:rPr>
                            </w:pPr>
                            <w:r w:rsidRPr="009864EB">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６</w:t>
                            </w:r>
                            <w:r w:rsidRPr="009864EB">
                              <w:rPr>
                                <w:rFonts w:ascii="ＭＳ ゴシック" w:eastAsia="ＭＳ ゴシック" w:hAnsi="ＭＳ ゴシック" w:hint="eastAsia"/>
                                <w:sz w:val="24"/>
                                <w:szCs w:val="24"/>
                              </w:rPr>
                              <w:t xml:space="preserve">　</w:t>
                            </w:r>
                            <w:r w:rsidR="00A00A8F" w:rsidRPr="009864EB">
                              <w:rPr>
                                <w:rFonts w:ascii="ＭＳ ゴシック" w:eastAsia="ＭＳ ゴシック" w:hAnsi="ＭＳ ゴシック" w:hint="eastAsia"/>
                                <w:sz w:val="24"/>
                                <w:szCs w:val="24"/>
                              </w:rPr>
                              <w:t>利用者に食事を提供していない</w:t>
                            </w:r>
                            <w:r w:rsidR="001F07C9" w:rsidRPr="009864EB">
                              <w:rPr>
                                <w:rFonts w:ascii="ＭＳ ゴシック" w:eastAsia="ＭＳ ゴシック" w:hAnsi="ＭＳ ゴシック" w:hint="eastAsia"/>
                                <w:sz w:val="24"/>
                                <w:szCs w:val="24"/>
                              </w:rPr>
                              <w:t>通所系サービス提供事業所等において</w:t>
                            </w:r>
                            <w:r w:rsidR="00A00A8F" w:rsidRPr="009864EB">
                              <w:rPr>
                                <w:rFonts w:ascii="ＭＳ ゴシック" w:eastAsia="ＭＳ ゴシック" w:hAnsi="ＭＳ ゴシック" w:hint="eastAsia"/>
                                <w:sz w:val="24"/>
                                <w:szCs w:val="24"/>
                              </w:rPr>
                              <w:t>、</w:t>
                            </w:r>
                          </w:p>
                          <w:p w14:paraId="11F3EDCE" w14:textId="6A935FCF" w:rsidR="00743C95" w:rsidRPr="009864EB" w:rsidRDefault="00743C95" w:rsidP="00743C95">
                            <w:pPr>
                              <w:spacing w:line="300" w:lineRule="exact"/>
                              <w:ind w:leftChars="100" w:left="450" w:hangingChars="100" w:hanging="240"/>
                              <w:rPr>
                                <w:rFonts w:ascii="ＭＳ ゴシック" w:eastAsia="ＭＳ ゴシック" w:hAnsi="ＭＳ ゴシック"/>
                                <w:sz w:val="24"/>
                                <w:szCs w:val="24"/>
                              </w:rPr>
                            </w:pPr>
                            <w:r w:rsidRPr="009864EB">
                              <w:rPr>
                                <w:rFonts w:ascii="ＭＳ ゴシック" w:eastAsia="ＭＳ ゴシック" w:hAnsi="ＭＳ ゴシック" w:hint="eastAsia"/>
                                <w:sz w:val="24"/>
                                <w:szCs w:val="24"/>
                              </w:rPr>
                              <w:t xml:space="preserve">①　</w:t>
                            </w:r>
                            <w:r w:rsidR="00A00A8F" w:rsidRPr="009864EB">
                              <w:rPr>
                                <w:rFonts w:ascii="ＭＳ ゴシック" w:eastAsia="ＭＳ ゴシック" w:hAnsi="ＭＳ ゴシック" w:hint="eastAsia"/>
                                <w:sz w:val="24"/>
                                <w:szCs w:val="24"/>
                              </w:rPr>
                              <w:t>本支援金は支給されるか。</w:t>
                            </w:r>
                          </w:p>
                          <w:p w14:paraId="014AD441" w14:textId="32CF77D8" w:rsidR="00FC1DBB" w:rsidRPr="009864EB" w:rsidRDefault="00743C95" w:rsidP="00743C95">
                            <w:pPr>
                              <w:spacing w:line="300" w:lineRule="exact"/>
                              <w:ind w:leftChars="100" w:left="450" w:hangingChars="100" w:hanging="240"/>
                              <w:rPr>
                                <w:rFonts w:ascii="ＭＳ ゴシック" w:eastAsia="ＭＳ ゴシック" w:hAnsi="ＭＳ ゴシック"/>
                                <w:sz w:val="24"/>
                                <w:szCs w:val="24"/>
                              </w:rPr>
                            </w:pPr>
                            <w:r w:rsidRPr="009864EB">
                              <w:rPr>
                                <w:rFonts w:ascii="ＭＳ ゴシック" w:eastAsia="ＭＳ ゴシック" w:hAnsi="ＭＳ ゴシック" w:hint="eastAsia"/>
                                <w:sz w:val="24"/>
                                <w:szCs w:val="24"/>
                              </w:rPr>
                              <w:t>②　飲み物の物価高騰分については本支援金を充当しても差し支えないか。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817A9" id="_x0000_s1031" style="position:absolute;left:0;text-align:left;margin-left:.2pt;margin-top:4.5pt;width:484.3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" fillcolor="white [3201]" strokecolor="black [3213]" strokeweight="1.5pt">
                <v:textbox>
                  <w:txbxContent>
                    <w:p w14:paraId="787F6501" w14:textId="2FC9A47D" w:rsidR="00743C95" w:rsidRPr="009864EB" w:rsidRDefault="00FC1DBB" w:rsidP="00A00A8F">
                      <w:pPr>
                        <w:spacing w:line="300" w:lineRule="exact"/>
                        <w:ind w:left="480" w:hangingChars="200" w:hanging="480"/>
                        <w:rPr>
                          <w:rFonts w:ascii="ＭＳ ゴシック" w:eastAsia="ＭＳ ゴシック" w:hAnsi="ＭＳ ゴシック"/>
                          <w:sz w:val="24"/>
                          <w:szCs w:val="24"/>
                        </w:rPr>
                      </w:pPr>
                      <w:r w:rsidRPr="009864EB">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６</w:t>
                      </w:r>
                      <w:r w:rsidRPr="009864EB">
                        <w:rPr>
                          <w:rFonts w:ascii="ＭＳ ゴシック" w:eastAsia="ＭＳ ゴシック" w:hAnsi="ＭＳ ゴシック" w:hint="eastAsia"/>
                          <w:sz w:val="24"/>
                          <w:szCs w:val="24"/>
                        </w:rPr>
                        <w:t xml:space="preserve">　</w:t>
                      </w:r>
                      <w:r w:rsidR="00A00A8F" w:rsidRPr="009864EB">
                        <w:rPr>
                          <w:rFonts w:ascii="ＭＳ ゴシック" w:eastAsia="ＭＳ ゴシック" w:hAnsi="ＭＳ ゴシック" w:hint="eastAsia"/>
                          <w:sz w:val="24"/>
                          <w:szCs w:val="24"/>
                        </w:rPr>
                        <w:t>利用者に食事を提供していない</w:t>
                      </w:r>
                      <w:r w:rsidR="001F07C9" w:rsidRPr="009864EB">
                        <w:rPr>
                          <w:rFonts w:ascii="ＭＳ ゴシック" w:eastAsia="ＭＳ ゴシック" w:hAnsi="ＭＳ ゴシック" w:hint="eastAsia"/>
                          <w:sz w:val="24"/>
                          <w:szCs w:val="24"/>
                        </w:rPr>
                        <w:t>通所系サービス提供事業所等において</w:t>
                      </w:r>
                      <w:r w:rsidR="00A00A8F" w:rsidRPr="009864EB">
                        <w:rPr>
                          <w:rFonts w:ascii="ＭＳ ゴシック" w:eastAsia="ＭＳ ゴシック" w:hAnsi="ＭＳ ゴシック" w:hint="eastAsia"/>
                          <w:sz w:val="24"/>
                          <w:szCs w:val="24"/>
                        </w:rPr>
                        <w:t>、</w:t>
                      </w:r>
                    </w:p>
                    <w:p w14:paraId="11F3EDCE" w14:textId="6A935FCF" w:rsidR="00743C95" w:rsidRPr="009864EB" w:rsidRDefault="00743C95" w:rsidP="00743C95">
                      <w:pPr>
                        <w:spacing w:line="300" w:lineRule="exact"/>
                        <w:ind w:leftChars="100" w:left="450" w:hangingChars="100" w:hanging="240"/>
                        <w:rPr>
                          <w:rFonts w:ascii="ＭＳ ゴシック" w:eastAsia="ＭＳ ゴシック" w:hAnsi="ＭＳ ゴシック"/>
                          <w:sz w:val="24"/>
                          <w:szCs w:val="24"/>
                        </w:rPr>
                      </w:pPr>
                      <w:r w:rsidRPr="009864EB">
                        <w:rPr>
                          <w:rFonts w:ascii="ＭＳ ゴシック" w:eastAsia="ＭＳ ゴシック" w:hAnsi="ＭＳ ゴシック" w:hint="eastAsia"/>
                          <w:sz w:val="24"/>
                          <w:szCs w:val="24"/>
                        </w:rPr>
                        <w:t xml:space="preserve">①　</w:t>
                      </w:r>
                      <w:r w:rsidR="00A00A8F" w:rsidRPr="009864EB">
                        <w:rPr>
                          <w:rFonts w:ascii="ＭＳ ゴシック" w:eastAsia="ＭＳ ゴシック" w:hAnsi="ＭＳ ゴシック" w:hint="eastAsia"/>
                          <w:sz w:val="24"/>
                          <w:szCs w:val="24"/>
                        </w:rPr>
                        <w:t>本支援金は支給されるか。</w:t>
                      </w:r>
                    </w:p>
                    <w:p w14:paraId="014AD441" w14:textId="32CF77D8" w:rsidR="00FC1DBB" w:rsidRPr="009864EB" w:rsidRDefault="00743C95" w:rsidP="00743C95">
                      <w:pPr>
                        <w:spacing w:line="300" w:lineRule="exact"/>
                        <w:ind w:leftChars="100" w:left="450" w:hangingChars="100" w:hanging="240"/>
                        <w:rPr>
                          <w:rFonts w:ascii="ＭＳ ゴシック" w:eastAsia="ＭＳ ゴシック" w:hAnsi="ＭＳ ゴシック"/>
                          <w:sz w:val="24"/>
                          <w:szCs w:val="24"/>
                        </w:rPr>
                      </w:pPr>
                      <w:r w:rsidRPr="009864EB">
                        <w:rPr>
                          <w:rFonts w:ascii="ＭＳ ゴシック" w:eastAsia="ＭＳ ゴシック" w:hAnsi="ＭＳ ゴシック" w:hint="eastAsia"/>
                          <w:sz w:val="24"/>
                          <w:szCs w:val="24"/>
                        </w:rPr>
                        <w:t>②　飲み物の物価高騰分については本支援金を充当しても差し支えないか。</w:t>
                      </w:r>
                    </w:p>
                  </w:txbxContent>
                </v:textbox>
              </v:roundrect>
            </w:pict>
          </mc:Fallback>
        </mc:AlternateContent>
      </w:r>
    </w:p>
    <w:p w14:paraId="71776CD0" w14:textId="77777777" w:rsidR="00FC1DBB" w:rsidRDefault="00FC1DBB" w:rsidP="00FC1DBB">
      <w:pPr>
        <w:spacing w:line="300" w:lineRule="exact"/>
        <w:ind w:left="560" w:hangingChars="200" w:hanging="560"/>
        <w:jc w:val="left"/>
        <w:rPr>
          <w:rFonts w:ascii="ＭＳ ゴシック" w:eastAsia="ＭＳ ゴシック" w:hAnsi="ＭＳ ゴシック"/>
          <w:sz w:val="28"/>
          <w:szCs w:val="28"/>
        </w:rPr>
      </w:pPr>
    </w:p>
    <w:p w14:paraId="0D966B11" w14:textId="77777777" w:rsidR="00FC1DBB" w:rsidRDefault="00FC1DBB" w:rsidP="00FC1DBB">
      <w:pPr>
        <w:spacing w:line="300" w:lineRule="exact"/>
        <w:ind w:left="560" w:hangingChars="200" w:hanging="560"/>
        <w:jc w:val="left"/>
        <w:rPr>
          <w:rFonts w:ascii="ＭＳ ゴシック" w:eastAsia="ＭＳ ゴシック" w:hAnsi="ＭＳ ゴシック"/>
          <w:sz w:val="28"/>
          <w:szCs w:val="28"/>
        </w:rPr>
      </w:pPr>
    </w:p>
    <w:p w14:paraId="5E961642" w14:textId="77777777" w:rsidR="00FC1DBB" w:rsidRPr="00E90ADF" w:rsidRDefault="00FC1DBB" w:rsidP="00FC1DBB">
      <w:pPr>
        <w:spacing w:line="300" w:lineRule="exact"/>
        <w:ind w:left="560" w:hangingChars="200" w:hanging="560"/>
        <w:jc w:val="left"/>
        <w:rPr>
          <w:rFonts w:ascii="ＭＳ ゴシック" w:eastAsia="ＭＳ ゴシック" w:hAnsi="ＭＳ ゴシック"/>
          <w:sz w:val="28"/>
          <w:szCs w:val="28"/>
        </w:rPr>
      </w:pPr>
    </w:p>
    <w:p w14:paraId="3EE0CCD3" w14:textId="47504AE7" w:rsidR="00862A66" w:rsidRDefault="00862A66" w:rsidP="00FC1DBB">
      <w:pPr>
        <w:spacing w:line="300" w:lineRule="exact"/>
        <w:ind w:left="560" w:hangingChars="200" w:hanging="560"/>
        <w:jc w:val="left"/>
        <w:rPr>
          <w:rFonts w:ascii="ＭＳ ゴシック" w:eastAsia="ＭＳ ゴシック" w:hAnsi="ＭＳ ゴシック"/>
          <w:sz w:val="28"/>
          <w:szCs w:val="28"/>
        </w:rPr>
      </w:pPr>
    </w:p>
    <w:p w14:paraId="602EFCB9" w14:textId="3D709AD6" w:rsidR="00743C95" w:rsidRDefault="00743C95" w:rsidP="00FC1DBB">
      <w:pPr>
        <w:spacing w:line="300" w:lineRule="exact"/>
        <w:ind w:left="480" w:hangingChars="200" w:hanging="480"/>
        <w:jc w:val="left"/>
        <w:rPr>
          <w:rFonts w:ascii="ＭＳ ゴシック" w:eastAsia="ＭＳ ゴシック" w:hAnsi="ＭＳ ゴシック"/>
          <w:sz w:val="24"/>
          <w:szCs w:val="24"/>
        </w:rPr>
      </w:pPr>
    </w:p>
    <w:p w14:paraId="4A678880" w14:textId="554F540D" w:rsidR="00EF2621" w:rsidRPr="00F15DEB" w:rsidRDefault="00862A66" w:rsidP="00AB5906">
      <w:pPr>
        <w:spacing w:line="300" w:lineRule="exact"/>
        <w:ind w:left="480" w:hangingChars="200" w:hanging="480"/>
        <w:rPr>
          <w:rFonts w:ascii="ＭＳ ゴシック" w:eastAsia="ＭＳ ゴシック" w:hAnsi="ＭＳ ゴシック"/>
          <w:sz w:val="24"/>
          <w:szCs w:val="24"/>
        </w:rPr>
      </w:pPr>
      <w:r w:rsidRPr="00F15DEB">
        <w:rPr>
          <w:rFonts w:ascii="ＭＳ ゴシック" w:eastAsia="ＭＳ ゴシック" w:hAnsi="ＭＳ ゴシック" w:hint="eastAsia"/>
          <w:sz w:val="24"/>
          <w:szCs w:val="24"/>
        </w:rPr>
        <w:t>Ａ</w:t>
      </w:r>
      <w:r w:rsidR="00DC367B">
        <w:rPr>
          <w:rFonts w:ascii="ＭＳ ゴシック" w:eastAsia="ＭＳ ゴシック" w:hAnsi="ＭＳ ゴシック" w:hint="eastAsia"/>
          <w:sz w:val="24"/>
          <w:szCs w:val="24"/>
        </w:rPr>
        <w:t>６</w:t>
      </w:r>
      <w:r w:rsidR="00FC1DBB" w:rsidRPr="00F15DEB">
        <w:rPr>
          <w:rFonts w:ascii="ＭＳ ゴシック" w:eastAsia="ＭＳ ゴシック" w:hAnsi="ＭＳ ゴシック" w:hint="eastAsia"/>
          <w:sz w:val="24"/>
          <w:szCs w:val="24"/>
        </w:rPr>
        <w:t xml:space="preserve">　</w:t>
      </w:r>
    </w:p>
    <w:p w14:paraId="511E953D" w14:textId="19CDBDA7" w:rsidR="00AB5906" w:rsidRPr="00F15DEB" w:rsidRDefault="00EF2621" w:rsidP="00EF2621">
      <w:pPr>
        <w:spacing w:line="300" w:lineRule="exact"/>
        <w:ind w:leftChars="100" w:left="450" w:hangingChars="100" w:hanging="240"/>
        <w:rPr>
          <w:rFonts w:ascii="ＭＳ ゴシック" w:eastAsia="ＭＳ ゴシック" w:hAnsi="ＭＳ ゴシック"/>
          <w:sz w:val="24"/>
          <w:szCs w:val="24"/>
        </w:rPr>
      </w:pPr>
      <w:r w:rsidRPr="00F15DEB">
        <w:rPr>
          <w:rFonts w:ascii="ＭＳ ゴシック" w:eastAsia="ＭＳ ゴシック" w:hAnsi="ＭＳ ゴシック" w:hint="eastAsia"/>
          <w:sz w:val="24"/>
          <w:szCs w:val="24"/>
        </w:rPr>
        <w:t xml:space="preserve">①　</w:t>
      </w:r>
      <w:r w:rsidR="001B2C30" w:rsidRPr="00F15DEB">
        <w:rPr>
          <w:rFonts w:ascii="ＭＳ ゴシック" w:eastAsia="ＭＳ ゴシック" w:hAnsi="ＭＳ ゴシック" w:hint="eastAsia"/>
          <w:sz w:val="24"/>
          <w:szCs w:val="24"/>
        </w:rPr>
        <w:t>支給されます。</w:t>
      </w:r>
    </w:p>
    <w:p w14:paraId="593669FE" w14:textId="7B57BEF3" w:rsidR="00EF2621" w:rsidRDefault="00EF2621" w:rsidP="00EF2621">
      <w:pPr>
        <w:spacing w:line="300" w:lineRule="exact"/>
        <w:ind w:leftChars="100" w:left="450" w:hangingChars="100" w:hanging="240"/>
        <w:rPr>
          <w:rFonts w:ascii="ＭＳ ゴシック" w:eastAsia="ＭＳ ゴシック" w:hAnsi="ＭＳ ゴシック"/>
          <w:sz w:val="24"/>
          <w:szCs w:val="24"/>
        </w:rPr>
      </w:pPr>
      <w:r w:rsidRPr="00F15DEB">
        <w:rPr>
          <w:rFonts w:ascii="ＭＳ ゴシック" w:eastAsia="ＭＳ ゴシック" w:hAnsi="ＭＳ ゴシック" w:hint="eastAsia"/>
          <w:sz w:val="24"/>
          <w:szCs w:val="24"/>
        </w:rPr>
        <w:t>②　差し支えありません。</w:t>
      </w:r>
    </w:p>
    <w:p w14:paraId="704561CB" w14:textId="43CDBA90" w:rsidR="00DA6742" w:rsidRDefault="00DA6742" w:rsidP="00EF2621">
      <w:pPr>
        <w:spacing w:line="300" w:lineRule="exact"/>
        <w:ind w:leftChars="100" w:left="450" w:hangingChars="100" w:hanging="240"/>
        <w:rPr>
          <w:rFonts w:ascii="ＭＳ ゴシック" w:eastAsia="ＭＳ ゴシック" w:hAnsi="ＭＳ ゴシック"/>
          <w:sz w:val="24"/>
          <w:szCs w:val="24"/>
        </w:rPr>
      </w:pPr>
    </w:p>
    <w:p w14:paraId="467B0638" w14:textId="77777777" w:rsidR="006F5230" w:rsidRDefault="006F5230" w:rsidP="0027147B">
      <w:pPr>
        <w:spacing w:line="300" w:lineRule="exact"/>
        <w:rPr>
          <w:rFonts w:ascii="ＭＳ ゴシック" w:eastAsia="ＭＳ ゴシック" w:hAnsi="ＭＳ ゴシック"/>
          <w:sz w:val="24"/>
          <w:szCs w:val="24"/>
        </w:rPr>
      </w:pPr>
    </w:p>
    <w:p w14:paraId="254379D3" w14:textId="77777777" w:rsidR="00DA6742" w:rsidRPr="00F15DEB" w:rsidRDefault="00DA6742" w:rsidP="0027147B">
      <w:pPr>
        <w:spacing w:line="300" w:lineRule="exact"/>
        <w:rPr>
          <w:rFonts w:ascii="ＭＳ ゴシック" w:eastAsia="ＭＳ ゴシック" w:hAnsi="ＭＳ ゴシック"/>
          <w:sz w:val="24"/>
          <w:szCs w:val="24"/>
        </w:rPr>
      </w:pPr>
    </w:p>
    <w:p w14:paraId="43F9B571" w14:textId="77777777" w:rsidR="002718A2" w:rsidRDefault="002718A2" w:rsidP="00A359CC">
      <w:pPr>
        <w:widowControl/>
        <w:jc w:val="left"/>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60800" behindDoc="0" locked="0" layoutInCell="1" allowOverlap="1" wp14:anchorId="089628E8" wp14:editId="0DC02784">
                <wp:simplePos x="0" y="0"/>
                <wp:positionH relativeFrom="column">
                  <wp:posOffset>4529</wp:posOffset>
                </wp:positionH>
                <wp:positionV relativeFrom="paragraph">
                  <wp:posOffset>69946</wp:posOffset>
                </wp:positionV>
                <wp:extent cx="6193155" cy="414068"/>
                <wp:effectExtent l="0" t="0" r="17145" b="24130"/>
                <wp:wrapNone/>
                <wp:docPr id="4" name="角丸四角形 7"/>
                <wp:cNvGraphicFramePr/>
                <a:graphic xmlns:a="http://schemas.openxmlformats.org/drawingml/2006/main">
                  <a:graphicData uri="http://schemas.microsoft.com/office/word/2010/wordprocessingShape">
                    <wps:wsp>
                      <wps:cNvSpPr/>
                      <wps:spPr>
                        <a:xfrm>
                          <a:off x="0" y="0"/>
                          <a:ext cx="6193155" cy="414068"/>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E13108" w14:textId="2D231B10" w:rsidR="002718A2" w:rsidRPr="00410339" w:rsidRDefault="002718A2" w:rsidP="003E6DEB">
                            <w:pPr>
                              <w:spacing w:line="300" w:lineRule="exact"/>
                              <w:ind w:left="480" w:hangingChars="200" w:hanging="480"/>
                              <w:rPr>
                                <w:rFonts w:ascii="ＭＳ ゴシック" w:eastAsia="ＭＳ ゴシック" w:hAnsi="ＭＳ ゴシック"/>
                                <w:sz w:val="24"/>
                                <w:szCs w:val="24"/>
                              </w:rPr>
                            </w:pPr>
                            <w:r w:rsidRPr="00410339">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７</w:t>
                            </w:r>
                            <w:r w:rsidRPr="00410339">
                              <w:rPr>
                                <w:rFonts w:ascii="ＭＳ ゴシック" w:eastAsia="ＭＳ ゴシック" w:hAnsi="ＭＳ ゴシック" w:hint="eastAsia"/>
                                <w:sz w:val="24"/>
                                <w:szCs w:val="24"/>
                              </w:rPr>
                              <w:t xml:space="preserve">　</w:t>
                            </w:r>
                            <w:r w:rsidR="003E6DEB" w:rsidRPr="00410339">
                              <w:rPr>
                                <w:rFonts w:ascii="ＭＳ ゴシック" w:eastAsia="ＭＳ ゴシック" w:hAnsi="ＭＳ ゴシック" w:hint="eastAsia"/>
                                <w:sz w:val="24"/>
                                <w:szCs w:val="24"/>
                              </w:rPr>
                              <w:t>食事の提供を別の業者に委託している施設等にも本支援金は支給されるか。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628E8" id="_x0000_s1032" style="position:absolute;margin-left:.35pt;margin-top:5.5pt;width:487.6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" fillcolor="white [3201]" strokecolor="black [3213]" strokeweight="1.5pt">
                <v:textbox>
                  <w:txbxContent>
                    <w:p w14:paraId="69E13108" w14:textId="2D231B10" w:rsidR="002718A2" w:rsidRPr="00410339" w:rsidRDefault="002718A2" w:rsidP="003E6DEB">
                      <w:pPr>
                        <w:spacing w:line="300" w:lineRule="exact"/>
                        <w:ind w:left="480" w:hangingChars="200" w:hanging="480"/>
                        <w:rPr>
                          <w:rFonts w:ascii="ＭＳ ゴシック" w:eastAsia="ＭＳ ゴシック" w:hAnsi="ＭＳ ゴシック"/>
                          <w:sz w:val="24"/>
                          <w:szCs w:val="24"/>
                        </w:rPr>
                      </w:pPr>
                      <w:r w:rsidRPr="00410339">
                        <w:rPr>
                          <w:rFonts w:ascii="ＭＳ ゴシック" w:eastAsia="ＭＳ ゴシック" w:hAnsi="ＭＳ ゴシック" w:hint="eastAsia"/>
                          <w:sz w:val="24"/>
                          <w:szCs w:val="24"/>
                        </w:rPr>
                        <w:t>Ｑ</w:t>
                      </w:r>
                      <w:r w:rsidR="00DC367B">
                        <w:rPr>
                          <w:rFonts w:ascii="ＭＳ ゴシック" w:eastAsia="ＭＳ ゴシック" w:hAnsi="ＭＳ ゴシック" w:hint="eastAsia"/>
                          <w:sz w:val="24"/>
                          <w:szCs w:val="24"/>
                        </w:rPr>
                        <w:t>７</w:t>
                      </w:r>
                      <w:r w:rsidRPr="00410339">
                        <w:rPr>
                          <w:rFonts w:ascii="ＭＳ ゴシック" w:eastAsia="ＭＳ ゴシック" w:hAnsi="ＭＳ ゴシック" w:hint="eastAsia"/>
                          <w:sz w:val="24"/>
                          <w:szCs w:val="24"/>
                        </w:rPr>
                        <w:t xml:space="preserve">　</w:t>
                      </w:r>
                      <w:r w:rsidR="003E6DEB" w:rsidRPr="00410339">
                        <w:rPr>
                          <w:rFonts w:ascii="ＭＳ ゴシック" w:eastAsia="ＭＳ ゴシック" w:hAnsi="ＭＳ ゴシック" w:hint="eastAsia"/>
                          <w:sz w:val="24"/>
                          <w:szCs w:val="24"/>
                        </w:rPr>
                        <w:t>食事の提供を別の業者に委託している施設等にも本支援金は支給されるか。</w:t>
                      </w:r>
                    </w:p>
                  </w:txbxContent>
                </v:textbox>
              </v:roundrect>
            </w:pict>
          </mc:Fallback>
        </mc:AlternateContent>
      </w:r>
    </w:p>
    <w:p w14:paraId="24135081" w14:textId="77777777" w:rsidR="002718A2" w:rsidRDefault="002718A2" w:rsidP="002718A2">
      <w:pPr>
        <w:spacing w:line="300" w:lineRule="exact"/>
        <w:ind w:left="560" w:hangingChars="200" w:hanging="560"/>
        <w:jc w:val="left"/>
        <w:rPr>
          <w:rFonts w:ascii="ＭＳ ゴシック" w:eastAsia="ＭＳ ゴシック" w:hAnsi="ＭＳ ゴシック"/>
          <w:sz w:val="28"/>
          <w:szCs w:val="28"/>
        </w:rPr>
      </w:pPr>
    </w:p>
    <w:p w14:paraId="14042993" w14:textId="77777777" w:rsidR="002718A2" w:rsidRPr="00E90ADF" w:rsidRDefault="002718A2" w:rsidP="002718A2">
      <w:pPr>
        <w:spacing w:line="300" w:lineRule="exact"/>
        <w:ind w:left="560" w:hangingChars="200" w:hanging="560"/>
        <w:jc w:val="left"/>
        <w:rPr>
          <w:rFonts w:ascii="ＭＳ ゴシック" w:eastAsia="ＭＳ ゴシック" w:hAnsi="ＭＳ ゴシック"/>
          <w:sz w:val="28"/>
          <w:szCs w:val="28"/>
        </w:rPr>
      </w:pPr>
    </w:p>
    <w:p w14:paraId="1CBA1BC1" w14:textId="3FDEB45F" w:rsidR="008772B9" w:rsidRPr="004C44D5" w:rsidRDefault="002718A2" w:rsidP="008772B9">
      <w:pPr>
        <w:spacing w:line="300" w:lineRule="exact"/>
        <w:ind w:left="480" w:hangingChars="200" w:hanging="480"/>
        <w:rPr>
          <w:rFonts w:ascii="ＭＳ ゴシック" w:eastAsia="ＭＳ ゴシック" w:hAnsi="ＭＳ ゴシック"/>
          <w:sz w:val="24"/>
          <w:szCs w:val="24"/>
        </w:rPr>
      </w:pPr>
      <w:r w:rsidRPr="004C44D5">
        <w:rPr>
          <w:rFonts w:ascii="ＭＳ ゴシック" w:eastAsia="ＭＳ ゴシック" w:hAnsi="ＭＳ ゴシック" w:hint="eastAsia"/>
          <w:sz w:val="24"/>
          <w:szCs w:val="24"/>
        </w:rPr>
        <w:t>Ａ</w:t>
      </w:r>
      <w:r w:rsidR="00DC367B">
        <w:rPr>
          <w:rFonts w:ascii="ＭＳ ゴシック" w:eastAsia="ＭＳ ゴシック" w:hAnsi="ＭＳ ゴシック" w:hint="eastAsia"/>
          <w:sz w:val="24"/>
          <w:szCs w:val="24"/>
        </w:rPr>
        <w:t>７</w:t>
      </w:r>
      <w:r w:rsidRPr="004C44D5">
        <w:rPr>
          <w:rFonts w:ascii="ＭＳ ゴシック" w:eastAsia="ＭＳ ゴシック" w:hAnsi="ＭＳ ゴシック" w:hint="eastAsia"/>
          <w:sz w:val="24"/>
          <w:szCs w:val="24"/>
        </w:rPr>
        <w:t xml:space="preserve">　</w:t>
      </w:r>
      <w:r w:rsidR="008772B9" w:rsidRPr="004C44D5">
        <w:rPr>
          <w:rFonts w:ascii="ＭＳ ゴシック" w:eastAsia="ＭＳ ゴシック" w:hAnsi="ＭＳ ゴシック" w:hint="eastAsia"/>
          <w:sz w:val="24"/>
          <w:szCs w:val="24"/>
        </w:rPr>
        <w:t>支給されます。ただし、</w:t>
      </w:r>
    </w:p>
    <w:p w14:paraId="5260A9A6" w14:textId="77777777" w:rsidR="008772B9" w:rsidRPr="004C44D5" w:rsidRDefault="008772B9" w:rsidP="008772B9">
      <w:pPr>
        <w:spacing w:line="300" w:lineRule="exact"/>
        <w:ind w:leftChars="100" w:left="450" w:hangingChars="100" w:hanging="240"/>
        <w:rPr>
          <w:rFonts w:ascii="ＭＳ ゴシック" w:eastAsia="ＭＳ ゴシック" w:hAnsi="ＭＳ ゴシック"/>
          <w:sz w:val="24"/>
          <w:szCs w:val="24"/>
        </w:rPr>
      </w:pPr>
      <w:r w:rsidRPr="004C44D5">
        <w:rPr>
          <w:rFonts w:ascii="ＭＳ ゴシック" w:eastAsia="ＭＳ ゴシック" w:hAnsi="ＭＳ ゴシック" w:hint="eastAsia"/>
          <w:sz w:val="24"/>
          <w:szCs w:val="24"/>
        </w:rPr>
        <w:t>・　委託契約を更新し、施設等の負担が増えている場合であって、利用者に対する食事の提供内容・料金を変更していない場合であれば本支援金を充当可能ですが、</w:t>
      </w:r>
    </w:p>
    <w:p w14:paraId="034EFEEB" w14:textId="737C5BF2" w:rsidR="002718A2" w:rsidRPr="004C44D5" w:rsidRDefault="008772B9" w:rsidP="008772B9">
      <w:pPr>
        <w:spacing w:line="300" w:lineRule="exact"/>
        <w:ind w:leftChars="100" w:left="450" w:hangingChars="100" w:hanging="240"/>
        <w:rPr>
          <w:rFonts w:ascii="ＭＳ ゴシック" w:eastAsia="ＭＳ ゴシック" w:hAnsi="ＭＳ ゴシック"/>
          <w:sz w:val="24"/>
          <w:szCs w:val="24"/>
        </w:rPr>
      </w:pPr>
      <w:r w:rsidRPr="004C44D5">
        <w:rPr>
          <w:rFonts w:ascii="ＭＳ ゴシック" w:eastAsia="ＭＳ ゴシック" w:hAnsi="ＭＳ ゴシック" w:hint="eastAsia"/>
          <w:sz w:val="24"/>
          <w:szCs w:val="24"/>
        </w:rPr>
        <w:t>・　委託契約の内容が変わらず、事業所の負担増になっていないのであれば、本支援金を食事の委託費に充当することはできません。本支援金は他の物価高騰に係る経費に充当ください。</w:t>
      </w:r>
    </w:p>
    <w:p w14:paraId="104899F1" w14:textId="2F749AC0" w:rsidR="00DA415D" w:rsidRDefault="00DA415D" w:rsidP="00095616">
      <w:pPr>
        <w:spacing w:line="300" w:lineRule="exact"/>
        <w:ind w:left="560" w:hangingChars="200" w:hanging="560"/>
        <w:rPr>
          <w:rFonts w:ascii="ＭＳ ゴシック" w:eastAsia="ＭＳ ゴシック" w:hAnsi="ＭＳ ゴシック"/>
          <w:sz w:val="28"/>
          <w:szCs w:val="28"/>
        </w:rPr>
      </w:pPr>
    </w:p>
    <w:p w14:paraId="2761969C" w14:textId="633B8078" w:rsidR="006F5230" w:rsidRDefault="006F5230">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49B57C12" w14:textId="005BAAD4" w:rsidR="008B45A7" w:rsidRPr="008F3A4A" w:rsidRDefault="00A1773B" w:rsidP="008B45A7">
      <w:pPr>
        <w:pStyle w:val="1"/>
        <w:rPr>
          <w:b/>
          <w:bCs/>
          <w:sz w:val="28"/>
          <w:szCs w:val="28"/>
          <w:bdr w:val="single" w:sz="4" w:space="0" w:color="auto"/>
        </w:rPr>
      </w:pPr>
      <w:r w:rsidRPr="00326513">
        <w:rPr>
          <w:noProof/>
          <w:sz w:val="20"/>
          <w:szCs w:val="21"/>
          <w:bdr w:val="single" w:sz="4" w:space="0" w:color="auto"/>
        </w:rPr>
        <mc:AlternateContent>
          <mc:Choice Requires="wps">
            <w:drawing>
              <wp:anchor distT="0" distB="0" distL="114300" distR="114300" simplePos="0" relativeHeight="251673088" behindDoc="0" locked="0" layoutInCell="1" allowOverlap="1" wp14:anchorId="5F707642" wp14:editId="2E76BE88">
                <wp:simplePos x="0" y="0"/>
                <wp:positionH relativeFrom="column">
                  <wp:posOffset>-2540</wp:posOffset>
                </wp:positionH>
                <wp:positionV relativeFrom="paragraph">
                  <wp:posOffset>454660</wp:posOffset>
                </wp:positionV>
                <wp:extent cx="6150610" cy="688340"/>
                <wp:effectExtent l="0" t="0" r="21590" b="16510"/>
                <wp:wrapNone/>
                <wp:docPr id="18" name="角丸四角形 7"/>
                <wp:cNvGraphicFramePr/>
                <a:graphic xmlns:a="http://schemas.openxmlformats.org/drawingml/2006/main">
                  <a:graphicData uri="http://schemas.microsoft.com/office/word/2010/wordprocessingShape">
                    <wps:wsp>
                      <wps:cNvSpPr/>
                      <wps:spPr>
                        <a:xfrm>
                          <a:off x="0" y="0"/>
                          <a:ext cx="6150610" cy="68834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EB015B" w14:textId="1AC330A8" w:rsidR="00A1773B" w:rsidRPr="00E2471D" w:rsidRDefault="00A1773B" w:rsidP="00A1773B">
                            <w:pPr>
                              <w:spacing w:line="300" w:lineRule="exact"/>
                              <w:ind w:left="480" w:hangingChars="200" w:hanging="480"/>
                              <w:rPr>
                                <w:rFonts w:ascii="ＭＳ ゴシック" w:eastAsia="ＭＳ ゴシック" w:hAnsi="ＭＳ ゴシック"/>
                                <w:sz w:val="24"/>
                                <w:szCs w:val="24"/>
                              </w:rPr>
                            </w:pPr>
                            <w:r w:rsidRPr="00E2471D">
                              <w:rPr>
                                <w:rFonts w:ascii="ＭＳ ゴシック" w:eastAsia="ＭＳ ゴシック" w:hAnsi="ＭＳ ゴシック" w:hint="eastAsia"/>
                                <w:sz w:val="24"/>
                                <w:szCs w:val="24"/>
                              </w:rPr>
                              <w:t>Ｑ</w:t>
                            </w:r>
                            <w:r w:rsidR="0027147B">
                              <w:rPr>
                                <w:rFonts w:ascii="ＭＳ ゴシック" w:eastAsia="ＭＳ ゴシック" w:hAnsi="ＭＳ ゴシック" w:hint="eastAsia"/>
                                <w:sz w:val="24"/>
                                <w:szCs w:val="24"/>
                              </w:rPr>
                              <w:t>８</w:t>
                            </w:r>
                            <w:r w:rsidRPr="00E2471D">
                              <w:rPr>
                                <w:rFonts w:ascii="ＭＳ ゴシック" w:eastAsia="ＭＳ ゴシック" w:hAnsi="ＭＳ ゴシック" w:hint="eastAsia"/>
                                <w:sz w:val="24"/>
                                <w:szCs w:val="24"/>
                              </w:rPr>
                              <w:t xml:space="preserve">　「</w:t>
                            </w:r>
                            <w:r w:rsidRPr="00A1773B">
                              <w:rPr>
                                <w:rFonts w:ascii="ＭＳ ゴシック" w:eastAsia="ＭＳ ゴシック" w:hAnsi="ＭＳ ゴシック" w:hint="eastAsia"/>
                                <w:sz w:val="24"/>
                                <w:szCs w:val="24"/>
                              </w:rPr>
                              <w:t>支給対象事業者が物価高騰の影</w:t>
                            </w:r>
                            <w:r>
                              <w:rPr>
                                <w:rFonts w:ascii="ＭＳ ゴシック" w:eastAsia="ＭＳ ゴシック" w:hAnsi="ＭＳ ゴシック" w:hint="eastAsia"/>
                                <w:sz w:val="24"/>
                                <w:szCs w:val="24"/>
                              </w:rPr>
                              <w:t>響を受けつつも、サービスの質を維持するために負担した経費」は</w:t>
                            </w:r>
                            <w:r>
                              <w:rPr>
                                <w:rFonts w:ascii="ＭＳ ゴシック" w:eastAsia="ＭＳ ゴシック" w:hAnsi="ＭＳ ゴシック"/>
                                <w:sz w:val="24"/>
                                <w:szCs w:val="24"/>
                              </w:rPr>
                              <w:t>どのように</w:t>
                            </w:r>
                            <w:r w:rsidRPr="00E2471D">
                              <w:rPr>
                                <w:rFonts w:ascii="ＭＳ ゴシック" w:eastAsia="ＭＳ ゴシック" w:hAnsi="ＭＳ ゴシック" w:hint="eastAsia"/>
                                <w:sz w:val="24"/>
                                <w:szCs w:val="24"/>
                              </w:rPr>
                              <w:t>算出したら良いか。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07642" id="_x0000_s1033" style="position:absolute;left:0;text-align:left;margin-left:-.2pt;margin-top:35.8pt;width:484.3pt;height:5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" fillcolor="white [3201]" strokecolor="black [3213]" strokeweight="1.5pt">
                <v:textbox>
                  <w:txbxContent>
                    <w:p w14:paraId="5BEB015B" w14:textId="1AC330A8" w:rsidR="00A1773B" w:rsidRPr="00E2471D" w:rsidRDefault="00A1773B" w:rsidP="00A1773B">
                      <w:pPr>
                        <w:spacing w:line="300" w:lineRule="exact"/>
                        <w:ind w:left="480" w:hangingChars="200" w:hanging="480"/>
                        <w:rPr>
                          <w:rFonts w:ascii="ＭＳ ゴシック" w:eastAsia="ＭＳ ゴシック" w:hAnsi="ＭＳ ゴシック"/>
                          <w:sz w:val="24"/>
                          <w:szCs w:val="24"/>
                        </w:rPr>
                      </w:pPr>
                      <w:r w:rsidRPr="00E2471D">
                        <w:rPr>
                          <w:rFonts w:ascii="ＭＳ ゴシック" w:eastAsia="ＭＳ ゴシック" w:hAnsi="ＭＳ ゴシック" w:hint="eastAsia"/>
                          <w:sz w:val="24"/>
                          <w:szCs w:val="24"/>
                        </w:rPr>
                        <w:t>Ｑ</w:t>
                      </w:r>
                      <w:r w:rsidR="0027147B">
                        <w:rPr>
                          <w:rFonts w:ascii="ＭＳ ゴシック" w:eastAsia="ＭＳ ゴシック" w:hAnsi="ＭＳ ゴシック" w:hint="eastAsia"/>
                          <w:sz w:val="24"/>
                          <w:szCs w:val="24"/>
                        </w:rPr>
                        <w:t>８</w:t>
                      </w:r>
                      <w:r w:rsidRPr="00E2471D">
                        <w:rPr>
                          <w:rFonts w:ascii="ＭＳ ゴシック" w:eastAsia="ＭＳ ゴシック" w:hAnsi="ＭＳ ゴシック" w:hint="eastAsia"/>
                          <w:sz w:val="24"/>
                          <w:szCs w:val="24"/>
                        </w:rPr>
                        <w:t xml:space="preserve">　「</w:t>
                      </w:r>
                      <w:r w:rsidRPr="00A1773B">
                        <w:rPr>
                          <w:rFonts w:ascii="ＭＳ ゴシック" w:eastAsia="ＭＳ ゴシック" w:hAnsi="ＭＳ ゴシック" w:hint="eastAsia"/>
                          <w:sz w:val="24"/>
                          <w:szCs w:val="24"/>
                        </w:rPr>
                        <w:t>支給対象事業者が物価高騰の影</w:t>
                      </w:r>
                      <w:r>
                        <w:rPr>
                          <w:rFonts w:ascii="ＭＳ ゴシック" w:eastAsia="ＭＳ ゴシック" w:hAnsi="ＭＳ ゴシック" w:hint="eastAsia"/>
                          <w:sz w:val="24"/>
                          <w:szCs w:val="24"/>
                        </w:rPr>
                        <w:t>響を受けつつも、サービスの質を維持するために負担した経費」は</w:t>
                      </w:r>
                      <w:r>
                        <w:rPr>
                          <w:rFonts w:ascii="ＭＳ ゴシック" w:eastAsia="ＭＳ ゴシック" w:hAnsi="ＭＳ ゴシック"/>
                          <w:sz w:val="24"/>
                          <w:szCs w:val="24"/>
                        </w:rPr>
                        <w:t>どのように</w:t>
                      </w:r>
                      <w:r w:rsidRPr="00E2471D">
                        <w:rPr>
                          <w:rFonts w:ascii="ＭＳ ゴシック" w:eastAsia="ＭＳ ゴシック" w:hAnsi="ＭＳ ゴシック" w:hint="eastAsia"/>
                          <w:sz w:val="24"/>
                          <w:szCs w:val="24"/>
                        </w:rPr>
                        <w:t>算出したら良いか。</w:t>
                      </w:r>
                    </w:p>
                  </w:txbxContent>
                </v:textbox>
              </v:roundrect>
            </w:pict>
          </mc:Fallback>
        </mc:AlternateContent>
      </w:r>
      <w:r w:rsidR="008B45A7" w:rsidRPr="008F3A4A">
        <w:rPr>
          <w:rFonts w:hint="eastAsia"/>
          <w:b/>
          <w:bCs/>
          <w:sz w:val="28"/>
          <w:szCs w:val="28"/>
          <w:bdr w:val="single" w:sz="4" w:space="0" w:color="auto"/>
        </w:rPr>
        <w:t>（支援金</w:t>
      </w:r>
      <w:r w:rsidR="004C76E0" w:rsidRPr="008F3A4A">
        <w:rPr>
          <w:rFonts w:hint="eastAsia"/>
          <w:b/>
          <w:bCs/>
          <w:sz w:val="28"/>
          <w:szCs w:val="28"/>
          <w:bdr w:val="single" w:sz="4" w:space="0" w:color="auto"/>
        </w:rPr>
        <w:t>の対象</w:t>
      </w:r>
      <w:r w:rsidR="008B45A7" w:rsidRPr="008F3A4A">
        <w:rPr>
          <w:rFonts w:hint="eastAsia"/>
          <w:b/>
          <w:bCs/>
          <w:sz w:val="28"/>
          <w:szCs w:val="28"/>
          <w:bdr w:val="single" w:sz="4" w:space="0" w:color="auto"/>
        </w:rPr>
        <w:t>経費）</w:t>
      </w:r>
      <w:r w:rsidR="004C76E0" w:rsidRPr="008F3A4A">
        <w:rPr>
          <w:rFonts w:hint="eastAsia"/>
          <w:b/>
          <w:bCs/>
          <w:sz w:val="28"/>
          <w:szCs w:val="28"/>
          <w:bdr w:val="single" w:sz="4" w:space="0" w:color="auto"/>
        </w:rPr>
        <w:t>【要綱第</w:t>
      </w:r>
      <w:r w:rsidR="00717E59">
        <w:rPr>
          <w:rFonts w:hint="eastAsia"/>
          <w:b/>
          <w:bCs/>
          <w:sz w:val="28"/>
          <w:szCs w:val="28"/>
          <w:bdr w:val="single" w:sz="4" w:space="0" w:color="auto"/>
        </w:rPr>
        <w:t>５</w:t>
      </w:r>
      <w:r w:rsidR="004C76E0" w:rsidRPr="008F3A4A">
        <w:rPr>
          <w:rFonts w:hint="eastAsia"/>
          <w:b/>
          <w:bCs/>
          <w:sz w:val="28"/>
          <w:szCs w:val="28"/>
          <w:bdr w:val="single" w:sz="4" w:space="0" w:color="auto"/>
        </w:rPr>
        <w:t>条関係】</w:t>
      </w:r>
    </w:p>
    <w:p w14:paraId="5265886B" w14:textId="5EB27C69" w:rsidR="008B45A7" w:rsidRDefault="008B45A7" w:rsidP="008B45A7">
      <w:pPr>
        <w:spacing w:line="300" w:lineRule="exact"/>
        <w:ind w:left="560" w:hangingChars="200" w:hanging="560"/>
        <w:jc w:val="left"/>
        <w:rPr>
          <w:rFonts w:ascii="ＭＳ ゴシック" w:eastAsia="ＭＳ ゴシック" w:hAnsi="ＭＳ ゴシック"/>
          <w:sz w:val="28"/>
          <w:szCs w:val="28"/>
        </w:rPr>
      </w:pPr>
    </w:p>
    <w:p w14:paraId="2105319F" w14:textId="5FA41AD6" w:rsidR="00A1773B" w:rsidRDefault="00A1773B" w:rsidP="008B45A7">
      <w:pPr>
        <w:spacing w:line="300" w:lineRule="exact"/>
        <w:ind w:left="560" w:hangingChars="200" w:hanging="560"/>
        <w:jc w:val="left"/>
        <w:rPr>
          <w:rFonts w:ascii="ＭＳ ゴシック" w:eastAsia="ＭＳ ゴシック" w:hAnsi="ＭＳ ゴシック"/>
          <w:sz w:val="28"/>
          <w:szCs w:val="28"/>
        </w:rPr>
      </w:pPr>
    </w:p>
    <w:p w14:paraId="35A66B25" w14:textId="3D03B4E3" w:rsidR="00A1773B" w:rsidRDefault="00A1773B" w:rsidP="008B45A7">
      <w:pPr>
        <w:spacing w:line="300" w:lineRule="exact"/>
        <w:ind w:left="560" w:hangingChars="200" w:hanging="560"/>
        <w:jc w:val="left"/>
        <w:rPr>
          <w:rFonts w:ascii="ＭＳ ゴシック" w:eastAsia="ＭＳ ゴシック" w:hAnsi="ＭＳ ゴシック"/>
          <w:sz w:val="28"/>
          <w:szCs w:val="28"/>
        </w:rPr>
      </w:pPr>
    </w:p>
    <w:p w14:paraId="523F3EA2" w14:textId="2C164848" w:rsidR="00A1773B" w:rsidRDefault="00A1773B" w:rsidP="008B45A7">
      <w:pPr>
        <w:spacing w:line="300" w:lineRule="exact"/>
        <w:ind w:left="560" w:hangingChars="200" w:hanging="560"/>
        <w:jc w:val="left"/>
        <w:rPr>
          <w:rFonts w:ascii="ＭＳ ゴシック" w:eastAsia="ＭＳ ゴシック" w:hAnsi="ＭＳ ゴシック"/>
          <w:sz w:val="28"/>
          <w:szCs w:val="28"/>
        </w:rPr>
      </w:pPr>
    </w:p>
    <w:p w14:paraId="6DDFB8D0" w14:textId="77777777" w:rsidR="00A1773B" w:rsidRDefault="00A1773B" w:rsidP="008B45A7">
      <w:pPr>
        <w:spacing w:line="300" w:lineRule="exact"/>
        <w:ind w:left="560" w:hangingChars="200" w:hanging="560"/>
        <w:jc w:val="left"/>
        <w:rPr>
          <w:rFonts w:ascii="ＭＳ ゴシック" w:eastAsia="ＭＳ ゴシック" w:hAnsi="ＭＳ ゴシック"/>
          <w:sz w:val="28"/>
          <w:szCs w:val="28"/>
        </w:rPr>
      </w:pPr>
    </w:p>
    <w:p w14:paraId="1C2F4E76" w14:textId="77777777" w:rsidR="008B45A7" w:rsidRDefault="008B45A7" w:rsidP="008B45A7">
      <w:pPr>
        <w:spacing w:line="300" w:lineRule="exact"/>
        <w:ind w:left="560" w:hangingChars="200" w:hanging="560"/>
        <w:jc w:val="left"/>
        <w:rPr>
          <w:rFonts w:ascii="ＭＳ ゴシック" w:eastAsia="ＭＳ ゴシック" w:hAnsi="ＭＳ ゴシック"/>
          <w:sz w:val="28"/>
          <w:szCs w:val="28"/>
        </w:rPr>
      </w:pPr>
    </w:p>
    <w:p w14:paraId="36A9424E" w14:textId="2C6CDA9F" w:rsidR="008B45A7" w:rsidRPr="00E90ADF" w:rsidRDefault="00A1773B" w:rsidP="00875DD5">
      <w:pPr>
        <w:spacing w:line="300" w:lineRule="exact"/>
        <w:ind w:left="480" w:hangingChars="200" w:hanging="480"/>
        <w:jc w:val="left"/>
        <w:rPr>
          <w:rFonts w:ascii="ＭＳ ゴシック" w:eastAsia="ＭＳ ゴシック" w:hAnsi="ＭＳ ゴシック"/>
          <w:sz w:val="28"/>
          <w:szCs w:val="28"/>
        </w:rPr>
      </w:pPr>
      <w:r w:rsidRPr="00601CA8">
        <w:rPr>
          <w:rFonts w:ascii="ＭＳ ゴシック" w:eastAsia="ＭＳ ゴシック" w:hAnsi="ＭＳ ゴシック" w:hint="eastAsia"/>
          <w:sz w:val="24"/>
          <w:szCs w:val="24"/>
        </w:rPr>
        <w:t>Ａ</w:t>
      </w:r>
      <w:r w:rsidR="0027147B">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 xml:space="preserve">　</w:t>
      </w:r>
      <w:r w:rsidR="00875DD5">
        <w:rPr>
          <w:rFonts w:ascii="ＭＳ ゴシック" w:eastAsia="ＭＳ ゴシック" w:hAnsi="ＭＳ ゴシック" w:hint="eastAsia"/>
          <w:sz w:val="24"/>
          <w:szCs w:val="24"/>
        </w:rPr>
        <w:t>令和６</w:t>
      </w:r>
      <w:r>
        <w:rPr>
          <w:rFonts w:ascii="ＭＳ ゴシック" w:eastAsia="ＭＳ ゴシック" w:hAnsi="ＭＳ ゴシック" w:hint="eastAsia"/>
          <w:sz w:val="24"/>
          <w:szCs w:val="24"/>
        </w:rPr>
        <w:t>年度と</w:t>
      </w:r>
      <w:r w:rsidR="00875DD5">
        <w:rPr>
          <w:rFonts w:ascii="ＭＳ ゴシック" w:eastAsia="ＭＳ ゴシック" w:hAnsi="ＭＳ ゴシック" w:hint="eastAsia"/>
          <w:sz w:val="24"/>
          <w:szCs w:val="24"/>
        </w:rPr>
        <w:t>令和３</w:t>
      </w:r>
      <w:r>
        <w:rPr>
          <w:rFonts w:ascii="ＭＳ ゴシック" w:eastAsia="ＭＳ ゴシック" w:hAnsi="ＭＳ ゴシック" w:hint="eastAsia"/>
          <w:sz w:val="24"/>
          <w:szCs w:val="24"/>
        </w:rPr>
        <w:t>年度</w:t>
      </w:r>
      <w:r w:rsidRPr="00326513">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食費・光熱水費・ガソリン代・消耗品費</w:t>
      </w:r>
      <w:r w:rsidRPr="00326513">
        <w:rPr>
          <w:rFonts w:ascii="ＭＳ ゴシック" w:eastAsia="ＭＳ ゴシック" w:hAnsi="ＭＳ ゴシック" w:hint="eastAsia"/>
          <w:sz w:val="24"/>
          <w:szCs w:val="24"/>
        </w:rPr>
        <w:t>など</w:t>
      </w:r>
      <w:r>
        <w:rPr>
          <w:rFonts w:ascii="ＭＳ ゴシック" w:eastAsia="ＭＳ ゴシック" w:hAnsi="ＭＳ ゴシック" w:hint="eastAsia"/>
          <w:sz w:val="24"/>
          <w:szCs w:val="24"/>
        </w:rPr>
        <w:t>の経費を比較し、</w:t>
      </w:r>
      <w:r w:rsidRPr="00326513">
        <w:rPr>
          <w:rFonts w:ascii="ＭＳ ゴシック" w:eastAsia="ＭＳ ゴシック" w:hAnsi="ＭＳ ゴシック" w:hint="eastAsia"/>
          <w:sz w:val="24"/>
          <w:szCs w:val="24"/>
        </w:rPr>
        <w:t>物価高騰に伴い増大した経費</w:t>
      </w:r>
      <w:r>
        <w:rPr>
          <w:rFonts w:ascii="ＭＳ ゴシック" w:eastAsia="ＭＳ ゴシック" w:hAnsi="ＭＳ ゴシック" w:hint="eastAsia"/>
          <w:sz w:val="24"/>
          <w:szCs w:val="24"/>
        </w:rPr>
        <w:t>を</w:t>
      </w:r>
      <w:r w:rsidR="0041472B">
        <w:rPr>
          <w:rFonts w:ascii="ＭＳ ゴシック" w:eastAsia="ＭＳ ゴシック" w:hAnsi="ＭＳ ゴシック" w:hint="eastAsia"/>
          <w:sz w:val="24"/>
          <w:szCs w:val="24"/>
        </w:rPr>
        <w:t>算出してください。</w:t>
      </w:r>
    </w:p>
    <w:p w14:paraId="52C14E39" w14:textId="4F7371A2" w:rsidR="0041472B" w:rsidRDefault="00774C51" w:rsidP="00875DD5">
      <w:pPr>
        <w:spacing w:beforeLines="50" w:before="180" w:line="300" w:lineRule="exact"/>
        <w:ind w:left="480" w:hangingChars="200" w:hanging="480"/>
        <w:jc w:val="left"/>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 xml:space="preserve">　　</w:t>
      </w:r>
      <w:r w:rsidR="0041472B">
        <w:rPr>
          <w:rFonts w:ascii="ＭＳ ゴシック" w:eastAsia="ＭＳ ゴシック" w:hAnsi="ＭＳ ゴシック" w:hint="eastAsia"/>
          <w:sz w:val="24"/>
          <w:szCs w:val="24"/>
        </w:rPr>
        <w:t xml:space="preserve">　たとえば、令和６</w:t>
      </w:r>
      <w:r w:rsidR="0041472B" w:rsidRPr="0041472B">
        <w:rPr>
          <w:rFonts w:ascii="ＭＳ ゴシック" w:eastAsia="ＭＳ ゴシック" w:hAnsi="ＭＳ ゴシック" w:hint="eastAsia"/>
          <w:sz w:val="24"/>
          <w:szCs w:val="24"/>
        </w:rPr>
        <w:t>年度と令和３年度の</w:t>
      </w:r>
      <w:r w:rsidR="003015AC">
        <w:rPr>
          <w:rFonts w:ascii="ＭＳ ゴシック" w:eastAsia="ＭＳ ゴシック" w:hAnsi="ＭＳ ゴシック" w:hint="eastAsia"/>
          <w:sz w:val="24"/>
          <w:szCs w:val="24"/>
        </w:rPr>
        <w:t>食材料費、電気（ガス）料金</w:t>
      </w:r>
      <w:r w:rsidR="0041472B" w:rsidRPr="0041472B">
        <w:rPr>
          <w:rFonts w:ascii="ＭＳ ゴシック" w:eastAsia="ＭＳ ゴシック" w:hAnsi="ＭＳ ゴシック" w:hint="eastAsia"/>
          <w:sz w:val="24"/>
          <w:szCs w:val="24"/>
        </w:rPr>
        <w:t>などの差額分を経費とします。</w:t>
      </w:r>
    </w:p>
    <w:p w14:paraId="02DA08CD" w14:textId="4CB482DE" w:rsidR="0041472B" w:rsidRDefault="0041472B" w:rsidP="0041472B">
      <w:pPr>
        <w:spacing w:line="300" w:lineRule="exact"/>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ただし、利用者負担の引上げによる増収額</w:t>
      </w:r>
      <w:r w:rsidR="00875DD5">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差し引いてください。</w:t>
      </w:r>
    </w:p>
    <w:p w14:paraId="2E2E2987" w14:textId="5C708F2E" w:rsidR="003015AC" w:rsidRDefault="003015AC" w:rsidP="003015AC">
      <w:pPr>
        <w:spacing w:beforeLines="50" w:before="180" w:line="300" w:lineRule="exact"/>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例１）　食材料費・・令和６</w:t>
      </w:r>
      <w:r w:rsidRPr="0041472B">
        <w:rPr>
          <w:rFonts w:ascii="ＭＳ ゴシック" w:eastAsia="ＭＳ ゴシック" w:hAnsi="ＭＳ ゴシック" w:hint="eastAsia"/>
          <w:sz w:val="24"/>
          <w:szCs w:val="24"/>
        </w:rPr>
        <w:t>年第一四半期：500万円、令和３年第一四半期450万円</w:t>
      </w:r>
    </w:p>
    <w:p w14:paraId="3A16E01B" w14:textId="3C7EDA9A" w:rsidR="003015AC" w:rsidRPr="003015AC" w:rsidRDefault="003015AC" w:rsidP="003015AC">
      <w:pPr>
        <w:spacing w:beforeLines="20" w:before="72" w:line="300" w:lineRule="exact"/>
        <w:ind w:leftChars="200" w:left="420"/>
        <w:jc w:val="left"/>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41472B">
        <w:rPr>
          <w:rFonts w:ascii="ＭＳ ゴシック" w:eastAsia="ＭＳ ゴシック" w:hAnsi="ＭＳ ゴシック" w:hint="eastAsia"/>
          <w:sz w:val="24"/>
          <w:szCs w:val="24"/>
        </w:rPr>
        <w:t>⇒　500</w:t>
      </w:r>
      <w:r>
        <w:rPr>
          <w:rFonts w:ascii="ＭＳ ゴシック" w:eastAsia="ＭＳ ゴシック" w:hAnsi="ＭＳ ゴシック" w:hint="eastAsia"/>
          <w:sz w:val="24"/>
          <w:szCs w:val="24"/>
        </w:rPr>
        <w:t>万－</w:t>
      </w:r>
      <w:r w:rsidRPr="0041472B">
        <w:rPr>
          <w:rFonts w:ascii="ＭＳ ゴシック" w:eastAsia="ＭＳ ゴシック" w:hAnsi="ＭＳ ゴシック" w:hint="eastAsia"/>
          <w:sz w:val="24"/>
          <w:szCs w:val="24"/>
        </w:rPr>
        <w:t>450万＝50</w:t>
      </w:r>
      <w:r>
        <w:rPr>
          <w:rFonts w:ascii="ＭＳ ゴシック" w:eastAsia="ＭＳ ゴシック" w:hAnsi="ＭＳ ゴシック" w:hint="eastAsia"/>
          <w:sz w:val="24"/>
          <w:szCs w:val="24"/>
        </w:rPr>
        <w:t xml:space="preserve">万円　　</w:t>
      </w:r>
      <w:r w:rsidRPr="0041472B">
        <w:rPr>
          <w:rFonts w:ascii="ＭＳ ゴシック" w:eastAsia="ＭＳ ゴシック" w:hAnsi="ＭＳ ゴシック" w:hint="eastAsia"/>
          <w:sz w:val="24"/>
          <w:szCs w:val="24"/>
        </w:rPr>
        <w:t>この場合、50万円が対象経費となります。</w:t>
      </w:r>
    </w:p>
    <w:p w14:paraId="58F566AC" w14:textId="4032679F" w:rsidR="0041472B" w:rsidRDefault="003015AC" w:rsidP="0041472B">
      <w:pPr>
        <w:spacing w:beforeLines="50" w:before="180" w:line="300" w:lineRule="exact"/>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例２</w:t>
      </w:r>
      <w:r w:rsidR="0041472B">
        <w:rPr>
          <w:rFonts w:ascii="ＭＳ ゴシック" w:eastAsia="ＭＳ ゴシック" w:hAnsi="ＭＳ ゴシック" w:hint="eastAsia"/>
          <w:sz w:val="24"/>
          <w:szCs w:val="24"/>
        </w:rPr>
        <w:t>）　電気代・・・令和６</w:t>
      </w:r>
      <w:r w:rsidR="0041472B" w:rsidRPr="0041472B">
        <w:rPr>
          <w:rFonts w:ascii="ＭＳ ゴシック" w:eastAsia="ＭＳ ゴシック" w:hAnsi="ＭＳ ゴシック" w:hint="eastAsia"/>
          <w:sz w:val="24"/>
          <w:szCs w:val="24"/>
        </w:rPr>
        <w:t>年４月：50万円　、令和３年４月：40</w:t>
      </w:r>
      <w:r w:rsidR="0041472B">
        <w:rPr>
          <w:rFonts w:ascii="ＭＳ ゴシック" w:eastAsia="ＭＳ ゴシック" w:hAnsi="ＭＳ ゴシック" w:hint="eastAsia"/>
          <w:sz w:val="24"/>
          <w:szCs w:val="24"/>
        </w:rPr>
        <w:t>万円</w:t>
      </w:r>
    </w:p>
    <w:p w14:paraId="4BD5041C" w14:textId="7423F206" w:rsidR="0041472B" w:rsidRDefault="0041472B" w:rsidP="00875DD5">
      <w:pPr>
        <w:spacing w:beforeLines="20" w:before="72" w:line="300" w:lineRule="exact"/>
        <w:ind w:leftChars="200" w:left="420" w:firstLineChars="300" w:firstLine="720"/>
        <w:jc w:val="left"/>
        <w:rPr>
          <w:rFonts w:ascii="ＭＳ ゴシック" w:eastAsia="ＭＳ ゴシック" w:hAnsi="ＭＳ ゴシック"/>
          <w:sz w:val="24"/>
          <w:szCs w:val="24"/>
        </w:rPr>
      </w:pPr>
      <w:r w:rsidRPr="0041472B">
        <w:rPr>
          <w:rFonts w:ascii="ＭＳ ゴシック" w:eastAsia="ＭＳ ゴシック" w:hAnsi="ＭＳ ゴシック" w:hint="eastAsia"/>
          <w:sz w:val="24"/>
          <w:szCs w:val="24"/>
        </w:rPr>
        <w:t>⇒　50</w:t>
      </w:r>
      <w:r>
        <w:rPr>
          <w:rFonts w:ascii="ＭＳ ゴシック" w:eastAsia="ＭＳ ゴシック" w:hAnsi="ＭＳ ゴシック" w:hint="eastAsia"/>
          <w:sz w:val="24"/>
          <w:szCs w:val="24"/>
        </w:rPr>
        <w:t>万－</w:t>
      </w:r>
      <w:r w:rsidRPr="0041472B">
        <w:rPr>
          <w:rFonts w:ascii="ＭＳ ゴシック" w:eastAsia="ＭＳ ゴシック" w:hAnsi="ＭＳ ゴシック" w:hint="eastAsia"/>
          <w:sz w:val="24"/>
          <w:szCs w:val="24"/>
        </w:rPr>
        <w:t>40万＝10万円</w:t>
      </w:r>
      <w:r w:rsidR="00875DD5">
        <w:rPr>
          <w:rFonts w:ascii="ＭＳ ゴシック" w:eastAsia="ＭＳ ゴシック" w:hAnsi="ＭＳ ゴシック" w:hint="eastAsia"/>
          <w:sz w:val="24"/>
          <w:szCs w:val="24"/>
        </w:rPr>
        <w:t xml:space="preserve">　</w:t>
      </w:r>
      <w:r w:rsidRPr="0041472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41472B">
        <w:rPr>
          <w:rFonts w:ascii="ＭＳ ゴシック" w:eastAsia="ＭＳ ゴシック" w:hAnsi="ＭＳ ゴシック" w:hint="eastAsia"/>
          <w:sz w:val="24"/>
          <w:szCs w:val="24"/>
        </w:rPr>
        <w:t>この場合、10万円が対象経費となります。</w:t>
      </w:r>
    </w:p>
    <w:p w14:paraId="07CEC542" w14:textId="74FC7B40" w:rsidR="00875DD5" w:rsidRDefault="00875DD5" w:rsidP="00875DD5">
      <w:pPr>
        <w:spacing w:beforeLines="50" w:before="180" w:line="300" w:lineRule="exact"/>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例３）　光熱水費・・・令和６</w:t>
      </w:r>
      <w:r w:rsidRPr="0041472B">
        <w:rPr>
          <w:rFonts w:ascii="ＭＳ ゴシック" w:eastAsia="ＭＳ ゴシック" w:hAnsi="ＭＳ ゴシック" w:hint="eastAsia"/>
          <w:sz w:val="24"/>
          <w:szCs w:val="24"/>
        </w:rPr>
        <w:t>年４月：</w:t>
      </w:r>
      <w:r>
        <w:rPr>
          <w:rFonts w:ascii="ＭＳ ゴシック" w:eastAsia="ＭＳ ゴシック" w:hAnsi="ＭＳ ゴシック" w:hint="eastAsia"/>
          <w:sz w:val="24"/>
          <w:szCs w:val="24"/>
        </w:rPr>
        <w:t>100</w:t>
      </w:r>
      <w:r w:rsidRPr="0041472B">
        <w:rPr>
          <w:rFonts w:ascii="ＭＳ ゴシック" w:eastAsia="ＭＳ ゴシック" w:hAnsi="ＭＳ ゴシック" w:hint="eastAsia"/>
          <w:sz w:val="24"/>
          <w:szCs w:val="24"/>
        </w:rPr>
        <w:t>万円　、令和３年４月：</w:t>
      </w:r>
      <w:r>
        <w:rPr>
          <w:rFonts w:ascii="ＭＳ ゴシック" w:eastAsia="ＭＳ ゴシック" w:hAnsi="ＭＳ ゴシック" w:hint="eastAsia"/>
          <w:sz w:val="24"/>
          <w:szCs w:val="24"/>
        </w:rPr>
        <w:t>70万円</w:t>
      </w:r>
    </w:p>
    <w:p w14:paraId="70C48384" w14:textId="472613FB" w:rsidR="00875DD5" w:rsidRPr="00875DD5" w:rsidRDefault="00875DD5" w:rsidP="00875DD5">
      <w:pPr>
        <w:spacing w:line="300" w:lineRule="exact"/>
        <w:ind w:leftChars="200" w:left="4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利用者の光熱水費負担の引上げによる増収額：30万円</w:t>
      </w:r>
    </w:p>
    <w:p w14:paraId="7DF85E00" w14:textId="7C570022" w:rsidR="0041472B" w:rsidRDefault="00875DD5" w:rsidP="00875DD5">
      <w:pPr>
        <w:spacing w:beforeLines="20" w:before="72" w:line="300" w:lineRule="exact"/>
        <w:ind w:leftChars="200" w:left="420" w:firstLineChars="300" w:firstLine="720"/>
        <w:jc w:val="left"/>
        <w:rPr>
          <w:rFonts w:ascii="ＭＳ ゴシック" w:eastAsia="ＭＳ ゴシック" w:hAnsi="ＭＳ ゴシック"/>
          <w:sz w:val="24"/>
          <w:szCs w:val="24"/>
        </w:rPr>
      </w:pPr>
      <w:r w:rsidRPr="0041472B">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100</w:t>
      </w:r>
      <w:r>
        <w:rPr>
          <w:rFonts w:ascii="ＭＳ ゴシック" w:eastAsia="ＭＳ ゴシック" w:hAnsi="ＭＳ ゴシック" w:hint="eastAsia"/>
          <w:sz w:val="24"/>
          <w:szCs w:val="24"/>
        </w:rPr>
        <w:t>万－</w:t>
      </w:r>
      <w:r>
        <w:rPr>
          <w:rFonts w:ascii="ＭＳ ゴシック" w:eastAsia="ＭＳ ゴシック" w:hAnsi="ＭＳ ゴシック"/>
          <w:sz w:val="24"/>
          <w:szCs w:val="24"/>
        </w:rPr>
        <w:t>7</w:t>
      </w:r>
      <w:r w:rsidRPr="0041472B">
        <w:rPr>
          <w:rFonts w:ascii="ＭＳ ゴシック" w:eastAsia="ＭＳ ゴシック" w:hAnsi="ＭＳ ゴシック" w:hint="eastAsia"/>
          <w:sz w:val="24"/>
          <w:szCs w:val="24"/>
        </w:rPr>
        <w:t>0万</w:t>
      </w:r>
      <w:r>
        <w:rPr>
          <w:rFonts w:ascii="ＭＳ ゴシック" w:eastAsia="ＭＳ ゴシック" w:hAnsi="ＭＳ ゴシック" w:hint="eastAsia"/>
          <w:sz w:val="24"/>
          <w:szCs w:val="24"/>
        </w:rPr>
        <w:t>－30万</w:t>
      </w:r>
      <w:r w:rsidRPr="0041472B">
        <w:rPr>
          <w:rFonts w:ascii="ＭＳ ゴシック" w:eastAsia="ＭＳ ゴシック" w:hAnsi="ＭＳ ゴシック" w:hint="eastAsia"/>
          <w:sz w:val="24"/>
          <w:szCs w:val="24"/>
        </w:rPr>
        <w:t>＝0</w:t>
      </w:r>
      <w:r>
        <w:rPr>
          <w:rFonts w:ascii="ＭＳ ゴシック" w:eastAsia="ＭＳ ゴシック" w:hAnsi="ＭＳ ゴシック" w:hint="eastAsia"/>
          <w:sz w:val="24"/>
          <w:szCs w:val="24"/>
        </w:rPr>
        <w:t xml:space="preserve">円　</w:t>
      </w:r>
      <w:r w:rsidRPr="0041472B">
        <w:rPr>
          <w:rFonts w:ascii="ＭＳ ゴシック" w:eastAsia="ＭＳ ゴシック" w:hAnsi="ＭＳ ゴシック" w:hint="eastAsia"/>
          <w:sz w:val="24"/>
          <w:szCs w:val="24"/>
        </w:rPr>
        <w:t>この場合、対象経費</w:t>
      </w:r>
      <w:r>
        <w:rPr>
          <w:rFonts w:ascii="ＭＳ ゴシック" w:eastAsia="ＭＳ ゴシック" w:hAnsi="ＭＳ ゴシック" w:hint="eastAsia"/>
          <w:sz w:val="24"/>
          <w:szCs w:val="24"/>
        </w:rPr>
        <w:t>はありません</w:t>
      </w:r>
      <w:r w:rsidRPr="0041472B">
        <w:rPr>
          <w:rFonts w:ascii="ＭＳ ゴシック" w:eastAsia="ＭＳ ゴシック" w:hAnsi="ＭＳ ゴシック" w:hint="eastAsia"/>
          <w:sz w:val="24"/>
          <w:szCs w:val="24"/>
        </w:rPr>
        <w:t>。</w:t>
      </w:r>
    </w:p>
    <w:p w14:paraId="788F43E1" w14:textId="30837122" w:rsidR="005571E2" w:rsidRDefault="0041472B" w:rsidP="00875DD5">
      <w:pPr>
        <w:spacing w:beforeLines="50" w:before="180" w:line="300" w:lineRule="exact"/>
        <w:ind w:leftChars="200" w:left="420" w:firstLineChars="100" w:firstLine="240"/>
        <w:jc w:val="left"/>
        <w:rPr>
          <w:rFonts w:ascii="ＭＳ ゴシック" w:eastAsia="ＭＳ ゴシック" w:hAnsi="ＭＳ ゴシック"/>
          <w:sz w:val="24"/>
          <w:szCs w:val="24"/>
        </w:rPr>
      </w:pPr>
      <w:r w:rsidRPr="0041472B">
        <w:rPr>
          <w:rFonts w:ascii="ＭＳ ゴシック" w:eastAsia="ＭＳ ゴシック" w:hAnsi="ＭＳ ゴシック" w:hint="eastAsia"/>
          <w:sz w:val="24"/>
          <w:szCs w:val="24"/>
        </w:rPr>
        <w:t>実際には電気（ガス）使用量などが前々年同月と違うために例示のとおり単純比較はできませんが、使用量が同じものとして比較して</w:t>
      </w:r>
      <w:r w:rsidR="00875DD5">
        <w:rPr>
          <w:rFonts w:ascii="ＭＳ ゴシック" w:eastAsia="ＭＳ ゴシック" w:hAnsi="ＭＳ ゴシック" w:hint="eastAsia"/>
          <w:sz w:val="24"/>
          <w:szCs w:val="24"/>
        </w:rPr>
        <w:t>いただいて</w:t>
      </w:r>
      <w:r w:rsidRPr="0041472B">
        <w:rPr>
          <w:rFonts w:ascii="ＭＳ ゴシック" w:eastAsia="ＭＳ ゴシック" w:hAnsi="ＭＳ ゴシック" w:hint="eastAsia"/>
          <w:sz w:val="24"/>
          <w:szCs w:val="24"/>
        </w:rPr>
        <w:t>構いません。</w:t>
      </w:r>
    </w:p>
    <w:p w14:paraId="3D97E4F7" w14:textId="234457AA" w:rsidR="00875DD5" w:rsidRDefault="00875DD5" w:rsidP="0041472B">
      <w:pPr>
        <w:spacing w:line="300" w:lineRule="exact"/>
        <w:ind w:leftChars="200" w:left="420" w:firstLineChars="100" w:firstLine="240"/>
        <w:jc w:val="left"/>
        <w:rPr>
          <w:rFonts w:ascii="ＭＳ ゴシック" w:eastAsia="ＭＳ ゴシック" w:hAnsi="ＭＳ ゴシック"/>
          <w:sz w:val="24"/>
          <w:szCs w:val="24"/>
        </w:rPr>
      </w:pPr>
    </w:p>
    <w:p w14:paraId="0FE3CC48" w14:textId="77777777" w:rsidR="0027147B" w:rsidRPr="00875DD5" w:rsidRDefault="0027147B" w:rsidP="0041472B">
      <w:pPr>
        <w:spacing w:line="300" w:lineRule="exact"/>
        <w:ind w:leftChars="200" w:left="420" w:firstLineChars="100" w:firstLine="240"/>
        <w:jc w:val="left"/>
        <w:rPr>
          <w:rFonts w:ascii="ＭＳ ゴシック" w:eastAsia="ＭＳ ゴシック" w:hAnsi="ＭＳ ゴシック"/>
          <w:sz w:val="24"/>
          <w:szCs w:val="24"/>
        </w:rPr>
      </w:pPr>
    </w:p>
    <w:p w14:paraId="2B2BFDEF" w14:textId="01ED0B27" w:rsidR="00512356" w:rsidRPr="00EA7B5F" w:rsidRDefault="00512356" w:rsidP="00512356">
      <w:pPr>
        <w:pStyle w:val="1"/>
        <w:rPr>
          <w:b/>
          <w:bCs/>
          <w:sz w:val="28"/>
          <w:szCs w:val="28"/>
        </w:rPr>
      </w:pPr>
      <w:r w:rsidRPr="00EA7B5F">
        <w:rPr>
          <w:rFonts w:hint="eastAsia"/>
          <w:b/>
          <w:bCs/>
          <w:sz w:val="28"/>
          <w:szCs w:val="28"/>
          <w:bdr w:val="single" w:sz="4" w:space="0" w:color="auto"/>
        </w:rPr>
        <w:t>（支援金の申請）【要綱第７条関係】</w:t>
      </w:r>
    </w:p>
    <w:p w14:paraId="51B98294" w14:textId="3F70370C" w:rsidR="00512356" w:rsidRPr="00601CA8" w:rsidRDefault="0092079B" w:rsidP="00512356">
      <w:pPr>
        <w:spacing w:line="300" w:lineRule="exact"/>
        <w:ind w:left="482" w:hangingChars="200" w:hanging="482"/>
        <w:jc w:val="left"/>
        <w:rPr>
          <w:rFonts w:ascii="ＭＳ ゴシック" w:eastAsia="ＭＳ ゴシック" w:hAnsi="ＭＳ ゴシック"/>
          <w:sz w:val="24"/>
          <w:szCs w:val="24"/>
        </w:rPr>
      </w:pPr>
      <w:r w:rsidRPr="00601CA8">
        <w:rPr>
          <w:rFonts w:ascii="ＭＳ ゴシック" w:eastAsia="ＭＳ ゴシック" w:hAnsi="ＭＳ ゴシック"/>
          <w:b/>
          <w:bCs/>
          <w:noProof/>
          <w:sz w:val="24"/>
          <w:szCs w:val="24"/>
          <w:bdr w:val="single" w:sz="4" w:space="0" w:color="auto"/>
        </w:rPr>
        <mc:AlternateContent>
          <mc:Choice Requires="wps">
            <w:drawing>
              <wp:anchor distT="0" distB="0" distL="114300" distR="114300" simplePos="0" relativeHeight="251661824" behindDoc="0" locked="0" layoutInCell="1" allowOverlap="1" wp14:anchorId="07C4BDE3" wp14:editId="2436E515">
                <wp:simplePos x="0" y="0"/>
                <wp:positionH relativeFrom="column">
                  <wp:posOffset>-45720</wp:posOffset>
                </wp:positionH>
                <wp:positionV relativeFrom="paragraph">
                  <wp:posOffset>157480</wp:posOffset>
                </wp:positionV>
                <wp:extent cx="6150610" cy="542290"/>
                <wp:effectExtent l="0" t="0" r="21590" b="10160"/>
                <wp:wrapNone/>
                <wp:docPr id="2" name="角丸四角形 7"/>
                <wp:cNvGraphicFramePr/>
                <a:graphic xmlns:a="http://schemas.openxmlformats.org/drawingml/2006/main">
                  <a:graphicData uri="http://schemas.microsoft.com/office/word/2010/wordprocessingShape">
                    <wps:wsp>
                      <wps:cNvSpPr/>
                      <wps:spPr>
                        <a:xfrm>
                          <a:off x="0" y="0"/>
                          <a:ext cx="6150610" cy="54229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2A8EB1" w14:textId="70ABE01F" w:rsidR="00512356" w:rsidRPr="00601CA8" w:rsidRDefault="00512356" w:rsidP="00601CA8">
                            <w:pPr>
                              <w:spacing w:line="300" w:lineRule="exact"/>
                              <w:ind w:left="480" w:hangingChars="200" w:hanging="48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Ｑ</w:t>
                            </w:r>
                            <w:r w:rsidR="0027147B">
                              <w:rPr>
                                <w:rFonts w:ascii="ＭＳ ゴシック" w:eastAsia="ＭＳ ゴシック" w:hAnsi="ＭＳ ゴシック" w:hint="eastAsia"/>
                                <w:sz w:val="24"/>
                                <w:szCs w:val="24"/>
                              </w:rPr>
                              <w:t>９</w:t>
                            </w:r>
                            <w:r w:rsidRPr="00601CA8">
                              <w:rPr>
                                <w:rFonts w:ascii="ＭＳ ゴシック" w:eastAsia="ＭＳ ゴシック" w:hAnsi="ＭＳ ゴシック" w:hint="eastAsia"/>
                                <w:sz w:val="24"/>
                                <w:szCs w:val="24"/>
                              </w:rPr>
                              <w:t xml:space="preserve">　</w:t>
                            </w:r>
                            <w:r w:rsidR="005576B3">
                              <w:rPr>
                                <w:rFonts w:ascii="ＭＳ ゴシック" w:eastAsia="ＭＳ ゴシック" w:hAnsi="ＭＳ ゴシック" w:hint="eastAsia"/>
                                <w:sz w:val="24"/>
                                <w:szCs w:val="24"/>
                              </w:rPr>
                              <w:t>別記様式第１号（申請書）には、法人名・法人の代表者名の欄があるが、各施設・事業者ごとに</w:t>
                            </w:r>
                            <w:r w:rsidR="00F6678E" w:rsidRPr="00601CA8">
                              <w:rPr>
                                <w:rFonts w:ascii="ＭＳ ゴシック" w:eastAsia="ＭＳ ゴシック" w:hAnsi="ＭＳ ゴシック" w:hint="eastAsia"/>
                                <w:sz w:val="24"/>
                                <w:szCs w:val="24"/>
                              </w:rPr>
                              <w:t>管理者</w:t>
                            </w:r>
                            <w:r w:rsidR="005576B3">
                              <w:rPr>
                                <w:rFonts w:ascii="ＭＳ ゴシック" w:eastAsia="ＭＳ ゴシック" w:hAnsi="ＭＳ ゴシック" w:hint="eastAsia"/>
                                <w:sz w:val="24"/>
                                <w:szCs w:val="24"/>
                              </w:rPr>
                              <w:t>が申請し</w:t>
                            </w:r>
                            <w:r w:rsidR="0071584E">
                              <w:rPr>
                                <w:rFonts w:ascii="ＭＳ ゴシック" w:eastAsia="ＭＳ ゴシック" w:hAnsi="ＭＳ ゴシック" w:hint="eastAsia"/>
                                <w:sz w:val="24"/>
                                <w:szCs w:val="24"/>
                              </w:rPr>
                              <w:t>て</w:t>
                            </w:r>
                            <w:r w:rsidR="002E0367">
                              <w:rPr>
                                <w:rFonts w:ascii="ＭＳ ゴシック" w:eastAsia="ＭＳ ゴシック" w:hAnsi="ＭＳ ゴシック" w:hint="eastAsia"/>
                                <w:sz w:val="24"/>
                                <w:szCs w:val="24"/>
                              </w:rPr>
                              <w:t>も</w:t>
                            </w:r>
                            <w:r w:rsidR="00F6678E" w:rsidRPr="00601CA8">
                              <w:rPr>
                                <w:rFonts w:ascii="ＭＳ ゴシック" w:eastAsia="ＭＳ ゴシック" w:hAnsi="ＭＳ ゴシック" w:hint="eastAsia"/>
                                <w:sz w:val="24"/>
                                <w:szCs w:val="24"/>
                              </w:rPr>
                              <w:t>良いか。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4BDE3" id="_x0000_s1034" style="position:absolute;left:0;text-align:left;margin-left:-3.6pt;margin-top:12.4pt;width:484.3pt;height:4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" fillcolor="white [3201]" strokecolor="black [3213]" strokeweight="1.5pt">
                <v:textbox>
                  <w:txbxContent>
                    <w:p w14:paraId="532A8EB1" w14:textId="70ABE01F" w:rsidR="00512356" w:rsidRPr="00601CA8" w:rsidRDefault="00512356" w:rsidP="00601CA8">
                      <w:pPr>
                        <w:spacing w:line="300" w:lineRule="exact"/>
                        <w:ind w:left="480" w:hangingChars="200" w:hanging="48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Ｑ</w:t>
                      </w:r>
                      <w:r w:rsidR="0027147B">
                        <w:rPr>
                          <w:rFonts w:ascii="ＭＳ ゴシック" w:eastAsia="ＭＳ ゴシック" w:hAnsi="ＭＳ ゴシック" w:hint="eastAsia"/>
                          <w:sz w:val="24"/>
                          <w:szCs w:val="24"/>
                        </w:rPr>
                        <w:t>９</w:t>
                      </w:r>
                      <w:r w:rsidRPr="00601CA8">
                        <w:rPr>
                          <w:rFonts w:ascii="ＭＳ ゴシック" w:eastAsia="ＭＳ ゴシック" w:hAnsi="ＭＳ ゴシック" w:hint="eastAsia"/>
                          <w:sz w:val="24"/>
                          <w:szCs w:val="24"/>
                        </w:rPr>
                        <w:t xml:space="preserve">　</w:t>
                      </w:r>
                      <w:r w:rsidR="005576B3">
                        <w:rPr>
                          <w:rFonts w:ascii="ＭＳ ゴシック" w:eastAsia="ＭＳ ゴシック" w:hAnsi="ＭＳ ゴシック" w:hint="eastAsia"/>
                          <w:sz w:val="24"/>
                          <w:szCs w:val="24"/>
                        </w:rPr>
                        <w:t>別記様式第１号（申請書）には、法人名・法人の代表者名の欄があるが、各施設・事業者ごとに</w:t>
                      </w:r>
                      <w:r w:rsidR="00F6678E" w:rsidRPr="00601CA8">
                        <w:rPr>
                          <w:rFonts w:ascii="ＭＳ ゴシック" w:eastAsia="ＭＳ ゴシック" w:hAnsi="ＭＳ ゴシック" w:hint="eastAsia"/>
                          <w:sz w:val="24"/>
                          <w:szCs w:val="24"/>
                        </w:rPr>
                        <w:t>管理者</w:t>
                      </w:r>
                      <w:r w:rsidR="005576B3">
                        <w:rPr>
                          <w:rFonts w:ascii="ＭＳ ゴシック" w:eastAsia="ＭＳ ゴシック" w:hAnsi="ＭＳ ゴシック" w:hint="eastAsia"/>
                          <w:sz w:val="24"/>
                          <w:szCs w:val="24"/>
                        </w:rPr>
                        <w:t>が申請し</w:t>
                      </w:r>
                      <w:r w:rsidR="0071584E">
                        <w:rPr>
                          <w:rFonts w:ascii="ＭＳ ゴシック" w:eastAsia="ＭＳ ゴシック" w:hAnsi="ＭＳ ゴシック" w:hint="eastAsia"/>
                          <w:sz w:val="24"/>
                          <w:szCs w:val="24"/>
                        </w:rPr>
                        <w:t>て</w:t>
                      </w:r>
                      <w:r w:rsidR="002E0367">
                        <w:rPr>
                          <w:rFonts w:ascii="ＭＳ ゴシック" w:eastAsia="ＭＳ ゴシック" w:hAnsi="ＭＳ ゴシック" w:hint="eastAsia"/>
                          <w:sz w:val="24"/>
                          <w:szCs w:val="24"/>
                        </w:rPr>
                        <w:t>も</w:t>
                      </w:r>
                      <w:r w:rsidR="00F6678E" w:rsidRPr="00601CA8">
                        <w:rPr>
                          <w:rFonts w:ascii="ＭＳ ゴシック" w:eastAsia="ＭＳ ゴシック" w:hAnsi="ＭＳ ゴシック" w:hint="eastAsia"/>
                          <w:sz w:val="24"/>
                          <w:szCs w:val="24"/>
                        </w:rPr>
                        <w:t>良いか。</w:t>
                      </w:r>
                    </w:p>
                  </w:txbxContent>
                </v:textbox>
              </v:roundrect>
            </w:pict>
          </mc:Fallback>
        </mc:AlternateContent>
      </w:r>
    </w:p>
    <w:p w14:paraId="54D34FEA" w14:textId="4D012188" w:rsidR="00512356" w:rsidRPr="00601CA8" w:rsidRDefault="00512356" w:rsidP="00512356">
      <w:pPr>
        <w:spacing w:line="300" w:lineRule="exact"/>
        <w:ind w:left="480" w:hangingChars="200" w:hanging="480"/>
        <w:jc w:val="left"/>
        <w:rPr>
          <w:rFonts w:ascii="ＭＳ ゴシック" w:eastAsia="ＭＳ ゴシック" w:hAnsi="ＭＳ ゴシック"/>
          <w:sz w:val="24"/>
          <w:szCs w:val="24"/>
        </w:rPr>
      </w:pPr>
    </w:p>
    <w:p w14:paraId="49ADB047" w14:textId="77777777" w:rsidR="00512356" w:rsidRPr="00601CA8" w:rsidRDefault="00512356" w:rsidP="00512356">
      <w:pPr>
        <w:spacing w:line="300" w:lineRule="exact"/>
        <w:ind w:left="480" w:hangingChars="200" w:hanging="480"/>
        <w:jc w:val="left"/>
        <w:rPr>
          <w:rFonts w:ascii="ＭＳ ゴシック" w:eastAsia="ＭＳ ゴシック" w:hAnsi="ＭＳ ゴシック"/>
          <w:sz w:val="24"/>
          <w:szCs w:val="24"/>
        </w:rPr>
      </w:pPr>
    </w:p>
    <w:p w14:paraId="27507FB1" w14:textId="77777777" w:rsidR="00512356" w:rsidRPr="00601CA8" w:rsidRDefault="00512356" w:rsidP="00512356">
      <w:pPr>
        <w:spacing w:line="300" w:lineRule="exact"/>
        <w:ind w:left="480" w:hangingChars="200" w:hanging="480"/>
        <w:jc w:val="left"/>
        <w:rPr>
          <w:rFonts w:ascii="ＭＳ ゴシック" w:eastAsia="ＭＳ ゴシック" w:hAnsi="ＭＳ ゴシック"/>
          <w:sz w:val="24"/>
          <w:szCs w:val="24"/>
        </w:rPr>
      </w:pPr>
    </w:p>
    <w:p w14:paraId="5B12EAB8" w14:textId="7E045E15" w:rsidR="00512356" w:rsidRPr="00601CA8" w:rsidRDefault="00512356" w:rsidP="0092079B">
      <w:pPr>
        <w:spacing w:beforeLines="20" w:before="72" w:line="300" w:lineRule="exact"/>
        <w:ind w:left="480" w:hangingChars="200" w:hanging="48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Ａ</w:t>
      </w:r>
      <w:r w:rsidR="0027147B">
        <w:rPr>
          <w:rFonts w:ascii="ＭＳ ゴシック" w:eastAsia="ＭＳ ゴシック" w:hAnsi="ＭＳ ゴシック" w:hint="eastAsia"/>
          <w:sz w:val="24"/>
          <w:szCs w:val="24"/>
        </w:rPr>
        <w:t>９</w:t>
      </w:r>
      <w:r w:rsidRPr="00601CA8">
        <w:rPr>
          <w:rFonts w:ascii="ＭＳ ゴシック" w:eastAsia="ＭＳ ゴシック" w:hAnsi="ＭＳ ゴシック" w:hint="eastAsia"/>
          <w:sz w:val="24"/>
          <w:szCs w:val="24"/>
        </w:rPr>
        <w:t xml:space="preserve">　</w:t>
      </w:r>
      <w:r w:rsidR="00143DED">
        <w:rPr>
          <w:rFonts w:ascii="ＭＳ ゴシック" w:eastAsia="ＭＳ ゴシック" w:hAnsi="ＭＳ ゴシック" w:hint="eastAsia"/>
          <w:sz w:val="24"/>
          <w:szCs w:val="24"/>
        </w:rPr>
        <w:t>別記様式第１号（申請書）のとおり、</w:t>
      </w:r>
      <w:r w:rsidR="00F6678E" w:rsidRPr="00601CA8">
        <w:rPr>
          <w:rFonts w:ascii="ＭＳ ゴシック" w:eastAsia="ＭＳ ゴシック" w:hAnsi="ＭＳ ゴシック" w:hint="eastAsia"/>
          <w:sz w:val="24"/>
          <w:szCs w:val="24"/>
        </w:rPr>
        <w:t>運営法人</w:t>
      </w:r>
      <w:r w:rsidR="00143DED">
        <w:rPr>
          <w:rFonts w:ascii="ＭＳ ゴシック" w:eastAsia="ＭＳ ゴシック" w:hAnsi="ＭＳ ゴシック" w:hint="eastAsia"/>
          <w:sz w:val="24"/>
          <w:szCs w:val="24"/>
        </w:rPr>
        <w:t>ごとに法人代表者名で１つの申請書を</w:t>
      </w:r>
      <w:r w:rsidR="009B5BE7">
        <w:rPr>
          <w:rFonts w:ascii="ＭＳ ゴシック" w:eastAsia="ＭＳ ゴシック" w:hAnsi="ＭＳ ゴシック" w:hint="eastAsia"/>
          <w:sz w:val="24"/>
          <w:szCs w:val="24"/>
        </w:rPr>
        <w:t>ご</w:t>
      </w:r>
      <w:r w:rsidR="00143DED">
        <w:rPr>
          <w:rFonts w:ascii="ＭＳ ゴシック" w:eastAsia="ＭＳ ゴシック" w:hAnsi="ＭＳ ゴシック" w:hint="eastAsia"/>
          <w:sz w:val="24"/>
          <w:szCs w:val="24"/>
        </w:rPr>
        <w:t>提出いただくよう</w:t>
      </w:r>
      <w:r w:rsidR="00F6678E" w:rsidRPr="00601CA8">
        <w:rPr>
          <w:rFonts w:ascii="ＭＳ ゴシック" w:eastAsia="ＭＳ ゴシック" w:hAnsi="ＭＳ ゴシック" w:hint="eastAsia"/>
          <w:sz w:val="24"/>
          <w:szCs w:val="24"/>
        </w:rPr>
        <w:t>お願いします。</w:t>
      </w:r>
    </w:p>
    <w:p w14:paraId="3D9141D0" w14:textId="77777777" w:rsidR="00770735" w:rsidRPr="00601CA8" w:rsidRDefault="00754773" w:rsidP="006123D1">
      <w:pPr>
        <w:spacing w:line="300" w:lineRule="exact"/>
        <w:ind w:leftChars="200" w:left="420" w:firstLineChars="100" w:firstLine="24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複数の施設等を運営している法人においては、</w:t>
      </w:r>
    </w:p>
    <w:p w14:paraId="35479CE2" w14:textId="59BF338D" w:rsidR="00754773" w:rsidRPr="00601CA8" w:rsidRDefault="00770735" w:rsidP="00770735">
      <w:pPr>
        <w:spacing w:line="300" w:lineRule="exact"/>
        <w:ind w:leftChars="200" w:left="660" w:hangingChars="100" w:hanging="24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 xml:space="preserve">・　</w:t>
      </w:r>
      <w:r w:rsidR="00A34BAF">
        <w:rPr>
          <w:rFonts w:ascii="ＭＳ ゴシック" w:eastAsia="ＭＳ ゴシック" w:hAnsi="ＭＳ ゴシック" w:hint="eastAsia"/>
          <w:sz w:val="24"/>
          <w:szCs w:val="24"/>
        </w:rPr>
        <w:t>別記様式第１号（申請書）の</w:t>
      </w:r>
      <w:r w:rsidR="006718C3" w:rsidRPr="00601CA8">
        <w:rPr>
          <w:rFonts w:ascii="ＭＳ ゴシック" w:eastAsia="ＭＳ ゴシック" w:hAnsi="ＭＳ ゴシック" w:hint="eastAsia"/>
          <w:sz w:val="24"/>
          <w:szCs w:val="24"/>
        </w:rPr>
        <w:t>「</w:t>
      </w:r>
      <w:r w:rsidR="00A34BAF">
        <w:rPr>
          <w:rFonts w:ascii="ＭＳ ゴシック" w:eastAsia="ＭＳ ゴシック" w:hAnsi="ＭＳ ゴシック" w:hint="eastAsia"/>
          <w:sz w:val="24"/>
          <w:szCs w:val="24"/>
        </w:rPr>
        <w:t>６</w:t>
      </w:r>
      <w:r w:rsidR="006718C3" w:rsidRPr="00601CA8">
        <w:rPr>
          <w:rFonts w:ascii="ＭＳ ゴシック" w:eastAsia="ＭＳ ゴシック" w:hAnsi="ＭＳ ゴシック" w:hint="eastAsia"/>
          <w:sz w:val="24"/>
          <w:szCs w:val="24"/>
        </w:rPr>
        <w:t xml:space="preserve">　施設・事業所別申請額一覧」において、月当たり給付対象利用者数を重複して報告しないようご注意ください。</w:t>
      </w:r>
    </w:p>
    <w:p w14:paraId="4FEB9541" w14:textId="3EEE104E" w:rsidR="00770735" w:rsidRPr="00601CA8" w:rsidRDefault="00770735" w:rsidP="00770735">
      <w:pPr>
        <w:spacing w:line="300" w:lineRule="exact"/>
        <w:ind w:leftChars="200" w:left="660" w:hangingChars="100" w:hanging="24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　空床型のショートステイを併設している施設</w:t>
      </w:r>
      <w:r w:rsidR="009E22C1" w:rsidRPr="00601CA8">
        <w:rPr>
          <w:rFonts w:ascii="ＭＳ ゴシック" w:eastAsia="ＭＳ ゴシック" w:hAnsi="ＭＳ ゴシック" w:hint="eastAsia"/>
          <w:sz w:val="24"/>
          <w:szCs w:val="24"/>
        </w:rPr>
        <w:t>においては、ショートステイ利用者も月当たり給付対象利用者数に含めて、２つのサービス種別を併せた申請としてください。</w:t>
      </w:r>
    </w:p>
    <w:p w14:paraId="4DF458AD" w14:textId="725691AA" w:rsidR="003919F5" w:rsidRPr="00601CA8" w:rsidRDefault="003919F5" w:rsidP="00770735">
      <w:pPr>
        <w:spacing w:line="300" w:lineRule="exact"/>
        <w:ind w:leftChars="200" w:left="660" w:hangingChars="100" w:hanging="24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　同一の事業所で複数のサービスを提供している場合、サービス種別ごとに異なる行に計上してください。その際、月当たり給付対象利用者数のカウントが重複しないようご注意ください。</w:t>
      </w:r>
    </w:p>
    <w:p w14:paraId="0B4C2D62" w14:textId="08E47B52" w:rsidR="00E33203" w:rsidRPr="00601CA8" w:rsidRDefault="00E33203" w:rsidP="0092079B">
      <w:pPr>
        <w:spacing w:line="300" w:lineRule="exact"/>
        <w:jc w:val="left"/>
        <w:rPr>
          <w:rFonts w:ascii="ＭＳ ゴシック" w:eastAsia="ＭＳ ゴシック" w:hAnsi="ＭＳ ゴシック"/>
          <w:sz w:val="24"/>
          <w:szCs w:val="24"/>
        </w:rPr>
      </w:pPr>
    </w:p>
    <w:p w14:paraId="33F3BA7B" w14:textId="3DADDFE7" w:rsidR="00E33203" w:rsidRPr="00601CA8" w:rsidRDefault="00E33203" w:rsidP="00946B9B">
      <w:pPr>
        <w:spacing w:line="300" w:lineRule="exact"/>
        <w:ind w:left="480" w:hangingChars="200" w:hanging="480"/>
        <w:jc w:val="left"/>
        <w:rPr>
          <w:rFonts w:ascii="ＭＳ ゴシック" w:eastAsia="ＭＳ ゴシック" w:hAnsi="ＭＳ ゴシック"/>
          <w:sz w:val="24"/>
          <w:szCs w:val="24"/>
        </w:rPr>
      </w:pPr>
    </w:p>
    <w:p w14:paraId="1A8F7BD9" w14:textId="05A725F8" w:rsidR="00E33203" w:rsidRDefault="00875DD5" w:rsidP="00946B9B">
      <w:pPr>
        <w:spacing w:line="300" w:lineRule="exact"/>
        <w:ind w:left="400" w:hangingChars="200" w:hanging="400"/>
        <w:jc w:val="left"/>
        <w:rPr>
          <w:rFonts w:ascii="ＭＳ ゴシック" w:eastAsia="ＭＳ ゴシック" w:hAnsi="ＭＳ ゴシック"/>
          <w:sz w:val="24"/>
          <w:szCs w:val="24"/>
        </w:rPr>
      </w:pPr>
      <w:r w:rsidRPr="00601CA8">
        <w:rPr>
          <w:noProof/>
          <w:sz w:val="20"/>
          <w:szCs w:val="21"/>
          <w:bdr w:val="single" w:sz="4" w:space="0" w:color="auto"/>
        </w:rPr>
        <mc:AlternateContent>
          <mc:Choice Requires="wps">
            <w:drawing>
              <wp:anchor distT="0" distB="0" distL="114300" distR="114300" simplePos="0" relativeHeight="251651584" behindDoc="0" locked="0" layoutInCell="1" allowOverlap="1" wp14:anchorId="0A40CB84" wp14:editId="29518F1E">
                <wp:simplePos x="0" y="0"/>
                <wp:positionH relativeFrom="column">
                  <wp:posOffset>-59690</wp:posOffset>
                </wp:positionH>
                <wp:positionV relativeFrom="paragraph">
                  <wp:posOffset>-2540</wp:posOffset>
                </wp:positionV>
                <wp:extent cx="6150610" cy="1259840"/>
                <wp:effectExtent l="0" t="0" r="21590" b="16510"/>
                <wp:wrapNone/>
                <wp:docPr id="3" name="角丸四角形 7"/>
                <wp:cNvGraphicFramePr/>
                <a:graphic xmlns:a="http://schemas.openxmlformats.org/drawingml/2006/main">
                  <a:graphicData uri="http://schemas.microsoft.com/office/word/2010/wordprocessingShape">
                    <wps:wsp>
                      <wps:cNvSpPr/>
                      <wps:spPr>
                        <a:xfrm>
                          <a:off x="0" y="0"/>
                          <a:ext cx="6150610" cy="125984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30B574" w14:textId="0910970F" w:rsidR="00177017" w:rsidRPr="00185E68" w:rsidRDefault="00946B9B" w:rsidP="00167E09">
                            <w:pPr>
                              <w:spacing w:line="300" w:lineRule="exact"/>
                              <w:ind w:left="480" w:hangingChars="200" w:hanging="480"/>
                              <w:rPr>
                                <w:rFonts w:ascii="ＭＳ ゴシック" w:eastAsia="ＭＳ ゴシック" w:hAnsi="ＭＳ ゴシック"/>
                                <w:sz w:val="24"/>
                                <w:szCs w:val="24"/>
                              </w:rPr>
                            </w:pPr>
                            <w:r w:rsidRPr="00185E68">
                              <w:rPr>
                                <w:rFonts w:ascii="ＭＳ ゴシック" w:eastAsia="ＭＳ ゴシック" w:hAnsi="ＭＳ ゴシック" w:hint="eastAsia"/>
                                <w:sz w:val="24"/>
                                <w:szCs w:val="24"/>
                              </w:rPr>
                              <w:t>Ｑ</w:t>
                            </w:r>
                            <w:r w:rsidR="0027147B">
                              <w:rPr>
                                <w:rFonts w:ascii="ＭＳ ゴシック" w:eastAsia="ＭＳ ゴシック" w:hAnsi="ＭＳ ゴシック" w:hint="eastAsia"/>
                                <w:sz w:val="24"/>
                                <w:szCs w:val="24"/>
                              </w:rPr>
                              <w:t>10</w:t>
                            </w:r>
                            <w:r w:rsidRPr="00185E68">
                              <w:rPr>
                                <w:rFonts w:ascii="ＭＳ ゴシック" w:eastAsia="ＭＳ ゴシック" w:hAnsi="ＭＳ ゴシック" w:hint="eastAsia"/>
                                <w:sz w:val="24"/>
                                <w:szCs w:val="24"/>
                              </w:rPr>
                              <w:t xml:space="preserve">　</w:t>
                            </w:r>
                            <w:r w:rsidR="0027147B">
                              <w:rPr>
                                <w:rFonts w:ascii="ＭＳ ゴシック" w:eastAsia="ＭＳ ゴシック" w:hAnsi="ＭＳ ゴシック" w:hint="eastAsia"/>
                                <w:sz w:val="24"/>
                                <w:szCs w:val="24"/>
                              </w:rPr>
                              <w:t>(看護)</w:t>
                            </w:r>
                            <w:r w:rsidR="00167E09" w:rsidRPr="00185E68">
                              <w:rPr>
                                <w:rFonts w:ascii="ＭＳ ゴシック" w:eastAsia="ＭＳ ゴシック" w:hAnsi="ＭＳ ゴシック" w:hint="eastAsia"/>
                                <w:sz w:val="24"/>
                                <w:szCs w:val="24"/>
                              </w:rPr>
                              <w:t>小規模多機能型居宅介護において、</w:t>
                            </w:r>
                            <w:r w:rsidR="009850C9" w:rsidRPr="00185E68">
                              <w:rPr>
                                <w:rFonts w:ascii="ＭＳ ゴシック" w:eastAsia="ＭＳ ゴシック" w:hAnsi="ＭＳ ゴシック" w:hint="eastAsia"/>
                                <w:sz w:val="24"/>
                                <w:szCs w:val="24"/>
                              </w:rPr>
                              <w:t>入所系サービスと通所系サービスは</w:t>
                            </w:r>
                          </w:p>
                          <w:p w14:paraId="1516A3E6" w14:textId="2AD7BAA9" w:rsidR="00177017" w:rsidRPr="00185E68" w:rsidRDefault="00177017" w:rsidP="00177017">
                            <w:pPr>
                              <w:spacing w:line="300" w:lineRule="exact"/>
                              <w:ind w:leftChars="200" w:left="420"/>
                              <w:rPr>
                                <w:rFonts w:ascii="ＭＳ ゴシック" w:eastAsia="ＭＳ ゴシック" w:hAnsi="ＭＳ ゴシック"/>
                                <w:sz w:val="24"/>
                                <w:szCs w:val="24"/>
                              </w:rPr>
                            </w:pPr>
                            <w:r w:rsidRPr="00185E68">
                              <w:rPr>
                                <w:rFonts w:ascii="ＭＳ ゴシック" w:eastAsia="ＭＳ ゴシック" w:hAnsi="ＭＳ ゴシック" w:hint="eastAsia"/>
                                <w:sz w:val="24"/>
                                <w:szCs w:val="24"/>
                              </w:rPr>
                              <w:t xml:space="preserve">①　</w:t>
                            </w:r>
                            <w:r w:rsidR="009850C9" w:rsidRPr="00185E68">
                              <w:rPr>
                                <w:rFonts w:ascii="ＭＳ ゴシック" w:eastAsia="ＭＳ ゴシック" w:hAnsi="ＭＳ ゴシック" w:hint="eastAsia"/>
                                <w:sz w:val="24"/>
                                <w:szCs w:val="24"/>
                              </w:rPr>
                              <w:t>どのように</w:t>
                            </w:r>
                            <w:r w:rsidR="00AD0FCD">
                              <w:rPr>
                                <w:rFonts w:ascii="ＭＳ ゴシック" w:eastAsia="ＭＳ ゴシック" w:hAnsi="ＭＳ ゴシック" w:hint="eastAsia"/>
                                <w:sz w:val="24"/>
                                <w:szCs w:val="24"/>
                              </w:rPr>
                              <w:t>算定</w:t>
                            </w:r>
                            <w:r w:rsidR="009850C9" w:rsidRPr="00185E68">
                              <w:rPr>
                                <w:rFonts w:ascii="ＭＳ ゴシック" w:eastAsia="ＭＳ ゴシック" w:hAnsi="ＭＳ ゴシック" w:hint="eastAsia"/>
                                <w:sz w:val="24"/>
                                <w:szCs w:val="24"/>
                              </w:rPr>
                              <w:t>すれば良いか。</w:t>
                            </w:r>
                          </w:p>
                          <w:p w14:paraId="790450D6" w14:textId="29704310" w:rsidR="00946B9B" w:rsidRPr="00185E68" w:rsidRDefault="00177017" w:rsidP="00177017">
                            <w:pPr>
                              <w:spacing w:line="300" w:lineRule="exact"/>
                              <w:ind w:leftChars="200" w:left="420"/>
                              <w:rPr>
                                <w:rFonts w:ascii="ＭＳ ゴシック" w:eastAsia="ＭＳ ゴシック" w:hAnsi="ＭＳ ゴシック"/>
                                <w:sz w:val="24"/>
                                <w:szCs w:val="24"/>
                              </w:rPr>
                            </w:pPr>
                            <w:r w:rsidRPr="00185E68">
                              <w:rPr>
                                <w:rFonts w:ascii="ＭＳ ゴシック" w:eastAsia="ＭＳ ゴシック" w:hAnsi="ＭＳ ゴシック" w:hint="eastAsia"/>
                                <w:sz w:val="24"/>
                                <w:szCs w:val="24"/>
                              </w:rPr>
                              <w:t xml:space="preserve">②　</w:t>
                            </w:r>
                            <w:r w:rsidR="00AC28CA" w:rsidRPr="00185E68">
                              <w:rPr>
                                <w:rFonts w:ascii="ＭＳ ゴシック" w:eastAsia="ＭＳ ゴシック" w:hAnsi="ＭＳ ゴシック" w:hint="eastAsia"/>
                                <w:sz w:val="24"/>
                                <w:szCs w:val="24"/>
                              </w:rPr>
                              <w:t>支援</w:t>
                            </w:r>
                            <w:r w:rsidRPr="00185E68">
                              <w:rPr>
                                <w:rFonts w:ascii="ＭＳ ゴシック" w:eastAsia="ＭＳ ゴシック" w:hAnsi="ＭＳ ゴシック" w:hint="eastAsia"/>
                                <w:sz w:val="24"/>
                                <w:szCs w:val="24"/>
                              </w:rPr>
                              <w:t>金額はどのように計算すれば良いか。</w:t>
                            </w:r>
                          </w:p>
                          <w:p w14:paraId="52C992AE" w14:textId="517929DC" w:rsidR="00C139EF" w:rsidRPr="00185E68" w:rsidRDefault="00C139EF" w:rsidP="00C139EF">
                            <w:pPr>
                              <w:spacing w:line="300" w:lineRule="exact"/>
                              <w:ind w:leftChars="200" w:left="660" w:hangingChars="100" w:hanging="240"/>
                              <w:rPr>
                                <w:rFonts w:ascii="ＭＳ ゴシック" w:eastAsia="ＭＳ ゴシック" w:hAnsi="ＭＳ ゴシック"/>
                                <w:sz w:val="24"/>
                                <w:szCs w:val="24"/>
                              </w:rPr>
                            </w:pPr>
                            <w:r w:rsidRPr="00185E68">
                              <w:rPr>
                                <w:rFonts w:ascii="ＭＳ ゴシック" w:eastAsia="ＭＳ ゴシック" w:hAnsi="ＭＳ ゴシック" w:hint="eastAsia"/>
                                <w:sz w:val="24"/>
                                <w:szCs w:val="24"/>
                              </w:rPr>
                              <w:t xml:space="preserve">③　</w:t>
                            </w:r>
                            <w:r w:rsidR="00A34BAF">
                              <w:rPr>
                                <w:rFonts w:ascii="ＭＳ ゴシック" w:eastAsia="ＭＳ ゴシック" w:hAnsi="ＭＳ ゴシック" w:hint="eastAsia"/>
                                <w:sz w:val="24"/>
                                <w:szCs w:val="24"/>
                              </w:rPr>
                              <w:t>別記様式第１号（申請書）</w:t>
                            </w:r>
                            <w:r w:rsidR="00A26080">
                              <w:rPr>
                                <w:rFonts w:ascii="ＭＳ ゴシック" w:eastAsia="ＭＳ ゴシック" w:hAnsi="ＭＳ ゴシック" w:hint="eastAsia"/>
                                <w:sz w:val="24"/>
                                <w:szCs w:val="24"/>
                              </w:rPr>
                              <w:t>の</w:t>
                            </w:r>
                            <w:r w:rsidRPr="00185E68">
                              <w:rPr>
                                <w:rFonts w:ascii="ＭＳ ゴシック" w:eastAsia="ＭＳ ゴシック" w:hAnsi="ＭＳ ゴシック" w:hint="eastAsia"/>
                                <w:sz w:val="24"/>
                                <w:szCs w:val="24"/>
                              </w:rPr>
                              <w:t>「</w:t>
                            </w:r>
                            <w:r w:rsidR="00A34BAF">
                              <w:rPr>
                                <w:rFonts w:ascii="ＭＳ ゴシック" w:eastAsia="ＭＳ ゴシック" w:hAnsi="ＭＳ ゴシック" w:hint="eastAsia"/>
                                <w:sz w:val="24"/>
                                <w:szCs w:val="24"/>
                              </w:rPr>
                              <w:t>６</w:t>
                            </w:r>
                            <w:r w:rsidRPr="00185E68">
                              <w:rPr>
                                <w:rFonts w:ascii="ＭＳ ゴシック" w:eastAsia="ＭＳ ゴシック" w:hAnsi="ＭＳ ゴシック" w:hint="eastAsia"/>
                                <w:sz w:val="24"/>
                                <w:szCs w:val="24"/>
                              </w:rPr>
                              <w:t xml:space="preserve">　施設・事業所別申請額一覧」にはどのように記載したら良いか。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0CB84" id="_x0000_s1035" style="position:absolute;left:0;text-align:left;margin-left:-4.7pt;margin-top:-.2pt;width:484.3pt;height:9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" fillcolor="white [3201]" strokecolor="black [3213]" strokeweight="1.5pt">
                <v:textbox>
                  <w:txbxContent>
                    <w:p w14:paraId="5730B574" w14:textId="0910970F" w:rsidR="00177017" w:rsidRPr="00185E68" w:rsidRDefault="00946B9B" w:rsidP="00167E09">
                      <w:pPr>
                        <w:spacing w:line="300" w:lineRule="exact"/>
                        <w:ind w:left="480" w:hangingChars="200" w:hanging="480"/>
                        <w:rPr>
                          <w:rFonts w:ascii="ＭＳ ゴシック" w:eastAsia="ＭＳ ゴシック" w:hAnsi="ＭＳ ゴシック"/>
                          <w:sz w:val="24"/>
                          <w:szCs w:val="24"/>
                        </w:rPr>
                      </w:pPr>
                      <w:r w:rsidRPr="00185E68">
                        <w:rPr>
                          <w:rFonts w:ascii="ＭＳ ゴシック" w:eastAsia="ＭＳ ゴシック" w:hAnsi="ＭＳ ゴシック" w:hint="eastAsia"/>
                          <w:sz w:val="24"/>
                          <w:szCs w:val="24"/>
                        </w:rPr>
                        <w:t>Ｑ</w:t>
                      </w:r>
                      <w:r w:rsidR="0027147B">
                        <w:rPr>
                          <w:rFonts w:ascii="ＭＳ ゴシック" w:eastAsia="ＭＳ ゴシック" w:hAnsi="ＭＳ ゴシック" w:hint="eastAsia"/>
                          <w:sz w:val="24"/>
                          <w:szCs w:val="24"/>
                        </w:rPr>
                        <w:t>10</w:t>
                      </w:r>
                      <w:r w:rsidRPr="00185E68">
                        <w:rPr>
                          <w:rFonts w:ascii="ＭＳ ゴシック" w:eastAsia="ＭＳ ゴシック" w:hAnsi="ＭＳ ゴシック" w:hint="eastAsia"/>
                          <w:sz w:val="24"/>
                          <w:szCs w:val="24"/>
                        </w:rPr>
                        <w:t xml:space="preserve">　</w:t>
                      </w:r>
                      <w:r w:rsidR="0027147B">
                        <w:rPr>
                          <w:rFonts w:ascii="ＭＳ ゴシック" w:eastAsia="ＭＳ ゴシック" w:hAnsi="ＭＳ ゴシック" w:hint="eastAsia"/>
                          <w:sz w:val="24"/>
                          <w:szCs w:val="24"/>
                        </w:rPr>
                        <w:t>(看護)</w:t>
                      </w:r>
                      <w:r w:rsidR="00167E09" w:rsidRPr="00185E68">
                        <w:rPr>
                          <w:rFonts w:ascii="ＭＳ ゴシック" w:eastAsia="ＭＳ ゴシック" w:hAnsi="ＭＳ ゴシック" w:hint="eastAsia"/>
                          <w:sz w:val="24"/>
                          <w:szCs w:val="24"/>
                        </w:rPr>
                        <w:t>小規模多機能型居宅介護において、</w:t>
                      </w:r>
                      <w:r w:rsidR="009850C9" w:rsidRPr="00185E68">
                        <w:rPr>
                          <w:rFonts w:ascii="ＭＳ ゴシック" w:eastAsia="ＭＳ ゴシック" w:hAnsi="ＭＳ ゴシック" w:hint="eastAsia"/>
                          <w:sz w:val="24"/>
                          <w:szCs w:val="24"/>
                        </w:rPr>
                        <w:t>入所系サービスと通所系サービスは</w:t>
                      </w:r>
                    </w:p>
                    <w:p w14:paraId="1516A3E6" w14:textId="2AD7BAA9" w:rsidR="00177017" w:rsidRPr="00185E68" w:rsidRDefault="00177017" w:rsidP="00177017">
                      <w:pPr>
                        <w:spacing w:line="300" w:lineRule="exact"/>
                        <w:ind w:leftChars="200" w:left="420"/>
                        <w:rPr>
                          <w:rFonts w:ascii="ＭＳ ゴシック" w:eastAsia="ＭＳ ゴシック" w:hAnsi="ＭＳ ゴシック"/>
                          <w:sz w:val="24"/>
                          <w:szCs w:val="24"/>
                        </w:rPr>
                      </w:pPr>
                      <w:r w:rsidRPr="00185E68">
                        <w:rPr>
                          <w:rFonts w:ascii="ＭＳ ゴシック" w:eastAsia="ＭＳ ゴシック" w:hAnsi="ＭＳ ゴシック" w:hint="eastAsia"/>
                          <w:sz w:val="24"/>
                          <w:szCs w:val="24"/>
                        </w:rPr>
                        <w:t xml:space="preserve">①　</w:t>
                      </w:r>
                      <w:r w:rsidR="009850C9" w:rsidRPr="00185E68">
                        <w:rPr>
                          <w:rFonts w:ascii="ＭＳ ゴシック" w:eastAsia="ＭＳ ゴシック" w:hAnsi="ＭＳ ゴシック" w:hint="eastAsia"/>
                          <w:sz w:val="24"/>
                          <w:szCs w:val="24"/>
                        </w:rPr>
                        <w:t>どのように</w:t>
                      </w:r>
                      <w:r w:rsidR="00AD0FCD">
                        <w:rPr>
                          <w:rFonts w:ascii="ＭＳ ゴシック" w:eastAsia="ＭＳ ゴシック" w:hAnsi="ＭＳ ゴシック" w:hint="eastAsia"/>
                          <w:sz w:val="24"/>
                          <w:szCs w:val="24"/>
                        </w:rPr>
                        <w:t>算定</w:t>
                      </w:r>
                      <w:r w:rsidR="009850C9" w:rsidRPr="00185E68">
                        <w:rPr>
                          <w:rFonts w:ascii="ＭＳ ゴシック" w:eastAsia="ＭＳ ゴシック" w:hAnsi="ＭＳ ゴシック" w:hint="eastAsia"/>
                          <w:sz w:val="24"/>
                          <w:szCs w:val="24"/>
                        </w:rPr>
                        <w:t>すれば良いか。</w:t>
                      </w:r>
                    </w:p>
                    <w:p w14:paraId="790450D6" w14:textId="29704310" w:rsidR="00946B9B" w:rsidRPr="00185E68" w:rsidRDefault="00177017" w:rsidP="00177017">
                      <w:pPr>
                        <w:spacing w:line="300" w:lineRule="exact"/>
                        <w:ind w:leftChars="200" w:left="420"/>
                        <w:rPr>
                          <w:rFonts w:ascii="ＭＳ ゴシック" w:eastAsia="ＭＳ ゴシック" w:hAnsi="ＭＳ ゴシック"/>
                          <w:sz w:val="24"/>
                          <w:szCs w:val="24"/>
                        </w:rPr>
                      </w:pPr>
                      <w:r w:rsidRPr="00185E68">
                        <w:rPr>
                          <w:rFonts w:ascii="ＭＳ ゴシック" w:eastAsia="ＭＳ ゴシック" w:hAnsi="ＭＳ ゴシック" w:hint="eastAsia"/>
                          <w:sz w:val="24"/>
                          <w:szCs w:val="24"/>
                        </w:rPr>
                        <w:t xml:space="preserve">②　</w:t>
                      </w:r>
                      <w:r w:rsidR="00AC28CA" w:rsidRPr="00185E68">
                        <w:rPr>
                          <w:rFonts w:ascii="ＭＳ ゴシック" w:eastAsia="ＭＳ ゴシック" w:hAnsi="ＭＳ ゴシック" w:hint="eastAsia"/>
                          <w:sz w:val="24"/>
                          <w:szCs w:val="24"/>
                        </w:rPr>
                        <w:t>支援</w:t>
                      </w:r>
                      <w:r w:rsidRPr="00185E68">
                        <w:rPr>
                          <w:rFonts w:ascii="ＭＳ ゴシック" w:eastAsia="ＭＳ ゴシック" w:hAnsi="ＭＳ ゴシック" w:hint="eastAsia"/>
                          <w:sz w:val="24"/>
                          <w:szCs w:val="24"/>
                        </w:rPr>
                        <w:t>金額はどのように計算すれば良いか。</w:t>
                      </w:r>
                    </w:p>
                    <w:p w14:paraId="52C992AE" w14:textId="517929DC" w:rsidR="00C139EF" w:rsidRPr="00185E68" w:rsidRDefault="00C139EF" w:rsidP="00C139EF">
                      <w:pPr>
                        <w:spacing w:line="300" w:lineRule="exact"/>
                        <w:ind w:leftChars="200" w:left="660" w:hangingChars="100" w:hanging="240"/>
                        <w:rPr>
                          <w:rFonts w:ascii="ＭＳ ゴシック" w:eastAsia="ＭＳ ゴシック" w:hAnsi="ＭＳ ゴシック"/>
                          <w:sz w:val="24"/>
                          <w:szCs w:val="24"/>
                        </w:rPr>
                      </w:pPr>
                      <w:r w:rsidRPr="00185E68">
                        <w:rPr>
                          <w:rFonts w:ascii="ＭＳ ゴシック" w:eastAsia="ＭＳ ゴシック" w:hAnsi="ＭＳ ゴシック" w:hint="eastAsia"/>
                          <w:sz w:val="24"/>
                          <w:szCs w:val="24"/>
                        </w:rPr>
                        <w:t xml:space="preserve">③　</w:t>
                      </w:r>
                      <w:r w:rsidR="00A34BAF">
                        <w:rPr>
                          <w:rFonts w:ascii="ＭＳ ゴシック" w:eastAsia="ＭＳ ゴシック" w:hAnsi="ＭＳ ゴシック" w:hint="eastAsia"/>
                          <w:sz w:val="24"/>
                          <w:szCs w:val="24"/>
                        </w:rPr>
                        <w:t>別記様式第１号（申請書）</w:t>
                      </w:r>
                      <w:r w:rsidR="00A26080">
                        <w:rPr>
                          <w:rFonts w:ascii="ＭＳ ゴシック" w:eastAsia="ＭＳ ゴシック" w:hAnsi="ＭＳ ゴシック" w:hint="eastAsia"/>
                          <w:sz w:val="24"/>
                          <w:szCs w:val="24"/>
                        </w:rPr>
                        <w:t>の</w:t>
                      </w:r>
                      <w:r w:rsidRPr="00185E68">
                        <w:rPr>
                          <w:rFonts w:ascii="ＭＳ ゴシック" w:eastAsia="ＭＳ ゴシック" w:hAnsi="ＭＳ ゴシック" w:hint="eastAsia"/>
                          <w:sz w:val="24"/>
                          <w:szCs w:val="24"/>
                        </w:rPr>
                        <w:t>「</w:t>
                      </w:r>
                      <w:r w:rsidR="00A34BAF">
                        <w:rPr>
                          <w:rFonts w:ascii="ＭＳ ゴシック" w:eastAsia="ＭＳ ゴシック" w:hAnsi="ＭＳ ゴシック" w:hint="eastAsia"/>
                          <w:sz w:val="24"/>
                          <w:szCs w:val="24"/>
                        </w:rPr>
                        <w:t>６</w:t>
                      </w:r>
                      <w:r w:rsidRPr="00185E68">
                        <w:rPr>
                          <w:rFonts w:ascii="ＭＳ ゴシック" w:eastAsia="ＭＳ ゴシック" w:hAnsi="ＭＳ ゴシック" w:hint="eastAsia"/>
                          <w:sz w:val="24"/>
                          <w:szCs w:val="24"/>
                        </w:rPr>
                        <w:t xml:space="preserve">　施設・事業所別申請額一覧」にはどのように記載したら良いか。</w:t>
                      </w:r>
                    </w:p>
                  </w:txbxContent>
                </v:textbox>
              </v:roundrect>
            </w:pict>
          </mc:Fallback>
        </mc:AlternateContent>
      </w:r>
    </w:p>
    <w:p w14:paraId="63285DE2" w14:textId="660BDB30" w:rsidR="00875DD5" w:rsidRPr="00601CA8" w:rsidRDefault="00875DD5" w:rsidP="00946B9B">
      <w:pPr>
        <w:spacing w:line="300" w:lineRule="exact"/>
        <w:ind w:left="480" w:hangingChars="200" w:hanging="480"/>
        <w:jc w:val="left"/>
        <w:rPr>
          <w:rFonts w:ascii="ＭＳ ゴシック" w:eastAsia="ＭＳ ゴシック" w:hAnsi="ＭＳ ゴシック"/>
          <w:sz w:val="24"/>
          <w:szCs w:val="24"/>
        </w:rPr>
      </w:pPr>
    </w:p>
    <w:p w14:paraId="3DA8BABE" w14:textId="5027103F" w:rsidR="00E33203" w:rsidRPr="00601CA8" w:rsidRDefault="00E33203" w:rsidP="00946B9B">
      <w:pPr>
        <w:spacing w:line="300" w:lineRule="exact"/>
        <w:ind w:left="480" w:hangingChars="200" w:hanging="480"/>
        <w:jc w:val="left"/>
        <w:rPr>
          <w:rFonts w:ascii="ＭＳ ゴシック" w:eastAsia="ＭＳ ゴシック" w:hAnsi="ＭＳ ゴシック"/>
          <w:sz w:val="24"/>
          <w:szCs w:val="24"/>
        </w:rPr>
      </w:pPr>
    </w:p>
    <w:p w14:paraId="6860BCB2" w14:textId="7FC699A9" w:rsidR="00177017" w:rsidRPr="00601CA8" w:rsidRDefault="00177017" w:rsidP="00946B9B">
      <w:pPr>
        <w:spacing w:line="300" w:lineRule="exact"/>
        <w:ind w:left="480" w:hangingChars="200" w:hanging="480"/>
        <w:jc w:val="left"/>
        <w:rPr>
          <w:rFonts w:ascii="ＭＳ ゴシック" w:eastAsia="ＭＳ ゴシック" w:hAnsi="ＭＳ ゴシック"/>
          <w:sz w:val="24"/>
          <w:szCs w:val="24"/>
        </w:rPr>
      </w:pPr>
    </w:p>
    <w:p w14:paraId="7DBCDB61" w14:textId="37D48BC4" w:rsidR="00177017" w:rsidRPr="00601CA8" w:rsidRDefault="00177017" w:rsidP="00946B9B">
      <w:pPr>
        <w:spacing w:line="300" w:lineRule="exact"/>
        <w:ind w:left="480" w:hangingChars="200" w:hanging="480"/>
        <w:jc w:val="left"/>
        <w:rPr>
          <w:rFonts w:ascii="ＭＳ ゴシック" w:eastAsia="ＭＳ ゴシック" w:hAnsi="ＭＳ ゴシック"/>
          <w:sz w:val="24"/>
          <w:szCs w:val="24"/>
        </w:rPr>
      </w:pPr>
    </w:p>
    <w:p w14:paraId="03C9A601" w14:textId="46D91C48" w:rsidR="009850C9" w:rsidRPr="00601CA8" w:rsidRDefault="009850C9" w:rsidP="00946B9B">
      <w:pPr>
        <w:spacing w:line="300" w:lineRule="exact"/>
        <w:ind w:left="480" w:hangingChars="200" w:hanging="480"/>
        <w:jc w:val="left"/>
        <w:rPr>
          <w:rFonts w:ascii="ＭＳ ゴシック" w:eastAsia="ＭＳ ゴシック" w:hAnsi="ＭＳ ゴシック"/>
          <w:sz w:val="24"/>
          <w:szCs w:val="24"/>
        </w:rPr>
      </w:pPr>
    </w:p>
    <w:p w14:paraId="09AA37E3" w14:textId="622EA24E" w:rsidR="009850C9" w:rsidRPr="00601CA8" w:rsidRDefault="009850C9" w:rsidP="00946B9B">
      <w:pPr>
        <w:spacing w:line="300" w:lineRule="exact"/>
        <w:ind w:left="480" w:hangingChars="200" w:hanging="480"/>
        <w:jc w:val="left"/>
        <w:rPr>
          <w:rFonts w:ascii="ＭＳ ゴシック" w:eastAsia="ＭＳ ゴシック" w:hAnsi="ＭＳ ゴシック"/>
          <w:sz w:val="24"/>
          <w:szCs w:val="24"/>
        </w:rPr>
      </w:pPr>
    </w:p>
    <w:p w14:paraId="321575EF" w14:textId="77777777" w:rsidR="009850C9" w:rsidRPr="00601CA8" w:rsidRDefault="009850C9" w:rsidP="00946B9B">
      <w:pPr>
        <w:spacing w:line="300" w:lineRule="exact"/>
        <w:ind w:left="480" w:hangingChars="200" w:hanging="480"/>
        <w:jc w:val="left"/>
        <w:rPr>
          <w:rFonts w:ascii="ＭＳ ゴシック" w:eastAsia="ＭＳ ゴシック" w:hAnsi="ＭＳ ゴシック"/>
          <w:sz w:val="24"/>
          <w:szCs w:val="24"/>
        </w:rPr>
      </w:pPr>
    </w:p>
    <w:p w14:paraId="65AB717F" w14:textId="0A205E4D" w:rsidR="00531D9A" w:rsidRPr="00601CA8" w:rsidRDefault="00946B9B" w:rsidP="003E2859">
      <w:pPr>
        <w:spacing w:line="300" w:lineRule="exact"/>
        <w:ind w:left="480" w:hangingChars="200" w:hanging="48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Ａ</w:t>
      </w:r>
      <w:r w:rsidR="0027147B">
        <w:rPr>
          <w:rFonts w:ascii="ＭＳ ゴシック" w:eastAsia="ＭＳ ゴシック" w:hAnsi="ＭＳ ゴシック"/>
          <w:sz w:val="24"/>
          <w:szCs w:val="24"/>
        </w:rPr>
        <w:t>10</w:t>
      </w:r>
    </w:p>
    <w:p w14:paraId="61BA81A6" w14:textId="367A9518" w:rsidR="003E2859" w:rsidRPr="00601CA8" w:rsidRDefault="00531D9A" w:rsidP="00531D9A">
      <w:pPr>
        <w:spacing w:line="300" w:lineRule="exact"/>
        <w:ind w:leftChars="100" w:left="450" w:hangingChars="100" w:hanging="24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 xml:space="preserve">①　</w:t>
      </w:r>
      <w:r w:rsidR="003E2859" w:rsidRPr="00601CA8">
        <w:rPr>
          <w:rFonts w:ascii="ＭＳ ゴシック" w:eastAsia="ＭＳ ゴシック" w:hAnsi="ＭＳ ゴシック" w:hint="eastAsia"/>
          <w:sz w:val="24"/>
          <w:szCs w:val="24"/>
        </w:rPr>
        <w:t>入所系サービスと通所系サービスはそれぞれ単価が異なるため、別々で</w:t>
      </w:r>
      <w:r w:rsidR="00AD0FCD">
        <w:rPr>
          <w:rFonts w:ascii="ＭＳ ゴシック" w:eastAsia="ＭＳ ゴシック" w:hAnsi="ＭＳ ゴシック" w:hint="eastAsia"/>
          <w:sz w:val="24"/>
          <w:szCs w:val="24"/>
        </w:rPr>
        <w:t>算定</w:t>
      </w:r>
      <w:r w:rsidR="003E2859" w:rsidRPr="00601CA8">
        <w:rPr>
          <w:rFonts w:ascii="ＭＳ ゴシック" w:eastAsia="ＭＳ ゴシック" w:hAnsi="ＭＳ ゴシック" w:hint="eastAsia"/>
          <w:sz w:val="24"/>
          <w:szCs w:val="24"/>
        </w:rPr>
        <w:t>いただく必要があります。</w:t>
      </w:r>
      <w:r w:rsidR="003E2859" w:rsidRPr="00601CA8">
        <w:rPr>
          <w:rFonts w:ascii="ＭＳ ゴシック" w:eastAsia="ＭＳ ゴシック" w:hAnsi="ＭＳ ゴシック" w:hint="eastAsia"/>
          <w:sz w:val="24"/>
          <w:szCs w:val="24"/>
          <w:u w:val="single"/>
        </w:rPr>
        <w:t>同日に</w:t>
      </w:r>
      <w:r w:rsidR="00167E09" w:rsidRPr="00601CA8">
        <w:rPr>
          <w:rFonts w:ascii="ＭＳ ゴシック" w:eastAsia="ＭＳ ゴシック" w:hAnsi="ＭＳ ゴシック" w:hint="eastAsia"/>
          <w:sz w:val="24"/>
          <w:szCs w:val="24"/>
          <w:u w:val="single"/>
        </w:rPr>
        <w:t>両</w:t>
      </w:r>
      <w:r w:rsidR="003E2859" w:rsidRPr="00601CA8">
        <w:rPr>
          <w:rFonts w:ascii="ＭＳ ゴシック" w:eastAsia="ＭＳ ゴシック" w:hAnsi="ＭＳ ゴシック" w:hint="eastAsia"/>
          <w:sz w:val="24"/>
          <w:szCs w:val="24"/>
          <w:u w:val="single"/>
        </w:rPr>
        <w:t>サービスを利用した利用者については、</w:t>
      </w:r>
      <w:r w:rsidR="00167E09" w:rsidRPr="00601CA8">
        <w:rPr>
          <w:rFonts w:ascii="ＭＳ ゴシック" w:eastAsia="ＭＳ ゴシック" w:hAnsi="ＭＳ ゴシック" w:hint="eastAsia"/>
          <w:sz w:val="24"/>
          <w:szCs w:val="24"/>
          <w:u w:val="single"/>
        </w:rPr>
        <w:t>入所系</w:t>
      </w:r>
      <w:r w:rsidR="003E2859" w:rsidRPr="00601CA8">
        <w:rPr>
          <w:rFonts w:ascii="ＭＳ ゴシック" w:eastAsia="ＭＳ ゴシック" w:hAnsi="ＭＳ ゴシック" w:hint="eastAsia"/>
          <w:sz w:val="24"/>
          <w:szCs w:val="24"/>
          <w:u w:val="single"/>
        </w:rPr>
        <w:t>サービスの利用者として</w:t>
      </w:r>
      <w:r w:rsidR="00AD0FCD">
        <w:rPr>
          <w:rFonts w:ascii="ＭＳ ゴシック" w:eastAsia="ＭＳ ゴシック" w:hAnsi="ＭＳ ゴシック" w:hint="eastAsia"/>
          <w:sz w:val="24"/>
          <w:szCs w:val="24"/>
          <w:u w:val="single"/>
        </w:rPr>
        <w:t>算定</w:t>
      </w:r>
      <w:r w:rsidR="003E2859" w:rsidRPr="00601CA8">
        <w:rPr>
          <w:rFonts w:ascii="ＭＳ ゴシック" w:eastAsia="ＭＳ ゴシック" w:hAnsi="ＭＳ ゴシック" w:hint="eastAsia"/>
          <w:sz w:val="24"/>
          <w:szCs w:val="24"/>
          <w:u w:val="single"/>
        </w:rPr>
        <w:t>し、通いサービスの利用者の人数には含めないでください</w:t>
      </w:r>
      <w:r w:rsidR="003E2859" w:rsidRPr="00601CA8">
        <w:rPr>
          <w:rFonts w:ascii="ＭＳ ゴシック" w:eastAsia="ＭＳ ゴシック" w:hAnsi="ＭＳ ゴシック" w:hint="eastAsia"/>
          <w:sz w:val="24"/>
          <w:szCs w:val="24"/>
        </w:rPr>
        <w:t>。</w:t>
      </w:r>
    </w:p>
    <w:p w14:paraId="3E0F0C9B" w14:textId="00CA4F23" w:rsidR="003E2859" w:rsidRPr="00601CA8" w:rsidRDefault="003E2859" w:rsidP="000B6BF9">
      <w:pPr>
        <w:spacing w:line="300" w:lineRule="exact"/>
        <w:ind w:leftChars="333" w:left="949" w:hangingChars="104" w:hanging="25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例：利用者Aが</w:t>
      </w:r>
      <w:r w:rsidR="00296DD3">
        <w:rPr>
          <w:rFonts w:ascii="ＭＳ ゴシック" w:eastAsia="ＭＳ ゴシック" w:hAnsi="ＭＳ ゴシック" w:hint="eastAsia"/>
          <w:sz w:val="24"/>
          <w:szCs w:val="24"/>
        </w:rPr>
        <w:t>3</w:t>
      </w:r>
      <w:r w:rsidRPr="00601CA8">
        <w:rPr>
          <w:rFonts w:ascii="ＭＳ ゴシック" w:eastAsia="ＭＳ ゴシック" w:hAnsi="ＭＳ ゴシック" w:hint="eastAsia"/>
          <w:sz w:val="24"/>
          <w:szCs w:val="24"/>
        </w:rPr>
        <w:t>/2に</w:t>
      </w:r>
      <w:r w:rsidR="00167E09" w:rsidRPr="00601CA8">
        <w:rPr>
          <w:rFonts w:ascii="ＭＳ ゴシック" w:eastAsia="ＭＳ ゴシック" w:hAnsi="ＭＳ ゴシック" w:hint="eastAsia"/>
          <w:sz w:val="24"/>
          <w:szCs w:val="24"/>
        </w:rPr>
        <w:t>通所系</w:t>
      </w:r>
      <w:r w:rsidRPr="00601CA8">
        <w:rPr>
          <w:rFonts w:ascii="ＭＳ ゴシック" w:eastAsia="ＭＳ ゴシック" w:hAnsi="ＭＳ ゴシック" w:hint="eastAsia"/>
          <w:sz w:val="24"/>
          <w:szCs w:val="24"/>
        </w:rPr>
        <w:t>サービスを利用後、そのまま</w:t>
      </w:r>
      <w:r w:rsidR="00167E09" w:rsidRPr="00601CA8">
        <w:rPr>
          <w:rFonts w:ascii="ＭＳ ゴシック" w:eastAsia="ＭＳ ゴシック" w:hAnsi="ＭＳ ゴシック" w:hint="eastAsia"/>
          <w:sz w:val="24"/>
          <w:szCs w:val="24"/>
        </w:rPr>
        <w:t>入所系</w:t>
      </w:r>
      <w:r w:rsidRPr="00601CA8">
        <w:rPr>
          <w:rFonts w:ascii="ＭＳ ゴシック" w:eastAsia="ＭＳ ゴシック" w:hAnsi="ＭＳ ゴシック" w:hint="eastAsia"/>
          <w:sz w:val="24"/>
          <w:szCs w:val="24"/>
        </w:rPr>
        <w:t>サービスを利用し、</w:t>
      </w:r>
      <w:r w:rsidR="00296DD3">
        <w:rPr>
          <w:rFonts w:ascii="ＭＳ ゴシック" w:eastAsia="ＭＳ ゴシック" w:hAnsi="ＭＳ ゴシック"/>
          <w:sz w:val="24"/>
          <w:szCs w:val="24"/>
        </w:rPr>
        <w:t>3</w:t>
      </w:r>
      <w:r w:rsidRPr="00601CA8">
        <w:rPr>
          <w:rFonts w:ascii="ＭＳ ゴシック" w:eastAsia="ＭＳ ゴシック" w:hAnsi="ＭＳ ゴシック" w:hint="eastAsia"/>
          <w:sz w:val="24"/>
          <w:szCs w:val="24"/>
        </w:rPr>
        <w:t>/3の</w:t>
      </w:r>
      <w:r w:rsidR="00167E09" w:rsidRPr="00601CA8">
        <w:rPr>
          <w:rFonts w:ascii="ＭＳ ゴシック" w:eastAsia="ＭＳ ゴシック" w:hAnsi="ＭＳ ゴシック" w:hint="eastAsia"/>
          <w:sz w:val="24"/>
          <w:szCs w:val="24"/>
        </w:rPr>
        <w:t>通所系</w:t>
      </w:r>
      <w:r w:rsidRPr="00601CA8">
        <w:rPr>
          <w:rFonts w:ascii="ＭＳ ゴシック" w:eastAsia="ＭＳ ゴシック" w:hAnsi="ＭＳ ゴシック" w:hint="eastAsia"/>
          <w:sz w:val="24"/>
          <w:szCs w:val="24"/>
        </w:rPr>
        <w:t>サービス</w:t>
      </w:r>
      <w:r w:rsidR="000B6BF9" w:rsidRPr="00601CA8">
        <w:rPr>
          <w:rFonts w:ascii="ＭＳ ゴシック" w:eastAsia="ＭＳ ゴシック" w:hAnsi="ＭＳ ゴシック" w:hint="eastAsia"/>
          <w:sz w:val="24"/>
          <w:szCs w:val="24"/>
        </w:rPr>
        <w:t>を</w:t>
      </w:r>
      <w:r w:rsidR="00A359CC" w:rsidRPr="00601CA8">
        <w:rPr>
          <w:rFonts w:ascii="ＭＳ ゴシック" w:eastAsia="ＭＳ ゴシック" w:hAnsi="ＭＳ ゴシック" w:hint="eastAsia"/>
          <w:sz w:val="24"/>
          <w:szCs w:val="24"/>
        </w:rPr>
        <w:t>５時間未満</w:t>
      </w:r>
      <w:r w:rsidRPr="00601CA8">
        <w:rPr>
          <w:rFonts w:ascii="ＭＳ ゴシック" w:eastAsia="ＭＳ ゴシック" w:hAnsi="ＭＳ ゴシック" w:hint="eastAsia"/>
          <w:sz w:val="24"/>
          <w:szCs w:val="24"/>
        </w:rPr>
        <w:t>利用して帰宅した場合</w:t>
      </w:r>
    </w:p>
    <w:p w14:paraId="706C6A8E" w14:textId="48FA37C5" w:rsidR="00946B9B" w:rsidRPr="00601CA8" w:rsidRDefault="003E2859" w:rsidP="000B6BF9">
      <w:pPr>
        <w:spacing w:line="300" w:lineRule="exact"/>
        <w:ind w:leftChars="471" w:left="1234" w:hangingChars="102" w:hanging="245"/>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w:t>
      </w:r>
      <w:r w:rsidR="009E4821" w:rsidRPr="00601CA8">
        <w:rPr>
          <w:rFonts w:ascii="ＭＳ ゴシック" w:eastAsia="ＭＳ ゴシック" w:hAnsi="ＭＳ ゴシック" w:hint="eastAsia"/>
          <w:sz w:val="24"/>
          <w:szCs w:val="24"/>
        </w:rPr>
        <w:t xml:space="preserve">　</w:t>
      </w:r>
      <w:r w:rsidRPr="00601CA8">
        <w:rPr>
          <w:rFonts w:ascii="ＭＳ ゴシック" w:eastAsia="ＭＳ ゴシック" w:hAnsi="ＭＳ ゴシック" w:hint="eastAsia"/>
          <w:sz w:val="24"/>
          <w:szCs w:val="24"/>
        </w:rPr>
        <w:t>利用者Aについて、</w:t>
      </w:r>
      <w:r w:rsidR="00296DD3">
        <w:rPr>
          <w:rFonts w:ascii="ＭＳ ゴシック" w:eastAsia="ＭＳ ゴシック" w:hAnsi="ＭＳ ゴシック"/>
          <w:sz w:val="24"/>
          <w:szCs w:val="24"/>
        </w:rPr>
        <w:t>3</w:t>
      </w:r>
      <w:r w:rsidRPr="00601CA8">
        <w:rPr>
          <w:rFonts w:ascii="ＭＳ ゴシック" w:eastAsia="ＭＳ ゴシック" w:hAnsi="ＭＳ ゴシック" w:hint="eastAsia"/>
          <w:sz w:val="24"/>
          <w:szCs w:val="24"/>
        </w:rPr>
        <w:t>/2</w:t>
      </w:r>
      <w:r w:rsidR="000B6BF9" w:rsidRPr="00601CA8">
        <w:rPr>
          <w:rFonts w:ascii="ＭＳ ゴシック" w:eastAsia="ＭＳ ゴシック" w:hAnsi="ＭＳ ゴシック" w:hint="eastAsia"/>
          <w:sz w:val="24"/>
          <w:szCs w:val="24"/>
        </w:rPr>
        <w:t>は入所系サービスで１人、</w:t>
      </w:r>
      <w:r w:rsidR="00296DD3">
        <w:rPr>
          <w:rFonts w:ascii="ＭＳ ゴシック" w:eastAsia="ＭＳ ゴシック" w:hAnsi="ＭＳ ゴシック"/>
          <w:sz w:val="24"/>
          <w:szCs w:val="24"/>
        </w:rPr>
        <w:t>3</w:t>
      </w:r>
      <w:r w:rsidRPr="00601CA8">
        <w:rPr>
          <w:rFonts w:ascii="ＭＳ ゴシック" w:eastAsia="ＭＳ ゴシック" w:hAnsi="ＭＳ ゴシック" w:hint="eastAsia"/>
          <w:sz w:val="24"/>
          <w:szCs w:val="24"/>
        </w:rPr>
        <w:t>/3</w:t>
      </w:r>
      <w:r w:rsidR="000B6BF9" w:rsidRPr="00601CA8">
        <w:rPr>
          <w:rFonts w:ascii="ＭＳ ゴシック" w:eastAsia="ＭＳ ゴシック" w:hAnsi="ＭＳ ゴシック" w:hint="eastAsia"/>
          <w:sz w:val="24"/>
          <w:szCs w:val="24"/>
        </w:rPr>
        <w:t>は通所系サービスで</w:t>
      </w:r>
      <w:r w:rsidR="00A359CC" w:rsidRPr="00A359CC">
        <w:rPr>
          <w:rFonts w:ascii="ＭＳ ゴシック" w:eastAsia="ＭＳ ゴシック" w:hAnsi="ＭＳ ゴシック"/>
          <w:sz w:val="24"/>
          <w:szCs w:val="24"/>
        </w:rPr>
        <w:t>0.5</w:t>
      </w:r>
      <w:r w:rsidR="000B6BF9" w:rsidRPr="00601CA8">
        <w:rPr>
          <w:rFonts w:ascii="ＭＳ ゴシック" w:eastAsia="ＭＳ ゴシック" w:hAnsi="ＭＳ ゴシック" w:hint="eastAsia"/>
          <w:sz w:val="24"/>
          <w:szCs w:val="24"/>
        </w:rPr>
        <w:t>人と</w:t>
      </w:r>
      <w:r w:rsidRPr="00601CA8">
        <w:rPr>
          <w:rFonts w:ascii="ＭＳ ゴシック" w:eastAsia="ＭＳ ゴシック" w:hAnsi="ＭＳ ゴシック" w:hint="eastAsia"/>
          <w:sz w:val="24"/>
          <w:szCs w:val="24"/>
        </w:rPr>
        <w:t>して</w:t>
      </w:r>
      <w:r w:rsidR="00AD0FCD">
        <w:rPr>
          <w:rFonts w:ascii="ＭＳ ゴシック" w:eastAsia="ＭＳ ゴシック" w:hAnsi="ＭＳ ゴシック" w:hint="eastAsia"/>
          <w:sz w:val="24"/>
          <w:szCs w:val="24"/>
        </w:rPr>
        <w:t>算定</w:t>
      </w:r>
      <w:r w:rsidR="005727D8">
        <w:rPr>
          <w:rFonts w:ascii="ＭＳ ゴシック" w:eastAsia="ＭＳ ゴシック" w:hAnsi="ＭＳ ゴシック" w:hint="eastAsia"/>
          <w:sz w:val="24"/>
          <w:szCs w:val="24"/>
        </w:rPr>
        <w:t>してください</w:t>
      </w:r>
      <w:r w:rsidRPr="00601CA8">
        <w:rPr>
          <w:rFonts w:ascii="ＭＳ ゴシック" w:eastAsia="ＭＳ ゴシック" w:hAnsi="ＭＳ ゴシック" w:hint="eastAsia"/>
          <w:sz w:val="24"/>
          <w:szCs w:val="24"/>
        </w:rPr>
        <w:t>。</w:t>
      </w:r>
      <w:r w:rsidRPr="00601CA8">
        <w:rPr>
          <w:rFonts w:ascii="ＭＳ ゴシック" w:eastAsia="ＭＳ ゴシック" w:hAnsi="ＭＳ ゴシック"/>
          <w:sz w:val="24"/>
          <w:szCs w:val="24"/>
        </w:rPr>
        <w:cr/>
      </w:r>
    </w:p>
    <w:p w14:paraId="4D99DE35" w14:textId="71E6B022" w:rsidR="00531D9A" w:rsidRPr="00601CA8" w:rsidRDefault="00531D9A" w:rsidP="004D7E12">
      <w:pPr>
        <w:spacing w:line="300" w:lineRule="exact"/>
        <w:ind w:leftChars="100" w:left="450" w:hangingChars="100" w:hanging="240"/>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②　入所系サービスの</w:t>
      </w:r>
      <w:r w:rsidR="008E41FD">
        <w:rPr>
          <w:rFonts w:ascii="ＭＳ ゴシック" w:eastAsia="ＭＳ ゴシック" w:hAnsi="ＭＳ ゴシック" w:hint="eastAsia"/>
          <w:sz w:val="24"/>
          <w:szCs w:val="24"/>
        </w:rPr>
        <w:t>支援</w:t>
      </w:r>
      <w:r w:rsidRPr="00601CA8">
        <w:rPr>
          <w:rFonts w:ascii="ＭＳ ゴシック" w:eastAsia="ＭＳ ゴシック" w:hAnsi="ＭＳ ゴシック" w:hint="eastAsia"/>
          <w:sz w:val="24"/>
          <w:szCs w:val="24"/>
        </w:rPr>
        <w:t>金額と通所系サービスの</w:t>
      </w:r>
      <w:r w:rsidR="00AC28CA" w:rsidRPr="00601CA8">
        <w:rPr>
          <w:rFonts w:ascii="ＭＳ ゴシック" w:eastAsia="ＭＳ ゴシック" w:hAnsi="ＭＳ ゴシック" w:hint="eastAsia"/>
          <w:sz w:val="24"/>
          <w:szCs w:val="24"/>
        </w:rPr>
        <w:t>支援</w:t>
      </w:r>
      <w:r w:rsidRPr="00601CA8">
        <w:rPr>
          <w:rFonts w:ascii="ＭＳ ゴシック" w:eastAsia="ＭＳ ゴシック" w:hAnsi="ＭＳ ゴシック" w:hint="eastAsia"/>
          <w:sz w:val="24"/>
          <w:szCs w:val="24"/>
        </w:rPr>
        <w:t>金額の合計が、</w:t>
      </w:r>
      <w:r w:rsidR="00AC28CA" w:rsidRPr="00601CA8">
        <w:rPr>
          <w:rFonts w:ascii="ＭＳ ゴシック" w:eastAsia="ＭＳ ゴシック" w:hAnsi="ＭＳ ゴシック" w:hint="eastAsia"/>
          <w:sz w:val="24"/>
          <w:szCs w:val="24"/>
        </w:rPr>
        <w:t>支援</w:t>
      </w:r>
      <w:r w:rsidRPr="00601CA8">
        <w:rPr>
          <w:rFonts w:ascii="ＭＳ ゴシック" w:eastAsia="ＭＳ ゴシック" w:hAnsi="ＭＳ ゴシック" w:hint="eastAsia"/>
          <w:sz w:val="24"/>
          <w:szCs w:val="24"/>
        </w:rPr>
        <w:t>金額になります。</w:t>
      </w:r>
    </w:p>
    <w:p w14:paraId="22EE67A7" w14:textId="2CA8B4AE" w:rsidR="00531D9A" w:rsidRPr="00601CA8" w:rsidRDefault="00531D9A" w:rsidP="00FC4389">
      <w:pPr>
        <w:spacing w:line="300" w:lineRule="exact"/>
        <w:ind w:leftChars="334" w:left="828" w:hangingChars="53" w:hanging="127"/>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例：</w:t>
      </w:r>
      <w:r w:rsidR="00AD0FCD">
        <w:rPr>
          <w:rFonts w:ascii="ＭＳ ゴシック" w:eastAsia="ＭＳ ゴシック" w:hAnsi="ＭＳ ゴシック" w:hint="eastAsia"/>
          <w:sz w:val="24"/>
          <w:szCs w:val="24"/>
        </w:rPr>
        <w:t>算定</w:t>
      </w:r>
      <w:r w:rsidRPr="00601CA8">
        <w:rPr>
          <w:rFonts w:ascii="ＭＳ ゴシック" w:eastAsia="ＭＳ ゴシック" w:hAnsi="ＭＳ ゴシック" w:hint="eastAsia"/>
          <w:sz w:val="24"/>
          <w:szCs w:val="24"/>
        </w:rPr>
        <w:t>の結果、</w:t>
      </w:r>
      <w:r w:rsidR="00AC28CA" w:rsidRPr="00601CA8">
        <w:rPr>
          <w:rFonts w:ascii="ＭＳ ゴシック" w:eastAsia="ＭＳ ゴシック" w:hAnsi="ＭＳ ゴシック" w:hint="eastAsia"/>
          <w:sz w:val="24"/>
          <w:szCs w:val="24"/>
        </w:rPr>
        <w:t>月当たり給付対象利用者数が、入所系サービスが</w:t>
      </w:r>
      <w:r w:rsidR="008E41FD">
        <w:rPr>
          <w:rFonts w:ascii="ＭＳ ゴシック" w:eastAsia="ＭＳ ゴシック" w:hAnsi="ＭＳ ゴシック" w:hint="eastAsia"/>
          <w:sz w:val="24"/>
          <w:szCs w:val="24"/>
        </w:rPr>
        <w:t>50</w:t>
      </w:r>
      <w:r w:rsidR="00AC28CA" w:rsidRPr="00601CA8">
        <w:rPr>
          <w:rFonts w:ascii="ＭＳ ゴシック" w:eastAsia="ＭＳ ゴシック" w:hAnsi="ＭＳ ゴシック" w:hint="eastAsia"/>
          <w:sz w:val="24"/>
          <w:szCs w:val="24"/>
        </w:rPr>
        <w:t>名、通所系</w:t>
      </w:r>
      <w:r w:rsidRPr="00601CA8">
        <w:rPr>
          <w:rFonts w:ascii="ＭＳ ゴシック" w:eastAsia="ＭＳ ゴシック" w:hAnsi="ＭＳ ゴシック" w:hint="eastAsia"/>
          <w:sz w:val="24"/>
          <w:szCs w:val="24"/>
        </w:rPr>
        <w:t>サービスが13名</w:t>
      </w:r>
      <w:r w:rsidR="008E41FD">
        <w:rPr>
          <w:rFonts w:ascii="ＭＳ ゴシック" w:eastAsia="ＭＳ ゴシック" w:hAnsi="ＭＳ ゴシック" w:hint="eastAsia"/>
          <w:sz w:val="24"/>
          <w:szCs w:val="24"/>
        </w:rPr>
        <w:t>で、支援対象期間が12月の</w:t>
      </w:r>
      <w:r w:rsidRPr="00601CA8">
        <w:rPr>
          <w:rFonts w:ascii="ＭＳ ゴシック" w:eastAsia="ＭＳ ゴシック" w:hAnsi="ＭＳ ゴシック" w:hint="eastAsia"/>
          <w:sz w:val="24"/>
          <w:szCs w:val="24"/>
        </w:rPr>
        <w:t>場合</w:t>
      </w:r>
      <w:r w:rsidR="008E41FD">
        <w:rPr>
          <w:rFonts w:ascii="ＭＳ ゴシック" w:eastAsia="ＭＳ ゴシック" w:hAnsi="ＭＳ ゴシック" w:hint="eastAsia"/>
          <w:sz w:val="24"/>
          <w:szCs w:val="24"/>
        </w:rPr>
        <w:t>の支援金額</w:t>
      </w:r>
    </w:p>
    <w:p w14:paraId="5E071C61" w14:textId="3475E139" w:rsidR="008E41FD" w:rsidRDefault="00531D9A" w:rsidP="0072422B">
      <w:pPr>
        <w:spacing w:line="300" w:lineRule="exact"/>
        <w:ind w:leftChars="406" w:left="1095" w:hangingChars="101" w:hanging="242"/>
        <w:rPr>
          <w:rFonts w:ascii="ＭＳ ゴシック" w:eastAsia="ＭＳ ゴシック" w:hAnsi="ＭＳ ゴシック"/>
          <w:sz w:val="24"/>
          <w:szCs w:val="24"/>
        </w:rPr>
      </w:pPr>
      <w:r w:rsidRPr="00601CA8">
        <w:rPr>
          <w:rFonts w:ascii="ＭＳ ゴシック" w:eastAsia="ＭＳ ゴシック" w:hAnsi="ＭＳ ゴシック" w:hint="eastAsia"/>
          <w:sz w:val="24"/>
          <w:szCs w:val="24"/>
        </w:rPr>
        <w:t>→</w:t>
      </w:r>
      <w:r w:rsidR="0072422B" w:rsidRPr="00601CA8">
        <w:rPr>
          <w:rFonts w:ascii="ＭＳ ゴシック" w:eastAsia="ＭＳ ゴシック" w:hAnsi="ＭＳ ゴシック" w:hint="eastAsia"/>
          <w:sz w:val="24"/>
          <w:szCs w:val="24"/>
        </w:rPr>
        <w:t xml:space="preserve">　</w:t>
      </w:r>
      <w:r w:rsidR="004E1FC9">
        <w:rPr>
          <w:rFonts w:ascii="ＭＳ ゴシック" w:eastAsia="ＭＳ ゴシック" w:hAnsi="ＭＳ ゴシック" w:hint="eastAsia"/>
          <w:sz w:val="24"/>
          <w:szCs w:val="24"/>
        </w:rPr>
        <w:t>4</w:t>
      </w:r>
      <w:r w:rsidR="004E1FC9">
        <w:rPr>
          <w:rFonts w:ascii="ＭＳ ゴシック" w:eastAsia="ＭＳ ゴシック" w:hAnsi="ＭＳ ゴシック"/>
          <w:sz w:val="24"/>
          <w:szCs w:val="24"/>
        </w:rPr>
        <w:t>2</w:t>
      </w:r>
      <w:r w:rsidR="008E41FD" w:rsidRPr="00601CA8">
        <w:rPr>
          <w:rFonts w:ascii="ＭＳ ゴシック" w:eastAsia="ＭＳ ゴシック" w:hAnsi="ＭＳ ゴシック" w:hint="eastAsia"/>
          <w:sz w:val="24"/>
          <w:szCs w:val="24"/>
        </w:rPr>
        <w:t>,</w:t>
      </w:r>
      <w:r w:rsidR="008E41FD" w:rsidRPr="00601CA8">
        <w:rPr>
          <w:rFonts w:ascii="ＭＳ ゴシック" w:eastAsia="ＭＳ ゴシック" w:hAnsi="ＭＳ ゴシック"/>
          <w:sz w:val="24"/>
          <w:szCs w:val="24"/>
        </w:rPr>
        <w:t>0</w:t>
      </w:r>
      <w:r w:rsidR="008E41FD" w:rsidRPr="00601CA8">
        <w:rPr>
          <w:rFonts w:ascii="ＭＳ ゴシック" w:eastAsia="ＭＳ ゴシック" w:hAnsi="ＭＳ ゴシック" w:hint="eastAsia"/>
          <w:sz w:val="24"/>
          <w:szCs w:val="24"/>
        </w:rPr>
        <w:t>00円</w:t>
      </w:r>
      <w:r w:rsidR="008E41FD">
        <w:rPr>
          <w:rFonts w:ascii="ＭＳ ゴシック" w:eastAsia="ＭＳ ゴシック" w:hAnsi="ＭＳ ゴシック" w:hint="eastAsia"/>
          <w:sz w:val="24"/>
          <w:szCs w:val="24"/>
        </w:rPr>
        <w:t>×</w:t>
      </w:r>
      <w:r w:rsidR="00FC4389" w:rsidRPr="00601CA8">
        <w:rPr>
          <w:rFonts w:ascii="ＭＳ ゴシック" w:eastAsia="ＭＳ ゴシック" w:hAnsi="ＭＳ ゴシック" w:hint="eastAsia"/>
          <w:sz w:val="24"/>
          <w:szCs w:val="24"/>
        </w:rPr>
        <w:t>5</w:t>
      </w:r>
      <w:r w:rsidR="008E41FD">
        <w:rPr>
          <w:rFonts w:ascii="ＭＳ ゴシック" w:eastAsia="ＭＳ ゴシック" w:hAnsi="ＭＳ ゴシック" w:hint="eastAsia"/>
          <w:sz w:val="24"/>
          <w:szCs w:val="24"/>
        </w:rPr>
        <w:t>0人</w:t>
      </w:r>
      <w:r w:rsidR="00FC4389" w:rsidRPr="00601CA8">
        <w:rPr>
          <w:rFonts w:ascii="ＭＳ ゴシック" w:eastAsia="ＭＳ ゴシック" w:hAnsi="ＭＳ ゴシック" w:hint="eastAsia"/>
          <w:sz w:val="24"/>
          <w:szCs w:val="24"/>
        </w:rPr>
        <w:t>×</w:t>
      </w:r>
      <w:r w:rsidR="008E41FD">
        <w:rPr>
          <w:rFonts w:ascii="ＭＳ ゴシック" w:eastAsia="ＭＳ ゴシック" w:hAnsi="ＭＳ ゴシック" w:hint="eastAsia"/>
          <w:sz w:val="24"/>
          <w:szCs w:val="24"/>
        </w:rPr>
        <w:t>12月÷30日÷12月</w:t>
      </w:r>
      <w:r w:rsidRPr="00601CA8">
        <w:rPr>
          <w:rFonts w:ascii="ＭＳ ゴシック" w:eastAsia="ＭＳ ゴシック" w:hAnsi="ＭＳ ゴシック" w:hint="eastAsia"/>
          <w:sz w:val="24"/>
          <w:szCs w:val="24"/>
        </w:rPr>
        <w:t>＝</w:t>
      </w:r>
      <w:r w:rsidR="004E1FC9">
        <w:rPr>
          <w:rFonts w:ascii="ＭＳ ゴシック" w:eastAsia="ＭＳ ゴシック" w:hAnsi="ＭＳ ゴシック"/>
          <w:sz w:val="24"/>
          <w:szCs w:val="24"/>
        </w:rPr>
        <w:t>7</w:t>
      </w:r>
      <w:r w:rsidR="008E41FD">
        <w:rPr>
          <w:rFonts w:ascii="ＭＳ ゴシック" w:eastAsia="ＭＳ ゴシック" w:hAnsi="ＭＳ ゴシック" w:hint="eastAsia"/>
          <w:sz w:val="24"/>
          <w:szCs w:val="24"/>
        </w:rPr>
        <w:t>0,000円（入所系）</w:t>
      </w:r>
    </w:p>
    <w:p w14:paraId="466CAFD3" w14:textId="3FC8EE96" w:rsidR="008E41FD" w:rsidRDefault="004E1FC9" w:rsidP="008E41FD">
      <w:pPr>
        <w:spacing w:line="300" w:lineRule="exact"/>
        <w:ind w:leftChars="506" w:left="1063" w:firstLineChars="100" w:firstLine="240"/>
        <w:rPr>
          <w:rFonts w:ascii="ＭＳ ゴシック" w:eastAsia="ＭＳ ゴシック" w:hAnsi="ＭＳ ゴシック"/>
          <w:sz w:val="24"/>
          <w:szCs w:val="24"/>
        </w:rPr>
      </w:pPr>
      <w:r>
        <w:rPr>
          <w:rFonts w:ascii="ＭＳ ゴシック" w:eastAsia="ＭＳ ゴシック" w:hAnsi="ＭＳ ゴシック"/>
          <w:sz w:val="24"/>
          <w:szCs w:val="24"/>
        </w:rPr>
        <w:t>14</w:t>
      </w:r>
      <w:r w:rsidR="008E41FD">
        <w:rPr>
          <w:rFonts w:ascii="ＭＳ ゴシック" w:eastAsia="ＭＳ ゴシック" w:hAnsi="ＭＳ ゴシック" w:hint="eastAsia"/>
          <w:sz w:val="24"/>
          <w:szCs w:val="24"/>
        </w:rPr>
        <w:t>,000円×13人×12月÷30日÷12</w:t>
      </w:r>
      <w:r>
        <w:rPr>
          <w:rFonts w:ascii="ＭＳ ゴシック" w:eastAsia="ＭＳ ゴシック" w:hAnsi="ＭＳ ゴシック" w:hint="eastAsia"/>
          <w:sz w:val="24"/>
          <w:szCs w:val="24"/>
        </w:rPr>
        <w:t>月≒</w:t>
      </w:r>
      <w:r>
        <w:rPr>
          <w:rFonts w:ascii="ＭＳ ゴシック" w:eastAsia="ＭＳ ゴシック" w:hAnsi="ＭＳ ゴシック"/>
          <w:sz w:val="24"/>
          <w:szCs w:val="24"/>
        </w:rPr>
        <w:t>6</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000</w:t>
      </w:r>
      <w:r w:rsidR="008E41FD">
        <w:rPr>
          <w:rFonts w:ascii="ＭＳ ゴシック" w:eastAsia="ＭＳ ゴシック" w:hAnsi="ＭＳ ゴシック" w:hint="eastAsia"/>
          <w:sz w:val="24"/>
          <w:szCs w:val="24"/>
        </w:rPr>
        <w:t>円（通所系）</w:t>
      </w:r>
    </w:p>
    <w:p w14:paraId="6D1027A7" w14:textId="487B3CD5" w:rsidR="008E41FD" w:rsidRDefault="004E1FC9" w:rsidP="008E41FD">
      <w:pPr>
        <w:spacing w:line="300" w:lineRule="exact"/>
        <w:ind w:leftChars="506" w:left="1063"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7</w:t>
      </w:r>
      <w:r w:rsidR="008E41FD">
        <w:rPr>
          <w:rFonts w:ascii="ＭＳ ゴシック" w:eastAsia="ＭＳ ゴシック" w:hAnsi="ＭＳ ゴシック" w:hint="eastAsia"/>
          <w:sz w:val="24"/>
          <w:szCs w:val="24"/>
        </w:rPr>
        <w:t>0,000＋</w:t>
      </w:r>
      <w:r>
        <w:rPr>
          <w:rFonts w:ascii="ＭＳ ゴシック" w:eastAsia="ＭＳ ゴシック" w:hAnsi="ＭＳ ゴシック" w:hint="eastAsia"/>
          <w:sz w:val="24"/>
          <w:szCs w:val="24"/>
        </w:rPr>
        <w:t>6,0</w:t>
      </w:r>
      <w:r w:rsidR="008E41FD">
        <w:rPr>
          <w:rFonts w:ascii="ＭＳ ゴシック" w:eastAsia="ＭＳ ゴシック" w:hAnsi="ＭＳ ゴシック" w:hint="eastAsia"/>
          <w:sz w:val="24"/>
          <w:szCs w:val="24"/>
        </w:rPr>
        <w:t>00＝</w:t>
      </w:r>
      <w:r>
        <w:rPr>
          <w:rFonts w:ascii="ＭＳ ゴシック" w:eastAsia="ＭＳ ゴシック" w:hAnsi="ＭＳ ゴシック" w:hint="eastAsia"/>
          <w:sz w:val="24"/>
          <w:szCs w:val="24"/>
        </w:rPr>
        <w:t>76,0</w:t>
      </w:r>
      <w:r w:rsidR="008E41FD">
        <w:rPr>
          <w:rFonts w:ascii="ＭＳ ゴシック" w:eastAsia="ＭＳ ゴシック" w:hAnsi="ＭＳ ゴシック" w:hint="eastAsia"/>
          <w:sz w:val="24"/>
          <w:szCs w:val="24"/>
        </w:rPr>
        <w:t>00円（合計）</w:t>
      </w:r>
    </w:p>
    <w:p w14:paraId="31901E3C" w14:textId="477B6BC8" w:rsidR="00126A29" w:rsidRPr="00326513" w:rsidRDefault="00126A29" w:rsidP="00A359CC">
      <w:pPr>
        <w:spacing w:line="300" w:lineRule="exact"/>
        <w:ind w:leftChars="506" w:left="1063" w:firstLineChars="100" w:firstLine="220"/>
        <w:rPr>
          <w:rFonts w:ascii="ＭＳ ゴシック" w:eastAsia="ＭＳ ゴシック" w:hAnsi="ＭＳ ゴシック"/>
          <w:sz w:val="22"/>
        </w:rPr>
      </w:pPr>
    </w:p>
    <w:p w14:paraId="02F07BA2" w14:textId="6A1EF9F3" w:rsidR="00AB409C" w:rsidRDefault="00C139EF" w:rsidP="00475E9A">
      <w:pPr>
        <w:spacing w:line="300" w:lineRule="exact"/>
        <w:ind w:leftChars="100" w:left="450" w:hangingChars="100" w:hanging="240"/>
        <w:rPr>
          <w:rFonts w:ascii="ＭＳ ゴシック" w:eastAsia="ＭＳ ゴシック" w:hAnsi="ＭＳ ゴシック"/>
          <w:sz w:val="24"/>
          <w:szCs w:val="24"/>
        </w:rPr>
      </w:pPr>
      <w:r w:rsidRPr="00326513">
        <w:rPr>
          <w:rFonts w:ascii="ＭＳ ゴシック" w:eastAsia="ＭＳ ゴシック" w:hAnsi="ＭＳ ゴシック" w:hint="eastAsia"/>
          <w:sz w:val="24"/>
          <w:szCs w:val="24"/>
        </w:rPr>
        <w:t xml:space="preserve">③　</w:t>
      </w:r>
      <w:r w:rsidR="00AB409C">
        <w:rPr>
          <w:rFonts w:ascii="ＭＳ ゴシック" w:eastAsia="ＭＳ ゴシック" w:hAnsi="ＭＳ ゴシック" w:hint="eastAsia"/>
          <w:sz w:val="24"/>
          <w:szCs w:val="24"/>
        </w:rPr>
        <w:t>別々</w:t>
      </w:r>
      <w:r w:rsidR="00806097" w:rsidRPr="00326513">
        <w:rPr>
          <w:rFonts w:ascii="ＭＳ ゴシック" w:eastAsia="ＭＳ ゴシック" w:hAnsi="ＭＳ ゴシック" w:hint="eastAsia"/>
          <w:sz w:val="24"/>
          <w:szCs w:val="24"/>
        </w:rPr>
        <w:t>の行</w:t>
      </w:r>
      <w:r w:rsidR="00AB409C">
        <w:rPr>
          <w:rFonts w:ascii="ＭＳ ゴシック" w:eastAsia="ＭＳ ゴシック" w:hAnsi="ＭＳ ゴシック" w:hint="eastAsia"/>
          <w:sz w:val="24"/>
          <w:szCs w:val="24"/>
        </w:rPr>
        <w:t>において、「サービス種別」</w:t>
      </w:r>
      <w:r w:rsidR="00806097" w:rsidRPr="00326513">
        <w:rPr>
          <w:rFonts w:ascii="ＭＳ ゴシック" w:eastAsia="ＭＳ ゴシック" w:hAnsi="ＭＳ ゴシック" w:hint="eastAsia"/>
          <w:sz w:val="24"/>
          <w:szCs w:val="24"/>
        </w:rPr>
        <w:t>の</w:t>
      </w:r>
      <w:r w:rsidR="00AB409C">
        <w:rPr>
          <w:rFonts w:ascii="ＭＳ ゴシック" w:eastAsia="ＭＳ ゴシック" w:hAnsi="ＭＳ ゴシック" w:hint="eastAsia"/>
          <w:sz w:val="24"/>
          <w:szCs w:val="24"/>
        </w:rPr>
        <w:t>列で</w:t>
      </w:r>
    </w:p>
    <w:p w14:paraId="156034E1" w14:textId="58FEB0D4" w:rsidR="00AB409C" w:rsidRDefault="00AB409C" w:rsidP="00D52F17">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B409C">
        <w:rPr>
          <w:rFonts w:ascii="ＭＳ ゴシック" w:eastAsia="ＭＳ ゴシック" w:hAnsi="ＭＳ ゴシック" w:hint="eastAsia"/>
          <w:sz w:val="24"/>
          <w:szCs w:val="24"/>
        </w:rPr>
        <w:t>小規模多機能型居宅介護（宿泊）</w:t>
      </w:r>
    </w:p>
    <w:p w14:paraId="43E7B6D6" w14:textId="48A7D495" w:rsidR="00AB409C" w:rsidRDefault="00AB409C" w:rsidP="00D52F17">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B409C">
        <w:rPr>
          <w:rFonts w:ascii="ＭＳ ゴシック" w:eastAsia="ＭＳ ゴシック" w:hAnsi="ＭＳ ゴシック" w:hint="eastAsia"/>
          <w:sz w:val="24"/>
          <w:szCs w:val="24"/>
        </w:rPr>
        <w:t>看護小規模多機能型居宅介護（宿泊）</w:t>
      </w:r>
    </w:p>
    <w:p w14:paraId="5A5574B4" w14:textId="44FC8675" w:rsidR="00AB409C" w:rsidRDefault="00AB409C" w:rsidP="00D52F17">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B409C">
        <w:rPr>
          <w:rFonts w:ascii="ＭＳ ゴシック" w:eastAsia="ＭＳ ゴシック" w:hAnsi="ＭＳ ゴシック" w:hint="eastAsia"/>
          <w:sz w:val="24"/>
          <w:szCs w:val="24"/>
        </w:rPr>
        <w:t>小規模多機能型居宅介護（通所）</w:t>
      </w:r>
    </w:p>
    <w:p w14:paraId="6E94BBB6" w14:textId="5760D0AF" w:rsidR="00AB409C" w:rsidRDefault="00AB409C" w:rsidP="00D52F17">
      <w:pPr>
        <w:spacing w:line="300" w:lineRule="exact"/>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B409C">
        <w:rPr>
          <w:rFonts w:ascii="ＭＳ ゴシック" w:eastAsia="ＭＳ ゴシック" w:hAnsi="ＭＳ ゴシック" w:hint="eastAsia"/>
          <w:sz w:val="24"/>
          <w:szCs w:val="24"/>
        </w:rPr>
        <w:t>看護小規模多機能型居宅介護（通所）</w:t>
      </w:r>
    </w:p>
    <w:p w14:paraId="7D074A12" w14:textId="07D5C230" w:rsidR="00C139EF" w:rsidRPr="00326513" w:rsidRDefault="00AB409C" w:rsidP="007867D3">
      <w:pPr>
        <w:spacing w:line="300" w:lineRule="exact"/>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のいずれかを選択いただき、</w:t>
      </w:r>
      <w:r w:rsidR="00832625">
        <w:rPr>
          <w:rFonts w:ascii="ＭＳ ゴシック" w:eastAsia="ＭＳ ゴシック" w:hAnsi="ＭＳ ゴシック" w:hint="eastAsia"/>
          <w:sz w:val="24"/>
          <w:szCs w:val="24"/>
        </w:rPr>
        <w:t>宿泊サービス利用者数と通所サービス利用者数の</w:t>
      </w:r>
      <w:r w:rsidR="00806097" w:rsidRPr="00326513">
        <w:rPr>
          <w:rFonts w:ascii="ＭＳ ゴシック" w:eastAsia="ＭＳ ゴシック" w:hAnsi="ＭＳ ゴシック" w:hint="eastAsia"/>
          <w:sz w:val="24"/>
          <w:szCs w:val="24"/>
        </w:rPr>
        <w:t>それぞれの</w:t>
      </w:r>
      <w:r w:rsidR="00AD0FCD">
        <w:rPr>
          <w:rFonts w:ascii="ＭＳ ゴシック" w:eastAsia="ＭＳ ゴシック" w:hAnsi="ＭＳ ゴシック" w:hint="eastAsia"/>
          <w:sz w:val="24"/>
          <w:szCs w:val="24"/>
        </w:rPr>
        <w:t>算定</w:t>
      </w:r>
      <w:r w:rsidR="00806097" w:rsidRPr="00326513">
        <w:rPr>
          <w:rFonts w:ascii="ＭＳ ゴシック" w:eastAsia="ＭＳ ゴシック" w:hAnsi="ＭＳ ゴシック" w:hint="eastAsia"/>
          <w:sz w:val="24"/>
          <w:szCs w:val="24"/>
        </w:rPr>
        <w:t>結果をご記載</w:t>
      </w:r>
      <w:r w:rsidR="00C139EF" w:rsidRPr="00326513">
        <w:rPr>
          <w:rFonts w:ascii="ＭＳ ゴシック" w:eastAsia="ＭＳ ゴシック" w:hAnsi="ＭＳ ゴシック" w:hint="eastAsia"/>
          <w:sz w:val="24"/>
          <w:szCs w:val="24"/>
        </w:rPr>
        <w:t>ください。</w:t>
      </w:r>
    </w:p>
    <w:p w14:paraId="07CC2187" w14:textId="648E095F" w:rsidR="00C139EF" w:rsidRDefault="00C139EF" w:rsidP="00D03E42">
      <w:pPr>
        <w:spacing w:line="300" w:lineRule="exact"/>
        <w:ind w:left="480" w:hangingChars="200" w:hanging="480"/>
        <w:rPr>
          <w:rFonts w:ascii="ＭＳ ゴシック" w:eastAsia="ＭＳ ゴシック" w:hAnsi="ＭＳ ゴシック"/>
          <w:sz w:val="24"/>
          <w:szCs w:val="24"/>
        </w:rPr>
      </w:pPr>
    </w:p>
    <w:p w14:paraId="7F79588A" w14:textId="157CA1B2" w:rsidR="0092079B" w:rsidRDefault="0092079B" w:rsidP="00875DD5">
      <w:pPr>
        <w:spacing w:line="300" w:lineRule="exact"/>
        <w:rPr>
          <w:rFonts w:ascii="ＭＳ ゴシック" w:eastAsia="ＭＳ ゴシック" w:hAnsi="ＭＳ ゴシック"/>
          <w:sz w:val="24"/>
          <w:szCs w:val="24"/>
        </w:rPr>
      </w:pPr>
    </w:p>
    <w:p w14:paraId="0F33BB0A" w14:textId="493C6E7D" w:rsidR="0092079B" w:rsidRDefault="00875DD5" w:rsidP="00D03E42">
      <w:pPr>
        <w:spacing w:line="300" w:lineRule="exact"/>
        <w:ind w:left="400" w:hangingChars="200" w:hanging="400"/>
        <w:rPr>
          <w:rFonts w:ascii="ＭＳ ゴシック" w:eastAsia="ＭＳ ゴシック" w:hAnsi="ＭＳ ゴシック"/>
          <w:sz w:val="24"/>
          <w:szCs w:val="24"/>
        </w:rPr>
      </w:pPr>
      <w:r w:rsidRPr="00326513">
        <w:rPr>
          <w:noProof/>
          <w:sz w:val="20"/>
          <w:szCs w:val="21"/>
          <w:bdr w:val="single" w:sz="4" w:space="0" w:color="auto"/>
        </w:rPr>
        <mc:AlternateContent>
          <mc:Choice Requires="wps">
            <w:drawing>
              <wp:anchor distT="0" distB="0" distL="114300" distR="114300" simplePos="0" relativeHeight="251659776" behindDoc="0" locked="0" layoutInCell="1" allowOverlap="1" wp14:anchorId="6DF5DD19" wp14:editId="39E6F582">
                <wp:simplePos x="0" y="0"/>
                <wp:positionH relativeFrom="column">
                  <wp:posOffset>-7620</wp:posOffset>
                </wp:positionH>
                <wp:positionV relativeFrom="paragraph">
                  <wp:posOffset>74930</wp:posOffset>
                </wp:positionV>
                <wp:extent cx="6150610" cy="796290"/>
                <wp:effectExtent l="0" t="0" r="21590" b="22860"/>
                <wp:wrapNone/>
                <wp:docPr id="13" name="角丸四角形 7"/>
                <wp:cNvGraphicFramePr/>
                <a:graphic xmlns:a="http://schemas.openxmlformats.org/drawingml/2006/main">
                  <a:graphicData uri="http://schemas.microsoft.com/office/word/2010/wordprocessingShape">
                    <wps:wsp>
                      <wps:cNvSpPr/>
                      <wps:spPr>
                        <a:xfrm>
                          <a:off x="0" y="0"/>
                          <a:ext cx="6150610" cy="79629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FB3D5C" w14:textId="020E4774" w:rsidR="00875DD5" w:rsidRDefault="00DF7CB6" w:rsidP="00875DD5">
                            <w:pPr>
                              <w:spacing w:line="300" w:lineRule="exact"/>
                              <w:ind w:left="480" w:hangingChars="200" w:hanging="480"/>
                              <w:rPr>
                                <w:rFonts w:ascii="ＭＳ ゴシック" w:eastAsia="ＭＳ ゴシック" w:hAnsi="ＭＳ ゴシック"/>
                                <w:sz w:val="24"/>
                                <w:szCs w:val="24"/>
                              </w:rPr>
                            </w:pPr>
                            <w:r w:rsidRPr="00E2471D">
                              <w:rPr>
                                <w:rFonts w:ascii="ＭＳ ゴシック" w:eastAsia="ＭＳ ゴシック" w:hAnsi="ＭＳ ゴシック" w:hint="eastAsia"/>
                                <w:sz w:val="24"/>
                                <w:szCs w:val="24"/>
                              </w:rPr>
                              <w:t>Ｑ</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1</w:t>
                            </w:r>
                            <w:r w:rsidRPr="00E2471D">
                              <w:rPr>
                                <w:rFonts w:ascii="ＭＳ ゴシック" w:eastAsia="ＭＳ ゴシック" w:hAnsi="ＭＳ ゴシック" w:hint="eastAsia"/>
                                <w:sz w:val="24"/>
                                <w:szCs w:val="24"/>
                              </w:rPr>
                              <w:t xml:space="preserve">　</w:t>
                            </w:r>
                            <w:r w:rsidR="001074C1">
                              <w:rPr>
                                <w:rFonts w:ascii="ＭＳ ゴシック" w:eastAsia="ＭＳ ゴシック" w:hAnsi="ＭＳ ゴシック" w:hint="eastAsia"/>
                                <w:sz w:val="24"/>
                                <w:szCs w:val="24"/>
                              </w:rPr>
                              <w:t>別記様式第１号（申請書）の</w:t>
                            </w:r>
                            <w:r w:rsidRPr="00E2471D">
                              <w:rPr>
                                <w:rFonts w:ascii="ＭＳ ゴシック" w:eastAsia="ＭＳ ゴシック" w:hAnsi="ＭＳ ゴシック" w:hint="eastAsia"/>
                                <w:sz w:val="24"/>
                                <w:szCs w:val="24"/>
                              </w:rPr>
                              <w:t>「</w:t>
                            </w:r>
                            <w:r w:rsidR="001074C1">
                              <w:rPr>
                                <w:rFonts w:ascii="ＭＳ ゴシック" w:eastAsia="ＭＳ ゴシック" w:hAnsi="ＭＳ ゴシック" w:hint="eastAsia"/>
                                <w:sz w:val="24"/>
                                <w:szCs w:val="24"/>
                              </w:rPr>
                              <w:t>３　事業の収入及び支出予定</w:t>
                            </w:r>
                            <w:r w:rsidRPr="00E2471D">
                              <w:rPr>
                                <w:rFonts w:ascii="ＭＳ ゴシック" w:eastAsia="ＭＳ ゴシック" w:hAnsi="ＭＳ ゴシック" w:hint="eastAsia"/>
                                <w:sz w:val="24"/>
                                <w:szCs w:val="24"/>
                              </w:rPr>
                              <w:t>」について、</w:t>
                            </w:r>
                          </w:p>
                          <w:p w14:paraId="58D652E4" w14:textId="2ADC4978" w:rsidR="00557048" w:rsidRPr="00E2471D" w:rsidRDefault="004E1FC9" w:rsidP="00875DD5">
                            <w:pPr>
                              <w:spacing w:line="300" w:lineRule="exact"/>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w:t>
                            </w:r>
                            <w:r w:rsidR="001615F9">
                              <w:rPr>
                                <w:rFonts w:ascii="ＭＳ ゴシック" w:eastAsia="ＭＳ ゴシック" w:hAnsi="ＭＳ ゴシック" w:hint="eastAsia"/>
                                <w:sz w:val="24"/>
                                <w:szCs w:val="24"/>
                              </w:rPr>
                              <w:t>摘要</w:t>
                            </w:r>
                            <w:r w:rsidR="008514A1">
                              <w:rPr>
                                <w:rFonts w:ascii="ＭＳ ゴシック" w:eastAsia="ＭＳ ゴシック" w:hAnsi="ＭＳ ゴシック" w:hint="eastAsia"/>
                                <w:sz w:val="24"/>
                                <w:szCs w:val="24"/>
                              </w:rPr>
                              <w:t>（収入）</w:t>
                            </w:r>
                            <w:r w:rsidR="001615F9">
                              <w:rPr>
                                <w:rFonts w:ascii="ＭＳ ゴシック" w:eastAsia="ＭＳ ゴシック" w:hAnsi="ＭＳ ゴシック" w:hint="eastAsia"/>
                                <w:sz w:val="24"/>
                                <w:szCs w:val="24"/>
                              </w:rPr>
                              <w:t>」欄</w:t>
                            </w:r>
                            <w:r w:rsidR="008514A1">
                              <w:rPr>
                                <w:rFonts w:ascii="ＭＳ ゴシック" w:eastAsia="ＭＳ ゴシック" w:hAnsi="ＭＳ ゴシック" w:hint="eastAsia"/>
                                <w:sz w:val="24"/>
                                <w:szCs w:val="24"/>
                              </w:rPr>
                              <w:t>、「摘要（支出）」欄</w:t>
                            </w:r>
                            <w:r w:rsidR="001615F9">
                              <w:rPr>
                                <w:rFonts w:ascii="ＭＳ ゴシック" w:eastAsia="ＭＳ ゴシック" w:hAnsi="ＭＳ ゴシック" w:hint="eastAsia"/>
                                <w:sz w:val="24"/>
                                <w:szCs w:val="24"/>
                              </w:rPr>
                              <w:t>には何を記載したら良いか。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5DD19" id="_x0000_s1036" style="position:absolute;left:0;text-align:left;margin-left:-.6pt;margin-top:5.9pt;width:484.3pt;height:6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" fillcolor="white [3201]" strokecolor="black [3213]" strokeweight="1.5pt">
                <v:textbox>
                  <w:txbxContent>
                    <w:p w14:paraId="5FFB3D5C" w14:textId="020E4774" w:rsidR="00875DD5" w:rsidRDefault="00DF7CB6" w:rsidP="00875DD5">
                      <w:pPr>
                        <w:spacing w:line="300" w:lineRule="exact"/>
                        <w:ind w:left="480" w:hangingChars="200" w:hanging="480"/>
                        <w:rPr>
                          <w:rFonts w:ascii="ＭＳ ゴシック" w:eastAsia="ＭＳ ゴシック" w:hAnsi="ＭＳ ゴシック"/>
                          <w:sz w:val="24"/>
                          <w:szCs w:val="24"/>
                        </w:rPr>
                      </w:pPr>
                      <w:r w:rsidRPr="00E2471D">
                        <w:rPr>
                          <w:rFonts w:ascii="ＭＳ ゴシック" w:eastAsia="ＭＳ ゴシック" w:hAnsi="ＭＳ ゴシック" w:hint="eastAsia"/>
                          <w:sz w:val="24"/>
                          <w:szCs w:val="24"/>
                        </w:rPr>
                        <w:t>Ｑ</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1</w:t>
                      </w:r>
                      <w:r w:rsidRPr="00E2471D">
                        <w:rPr>
                          <w:rFonts w:ascii="ＭＳ ゴシック" w:eastAsia="ＭＳ ゴシック" w:hAnsi="ＭＳ ゴシック" w:hint="eastAsia"/>
                          <w:sz w:val="24"/>
                          <w:szCs w:val="24"/>
                        </w:rPr>
                        <w:t xml:space="preserve">　</w:t>
                      </w:r>
                      <w:r w:rsidR="001074C1">
                        <w:rPr>
                          <w:rFonts w:ascii="ＭＳ ゴシック" w:eastAsia="ＭＳ ゴシック" w:hAnsi="ＭＳ ゴシック" w:hint="eastAsia"/>
                          <w:sz w:val="24"/>
                          <w:szCs w:val="24"/>
                        </w:rPr>
                        <w:t>別記様式第１号（申請書）の</w:t>
                      </w:r>
                      <w:r w:rsidRPr="00E2471D">
                        <w:rPr>
                          <w:rFonts w:ascii="ＭＳ ゴシック" w:eastAsia="ＭＳ ゴシック" w:hAnsi="ＭＳ ゴシック" w:hint="eastAsia"/>
                          <w:sz w:val="24"/>
                          <w:szCs w:val="24"/>
                        </w:rPr>
                        <w:t>「</w:t>
                      </w:r>
                      <w:r w:rsidR="001074C1">
                        <w:rPr>
                          <w:rFonts w:ascii="ＭＳ ゴシック" w:eastAsia="ＭＳ ゴシック" w:hAnsi="ＭＳ ゴシック" w:hint="eastAsia"/>
                          <w:sz w:val="24"/>
                          <w:szCs w:val="24"/>
                        </w:rPr>
                        <w:t>３　事業の収入及び支出予定</w:t>
                      </w:r>
                      <w:r w:rsidRPr="00E2471D">
                        <w:rPr>
                          <w:rFonts w:ascii="ＭＳ ゴシック" w:eastAsia="ＭＳ ゴシック" w:hAnsi="ＭＳ ゴシック" w:hint="eastAsia"/>
                          <w:sz w:val="24"/>
                          <w:szCs w:val="24"/>
                        </w:rPr>
                        <w:t>」について、</w:t>
                      </w:r>
                    </w:p>
                    <w:p w14:paraId="58D652E4" w14:textId="2ADC4978" w:rsidR="00557048" w:rsidRPr="00E2471D" w:rsidRDefault="004E1FC9" w:rsidP="00875DD5">
                      <w:pPr>
                        <w:spacing w:line="300" w:lineRule="exact"/>
                        <w:ind w:leftChars="200" w:left="420"/>
                        <w:rPr>
                          <w:rFonts w:ascii="ＭＳ ゴシック" w:eastAsia="ＭＳ ゴシック" w:hAnsi="ＭＳ ゴシック"/>
                          <w:sz w:val="24"/>
                          <w:szCs w:val="24"/>
                        </w:rPr>
                      </w:pPr>
                      <w:r>
                        <w:rPr>
                          <w:rFonts w:ascii="ＭＳ ゴシック" w:eastAsia="ＭＳ ゴシック" w:hAnsi="ＭＳ ゴシック"/>
                          <w:sz w:val="24"/>
                          <w:szCs w:val="24"/>
                        </w:rPr>
                        <w:t>「</w:t>
                      </w:r>
                      <w:r w:rsidR="001615F9">
                        <w:rPr>
                          <w:rFonts w:ascii="ＭＳ ゴシック" w:eastAsia="ＭＳ ゴシック" w:hAnsi="ＭＳ ゴシック" w:hint="eastAsia"/>
                          <w:sz w:val="24"/>
                          <w:szCs w:val="24"/>
                        </w:rPr>
                        <w:t>摘要</w:t>
                      </w:r>
                      <w:r w:rsidR="008514A1">
                        <w:rPr>
                          <w:rFonts w:ascii="ＭＳ ゴシック" w:eastAsia="ＭＳ ゴシック" w:hAnsi="ＭＳ ゴシック" w:hint="eastAsia"/>
                          <w:sz w:val="24"/>
                          <w:szCs w:val="24"/>
                        </w:rPr>
                        <w:t>（収入）</w:t>
                      </w:r>
                      <w:r w:rsidR="001615F9">
                        <w:rPr>
                          <w:rFonts w:ascii="ＭＳ ゴシック" w:eastAsia="ＭＳ ゴシック" w:hAnsi="ＭＳ ゴシック" w:hint="eastAsia"/>
                          <w:sz w:val="24"/>
                          <w:szCs w:val="24"/>
                        </w:rPr>
                        <w:t>」欄</w:t>
                      </w:r>
                      <w:r w:rsidR="008514A1">
                        <w:rPr>
                          <w:rFonts w:ascii="ＭＳ ゴシック" w:eastAsia="ＭＳ ゴシック" w:hAnsi="ＭＳ ゴシック" w:hint="eastAsia"/>
                          <w:sz w:val="24"/>
                          <w:szCs w:val="24"/>
                        </w:rPr>
                        <w:t>、「摘要（支出）」欄</w:t>
                      </w:r>
                      <w:r w:rsidR="001615F9">
                        <w:rPr>
                          <w:rFonts w:ascii="ＭＳ ゴシック" w:eastAsia="ＭＳ ゴシック" w:hAnsi="ＭＳ ゴシック" w:hint="eastAsia"/>
                          <w:sz w:val="24"/>
                          <w:szCs w:val="24"/>
                        </w:rPr>
                        <w:t>には何を記載したら良いか。</w:t>
                      </w:r>
                    </w:p>
                  </w:txbxContent>
                </v:textbox>
              </v:roundrect>
            </w:pict>
          </mc:Fallback>
        </mc:AlternateContent>
      </w:r>
    </w:p>
    <w:p w14:paraId="645038A5" w14:textId="77777777" w:rsidR="0092079B" w:rsidRDefault="0092079B" w:rsidP="00D03E42">
      <w:pPr>
        <w:spacing w:line="300" w:lineRule="exact"/>
        <w:ind w:left="480" w:hangingChars="200" w:hanging="480"/>
        <w:rPr>
          <w:rFonts w:ascii="ＭＳ ゴシック" w:eastAsia="ＭＳ ゴシック" w:hAnsi="ＭＳ ゴシック"/>
          <w:sz w:val="24"/>
          <w:szCs w:val="24"/>
        </w:rPr>
      </w:pPr>
    </w:p>
    <w:p w14:paraId="4D754C88" w14:textId="5AC8178D" w:rsidR="0092079B" w:rsidRDefault="0092079B" w:rsidP="00D03E42">
      <w:pPr>
        <w:spacing w:line="300" w:lineRule="exact"/>
        <w:ind w:left="480" w:hangingChars="200" w:hanging="480"/>
        <w:rPr>
          <w:rFonts w:ascii="ＭＳ ゴシック" w:eastAsia="ＭＳ ゴシック" w:hAnsi="ＭＳ ゴシック"/>
          <w:sz w:val="24"/>
          <w:szCs w:val="24"/>
        </w:rPr>
      </w:pPr>
    </w:p>
    <w:p w14:paraId="475835B4" w14:textId="643DAC18" w:rsidR="0092079B" w:rsidRDefault="0092079B" w:rsidP="00D03E42">
      <w:pPr>
        <w:spacing w:line="300" w:lineRule="exact"/>
        <w:ind w:left="480" w:hangingChars="200" w:hanging="480"/>
        <w:rPr>
          <w:rFonts w:ascii="ＭＳ ゴシック" w:eastAsia="ＭＳ ゴシック" w:hAnsi="ＭＳ ゴシック"/>
          <w:sz w:val="24"/>
          <w:szCs w:val="24"/>
        </w:rPr>
      </w:pPr>
    </w:p>
    <w:p w14:paraId="460E17E7" w14:textId="595DA2AB" w:rsidR="0092079B" w:rsidRDefault="0092079B" w:rsidP="00D03E42">
      <w:pPr>
        <w:spacing w:line="300" w:lineRule="exact"/>
        <w:ind w:left="480" w:hangingChars="200" w:hanging="480"/>
        <w:rPr>
          <w:rFonts w:ascii="ＭＳ ゴシック" w:eastAsia="ＭＳ ゴシック" w:hAnsi="ＭＳ ゴシック"/>
          <w:sz w:val="24"/>
          <w:szCs w:val="24"/>
        </w:rPr>
      </w:pPr>
    </w:p>
    <w:p w14:paraId="74959C1D" w14:textId="77777777" w:rsidR="00875DD5" w:rsidRDefault="00875DD5" w:rsidP="00265A75">
      <w:pPr>
        <w:spacing w:line="300" w:lineRule="exact"/>
        <w:ind w:left="480" w:hangingChars="200" w:hanging="480"/>
        <w:rPr>
          <w:rFonts w:ascii="ＭＳ ゴシック" w:eastAsia="ＭＳ ゴシック" w:hAnsi="ＭＳ ゴシック"/>
          <w:sz w:val="24"/>
          <w:szCs w:val="24"/>
        </w:rPr>
      </w:pPr>
    </w:p>
    <w:p w14:paraId="7BA7BC13" w14:textId="33AE6B69" w:rsidR="00265A75" w:rsidRPr="00326513" w:rsidRDefault="00265A75" w:rsidP="00265A75">
      <w:pPr>
        <w:spacing w:line="300" w:lineRule="exact"/>
        <w:ind w:left="480" w:hangingChars="200" w:hanging="480"/>
        <w:rPr>
          <w:rFonts w:ascii="ＭＳ ゴシック" w:eastAsia="ＭＳ ゴシック" w:hAnsi="ＭＳ ゴシック"/>
          <w:sz w:val="24"/>
          <w:szCs w:val="24"/>
        </w:rPr>
      </w:pPr>
      <w:r w:rsidRPr="00326513">
        <w:rPr>
          <w:rFonts w:ascii="ＭＳ ゴシック" w:eastAsia="ＭＳ ゴシック" w:hAnsi="ＭＳ ゴシック" w:hint="eastAsia"/>
          <w:sz w:val="24"/>
          <w:szCs w:val="24"/>
        </w:rPr>
        <w:t>Ａ</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1</w:t>
      </w:r>
      <w:r w:rsidRPr="00326513">
        <w:rPr>
          <w:rFonts w:ascii="ＭＳ ゴシック" w:eastAsia="ＭＳ ゴシック" w:hAnsi="ＭＳ ゴシック" w:hint="eastAsia"/>
          <w:sz w:val="24"/>
          <w:szCs w:val="24"/>
        </w:rPr>
        <w:t xml:space="preserve">　</w:t>
      </w:r>
    </w:p>
    <w:p w14:paraId="6328F0EB" w14:textId="61448180" w:rsidR="00A26080" w:rsidRPr="00326513" w:rsidRDefault="004E1FC9" w:rsidP="004E1FC9">
      <w:pPr>
        <w:spacing w:line="300" w:lineRule="exact"/>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64817" w:rsidRPr="00326513">
        <w:rPr>
          <w:rFonts w:ascii="ＭＳ ゴシック" w:eastAsia="ＭＳ ゴシック" w:hAnsi="ＭＳ ゴシック" w:hint="eastAsia"/>
          <w:sz w:val="24"/>
          <w:szCs w:val="24"/>
        </w:rPr>
        <w:t>特段なければ空欄で構いません。</w:t>
      </w:r>
    </w:p>
    <w:p w14:paraId="34AF49FA" w14:textId="73298B2B" w:rsidR="00875DD5" w:rsidRDefault="00875DD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A2D0966" w14:textId="1BCCF3F9" w:rsidR="00876CFF" w:rsidRPr="00326513" w:rsidRDefault="00875DD5" w:rsidP="00D03E42">
      <w:pPr>
        <w:spacing w:line="300" w:lineRule="exact"/>
        <w:ind w:left="482" w:hangingChars="200" w:hanging="482"/>
        <w:rPr>
          <w:rFonts w:ascii="ＭＳ ゴシック" w:eastAsia="ＭＳ ゴシック" w:hAnsi="ＭＳ ゴシック"/>
          <w:sz w:val="24"/>
          <w:szCs w:val="24"/>
        </w:rPr>
      </w:pPr>
      <w:r w:rsidRPr="00326513">
        <w:rPr>
          <w:rFonts w:ascii="ＭＳ ゴシック" w:eastAsia="ＭＳ ゴシック" w:hAnsi="ＭＳ ゴシック"/>
          <w:b/>
          <w:bCs/>
          <w:noProof/>
          <w:sz w:val="24"/>
          <w:szCs w:val="24"/>
          <w:bdr w:val="single" w:sz="4" w:space="0" w:color="auto"/>
        </w:rPr>
        <mc:AlternateContent>
          <mc:Choice Requires="wps">
            <w:drawing>
              <wp:anchor distT="0" distB="0" distL="114300" distR="114300" simplePos="0" relativeHeight="251654656" behindDoc="0" locked="0" layoutInCell="1" allowOverlap="1" wp14:anchorId="2889A31B" wp14:editId="6657BEDA">
                <wp:simplePos x="0" y="0"/>
                <wp:positionH relativeFrom="column">
                  <wp:posOffset>4529</wp:posOffset>
                </wp:positionH>
                <wp:positionV relativeFrom="paragraph">
                  <wp:posOffset>43348</wp:posOffset>
                </wp:positionV>
                <wp:extent cx="6150610" cy="396815"/>
                <wp:effectExtent l="0" t="0" r="21590" b="22860"/>
                <wp:wrapNone/>
                <wp:docPr id="9" name="角丸四角形 7"/>
                <wp:cNvGraphicFramePr/>
                <a:graphic xmlns:a="http://schemas.openxmlformats.org/drawingml/2006/main">
                  <a:graphicData uri="http://schemas.microsoft.com/office/word/2010/wordprocessingShape">
                    <wps:wsp>
                      <wps:cNvSpPr/>
                      <wps:spPr>
                        <a:xfrm>
                          <a:off x="0" y="0"/>
                          <a:ext cx="6150610" cy="39681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1651CC" w14:textId="32690179" w:rsidR="00876CFF" w:rsidRPr="00130F2D" w:rsidRDefault="00876CFF" w:rsidP="00876CFF">
                            <w:pPr>
                              <w:spacing w:line="300" w:lineRule="exact"/>
                              <w:ind w:left="480" w:hangingChars="200" w:hanging="480"/>
                              <w:rPr>
                                <w:rFonts w:ascii="ＭＳ ゴシック" w:eastAsia="ＭＳ ゴシック" w:hAnsi="ＭＳ ゴシック"/>
                                <w:sz w:val="24"/>
                                <w:szCs w:val="24"/>
                              </w:rPr>
                            </w:pPr>
                            <w:r w:rsidRPr="00130F2D">
                              <w:rPr>
                                <w:rFonts w:ascii="ＭＳ ゴシック" w:eastAsia="ＭＳ ゴシック" w:hAnsi="ＭＳ ゴシック" w:hint="eastAsia"/>
                                <w:sz w:val="24"/>
                                <w:szCs w:val="24"/>
                              </w:rPr>
                              <w:t>Ｑ</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2</w:t>
                            </w:r>
                            <w:r w:rsidRPr="00130F2D">
                              <w:rPr>
                                <w:rFonts w:ascii="ＭＳ ゴシック" w:eastAsia="ＭＳ ゴシック" w:hAnsi="ＭＳ ゴシック" w:hint="eastAsia"/>
                                <w:sz w:val="24"/>
                                <w:szCs w:val="24"/>
                              </w:rPr>
                              <w:t xml:space="preserve">　</w:t>
                            </w:r>
                            <w:r w:rsidR="00CB062D">
                              <w:rPr>
                                <w:rFonts w:ascii="ＭＳ ゴシック" w:eastAsia="ＭＳ ゴシック" w:hAnsi="ＭＳ ゴシック" w:hint="eastAsia"/>
                                <w:sz w:val="24"/>
                                <w:szCs w:val="24"/>
                              </w:rPr>
                              <w:t>申請書や実績報告書は</w:t>
                            </w:r>
                            <w:r w:rsidR="006A1E20">
                              <w:rPr>
                                <w:rFonts w:ascii="ＭＳ ゴシック" w:eastAsia="ＭＳ ゴシック" w:hAnsi="ＭＳ ゴシック" w:hint="eastAsia"/>
                                <w:sz w:val="24"/>
                                <w:szCs w:val="24"/>
                              </w:rPr>
                              <w:t>郵送等により提出してよいか</w:t>
                            </w:r>
                            <w:r w:rsidR="00110580" w:rsidRPr="00130F2D">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9A31B" id="_x0000_s1037" style="position:absolute;left:0;text-align:left;margin-left:.35pt;margin-top:3.4pt;width:484.3pt;height:3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" fillcolor="white [3201]" strokecolor="black [3213]" strokeweight="1.5pt">
                <v:textbox>
                  <w:txbxContent>
                    <w:p w14:paraId="3C1651CC" w14:textId="32690179" w:rsidR="00876CFF" w:rsidRPr="00130F2D" w:rsidRDefault="00876CFF" w:rsidP="00876CFF">
                      <w:pPr>
                        <w:spacing w:line="300" w:lineRule="exact"/>
                        <w:ind w:left="480" w:hangingChars="200" w:hanging="480"/>
                        <w:rPr>
                          <w:rFonts w:ascii="ＭＳ ゴシック" w:eastAsia="ＭＳ ゴシック" w:hAnsi="ＭＳ ゴシック"/>
                          <w:sz w:val="24"/>
                          <w:szCs w:val="24"/>
                        </w:rPr>
                      </w:pPr>
                      <w:r w:rsidRPr="00130F2D">
                        <w:rPr>
                          <w:rFonts w:ascii="ＭＳ ゴシック" w:eastAsia="ＭＳ ゴシック" w:hAnsi="ＭＳ ゴシック" w:hint="eastAsia"/>
                          <w:sz w:val="24"/>
                          <w:szCs w:val="24"/>
                        </w:rPr>
                        <w:t>Ｑ</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2</w:t>
                      </w:r>
                      <w:r w:rsidRPr="00130F2D">
                        <w:rPr>
                          <w:rFonts w:ascii="ＭＳ ゴシック" w:eastAsia="ＭＳ ゴシック" w:hAnsi="ＭＳ ゴシック" w:hint="eastAsia"/>
                          <w:sz w:val="24"/>
                          <w:szCs w:val="24"/>
                        </w:rPr>
                        <w:t xml:space="preserve">　</w:t>
                      </w:r>
                      <w:r w:rsidR="00CB062D">
                        <w:rPr>
                          <w:rFonts w:ascii="ＭＳ ゴシック" w:eastAsia="ＭＳ ゴシック" w:hAnsi="ＭＳ ゴシック" w:hint="eastAsia"/>
                          <w:sz w:val="24"/>
                          <w:szCs w:val="24"/>
                        </w:rPr>
                        <w:t>申請書や実績報告書は</w:t>
                      </w:r>
                      <w:r w:rsidR="006A1E20">
                        <w:rPr>
                          <w:rFonts w:ascii="ＭＳ ゴシック" w:eastAsia="ＭＳ ゴシック" w:hAnsi="ＭＳ ゴシック" w:hint="eastAsia"/>
                          <w:sz w:val="24"/>
                          <w:szCs w:val="24"/>
                        </w:rPr>
                        <w:t>郵送等により提出してよいか</w:t>
                      </w:r>
                      <w:r w:rsidR="00110580" w:rsidRPr="00130F2D">
                        <w:rPr>
                          <w:rFonts w:ascii="ＭＳ ゴシック" w:eastAsia="ＭＳ ゴシック" w:hAnsi="ＭＳ ゴシック" w:hint="eastAsia"/>
                          <w:sz w:val="24"/>
                          <w:szCs w:val="24"/>
                        </w:rPr>
                        <w:t>。</w:t>
                      </w:r>
                    </w:p>
                  </w:txbxContent>
                </v:textbox>
              </v:roundrect>
            </w:pict>
          </mc:Fallback>
        </mc:AlternateContent>
      </w:r>
    </w:p>
    <w:p w14:paraId="4BD7D6FE" w14:textId="325FADCF" w:rsidR="00876CFF" w:rsidRPr="00326513" w:rsidRDefault="00876CFF" w:rsidP="00D03E42">
      <w:pPr>
        <w:spacing w:line="300" w:lineRule="exact"/>
        <w:ind w:left="480" w:hangingChars="200" w:hanging="480"/>
        <w:rPr>
          <w:rFonts w:ascii="ＭＳ ゴシック" w:eastAsia="ＭＳ ゴシック" w:hAnsi="ＭＳ ゴシック"/>
          <w:sz w:val="24"/>
          <w:szCs w:val="24"/>
        </w:rPr>
      </w:pPr>
    </w:p>
    <w:p w14:paraId="1B9BA861" w14:textId="3C0CF1D7" w:rsidR="00876CFF" w:rsidRDefault="00876CFF" w:rsidP="00D03E42">
      <w:pPr>
        <w:spacing w:line="300" w:lineRule="exact"/>
        <w:ind w:left="480" w:hangingChars="200" w:hanging="480"/>
        <w:rPr>
          <w:rFonts w:ascii="ＭＳ ゴシック" w:eastAsia="ＭＳ ゴシック" w:hAnsi="ＭＳ ゴシック"/>
          <w:sz w:val="24"/>
          <w:szCs w:val="24"/>
        </w:rPr>
      </w:pPr>
    </w:p>
    <w:p w14:paraId="57A68B16" w14:textId="77777777" w:rsidR="00CC23CF" w:rsidRPr="00326513" w:rsidRDefault="00CC23CF" w:rsidP="00D03E42">
      <w:pPr>
        <w:spacing w:line="300" w:lineRule="exact"/>
        <w:ind w:left="480" w:hangingChars="200" w:hanging="480"/>
        <w:rPr>
          <w:rFonts w:ascii="ＭＳ ゴシック" w:eastAsia="ＭＳ ゴシック" w:hAnsi="ＭＳ ゴシック"/>
          <w:sz w:val="24"/>
          <w:szCs w:val="24"/>
        </w:rPr>
      </w:pPr>
    </w:p>
    <w:p w14:paraId="00EA52CA" w14:textId="17251575" w:rsidR="003A01BD" w:rsidRDefault="00110580" w:rsidP="00EA7B5F">
      <w:pPr>
        <w:spacing w:line="300" w:lineRule="exact"/>
        <w:ind w:left="480" w:hangingChars="200" w:hanging="480"/>
        <w:rPr>
          <w:rFonts w:ascii="ＭＳ ゴシック" w:eastAsia="ＭＳ ゴシック" w:hAnsi="ＭＳ ゴシック"/>
          <w:sz w:val="24"/>
          <w:szCs w:val="24"/>
        </w:rPr>
      </w:pPr>
      <w:r w:rsidRPr="00326513">
        <w:rPr>
          <w:rFonts w:ascii="ＭＳ ゴシック" w:eastAsia="ＭＳ ゴシック" w:hAnsi="ＭＳ ゴシック" w:hint="eastAsia"/>
          <w:sz w:val="24"/>
          <w:szCs w:val="24"/>
        </w:rPr>
        <w:t>Ａ</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2</w:t>
      </w:r>
      <w:r w:rsidRPr="00326513">
        <w:rPr>
          <w:rFonts w:ascii="ＭＳ ゴシック" w:eastAsia="ＭＳ ゴシック" w:hAnsi="ＭＳ ゴシック" w:hint="eastAsia"/>
          <w:sz w:val="24"/>
          <w:szCs w:val="24"/>
        </w:rPr>
        <w:t xml:space="preserve">　</w:t>
      </w:r>
      <w:r w:rsidR="00FB6264">
        <w:rPr>
          <w:rFonts w:ascii="ＭＳ ゴシック" w:eastAsia="ＭＳ ゴシック" w:hAnsi="ＭＳ ゴシック" w:hint="eastAsia"/>
          <w:sz w:val="24"/>
          <w:szCs w:val="24"/>
        </w:rPr>
        <w:t>行政手続のデジタル化</w:t>
      </w:r>
      <w:r w:rsidR="00CD13BD" w:rsidRPr="00326513">
        <w:rPr>
          <w:rFonts w:ascii="ＭＳ ゴシック" w:eastAsia="ＭＳ ゴシック" w:hAnsi="ＭＳ ゴシック" w:hint="eastAsia"/>
          <w:sz w:val="24"/>
          <w:szCs w:val="24"/>
        </w:rPr>
        <w:t>推進の観点から、</w:t>
      </w:r>
      <w:r w:rsidR="00CB062D">
        <w:rPr>
          <w:rFonts w:ascii="ＭＳ ゴシック" w:eastAsia="ＭＳ ゴシック" w:hAnsi="ＭＳ ゴシック" w:hint="eastAsia"/>
          <w:sz w:val="24"/>
          <w:szCs w:val="24"/>
        </w:rPr>
        <w:t>申請書及び</w:t>
      </w:r>
      <w:r w:rsidR="00CB062D" w:rsidRPr="00326513">
        <w:rPr>
          <w:rFonts w:ascii="ＭＳ ゴシック" w:eastAsia="ＭＳ ゴシック" w:hAnsi="ＭＳ ゴシック" w:hint="eastAsia"/>
          <w:sz w:val="24"/>
          <w:szCs w:val="24"/>
        </w:rPr>
        <w:t>実績報告</w:t>
      </w:r>
      <w:r w:rsidR="00CB062D">
        <w:rPr>
          <w:rFonts w:ascii="ＭＳ ゴシック" w:eastAsia="ＭＳ ゴシック" w:hAnsi="ＭＳ ゴシック" w:hint="eastAsia"/>
          <w:sz w:val="24"/>
          <w:szCs w:val="24"/>
        </w:rPr>
        <w:t>書は</w:t>
      </w:r>
      <w:r w:rsidR="00CD13BD" w:rsidRPr="00326513">
        <w:rPr>
          <w:rFonts w:ascii="ＭＳ ゴシック" w:eastAsia="ＭＳ ゴシック" w:hAnsi="ＭＳ ゴシック" w:hint="eastAsia"/>
          <w:sz w:val="24"/>
          <w:szCs w:val="24"/>
        </w:rPr>
        <w:t>可能な限り電子</w:t>
      </w:r>
      <w:r w:rsidR="006A1E20">
        <w:rPr>
          <w:rFonts w:ascii="ＭＳ ゴシック" w:eastAsia="ＭＳ ゴシック" w:hAnsi="ＭＳ ゴシック" w:hint="eastAsia"/>
          <w:sz w:val="24"/>
          <w:szCs w:val="24"/>
        </w:rPr>
        <w:t>メール</w:t>
      </w:r>
      <w:r w:rsidR="00CD13BD" w:rsidRPr="00326513">
        <w:rPr>
          <w:rFonts w:ascii="ＭＳ ゴシック" w:eastAsia="ＭＳ ゴシック" w:hAnsi="ＭＳ ゴシック" w:hint="eastAsia"/>
          <w:sz w:val="24"/>
          <w:szCs w:val="24"/>
        </w:rPr>
        <w:t>による</w:t>
      </w:r>
      <w:r w:rsidR="006A1E20">
        <w:rPr>
          <w:rFonts w:ascii="ＭＳ ゴシック" w:eastAsia="ＭＳ ゴシック" w:hAnsi="ＭＳ ゴシック" w:hint="eastAsia"/>
          <w:sz w:val="24"/>
          <w:szCs w:val="24"/>
        </w:rPr>
        <w:t>提出</w:t>
      </w:r>
      <w:r w:rsidR="00CD13BD" w:rsidRPr="00326513">
        <w:rPr>
          <w:rFonts w:ascii="ＭＳ ゴシック" w:eastAsia="ＭＳ ゴシック" w:hAnsi="ＭＳ ゴシック" w:hint="eastAsia"/>
          <w:sz w:val="24"/>
          <w:szCs w:val="24"/>
        </w:rPr>
        <w:t>をお願いします。</w:t>
      </w:r>
      <w:r w:rsidR="00FB6264">
        <w:rPr>
          <w:rFonts w:ascii="ＭＳ ゴシック" w:eastAsia="ＭＳ ゴシック" w:hAnsi="ＭＳ ゴシック" w:hint="eastAsia"/>
          <w:sz w:val="24"/>
          <w:szCs w:val="24"/>
        </w:rPr>
        <w:t>電子メールによる提出</w:t>
      </w:r>
      <w:r w:rsidR="00CB062D" w:rsidRPr="00CB062D">
        <w:rPr>
          <w:rFonts w:ascii="ＭＳ ゴシック" w:eastAsia="ＭＳ ゴシック" w:hAnsi="ＭＳ ゴシック" w:hint="eastAsia"/>
          <w:sz w:val="24"/>
          <w:szCs w:val="24"/>
        </w:rPr>
        <w:t>が難しい場合には書面での申請も受け付けます</w:t>
      </w:r>
      <w:r w:rsidR="00CB062D">
        <w:rPr>
          <w:rFonts w:ascii="ＭＳ ゴシック" w:eastAsia="ＭＳ ゴシック" w:hAnsi="ＭＳ ゴシック" w:hint="eastAsia"/>
          <w:sz w:val="24"/>
          <w:szCs w:val="24"/>
        </w:rPr>
        <w:t>。</w:t>
      </w:r>
    </w:p>
    <w:p w14:paraId="3B2C6635" w14:textId="1688EC15" w:rsidR="00875DD5" w:rsidRDefault="00875DD5" w:rsidP="00EA7B5F">
      <w:pPr>
        <w:spacing w:line="300" w:lineRule="exact"/>
        <w:ind w:left="480" w:hangingChars="200" w:hanging="480"/>
        <w:rPr>
          <w:rFonts w:ascii="ＭＳ ゴシック" w:eastAsia="ＭＳ ゴシック" w:hAnsi="ＭＳ ゴシック"/>
          <w:sz w:val="24"/>
          <w:szCs w:val="24"/>
        </w:rPr>
      </w:pPr>
    </w:p>
    <w:p w14:paraId="1DD5A31E" w14:textId="77777777" w:rsidR="00875DD5" w:rsidRDefault="00875DD5" w:rsidP="00EA7B5F">
      <w:pPr>
        <w:spacing w:line="300" w:lineRule="exact"/>
        <w:ind w:left="480" w:hangingChars="200" w:hanging="480"/>
        <w:rPr>
          <w:rFonts w:ascii="ＭＳ ゴシック" w:eastAsia="ＭＳ ゴシック" w:hAnsi="ＭＳ ゴシック"/>
          <w:sz w:val="24"/>
          <w:szCs w:val="24"/>
        </w:rPr>
      </w:pPr>
    </w:p>
    <w:p w14:paraId="12A5D7A1" w14:textId="74DE6CD0" w:rsidR="00A26080" w:rsidRPr="00966F75" w:rsidRDefault="00A26080" w:rsidP="00966F75">
      <w:pPr>
        <w:pStyle w:val="1"/>
        <w:rPr>
          <w:b/>
          <w:bCs/>
          <w:sz w:val="28"/>
          <w:szCs w:val="28"/>
          <w:bdr w:val="single" w:sz="4" w:space="0" w:color="auto"/>
        </w:rPr>
      </w:pPr>
      <w:bookmarkStart w:id="0" w:name="_GoBack"/>
      <w:bookmarkEnd w:id="0"/>
      <w:r w:rsidRPr="009F309E">
        <w:rPr>
          <w:rFonts w:hint="eastAsia"/>
          <w:b/>
          <w:bCs/>
          <w:sz w:val="28"/>
          <w:szCs w:val="28"/>
          <w:bdr w:val="single" w:sz="4" w:space="0" w:color="auto"/>
        </w:rPr>
        <w:t>（</w:t>
      </w:r>
      <w:r w:rsidR="005177DB">
        <w:rPr>
          <w:rFonts w:hint="eastAsia"/>
          <w:b/>
          <w:bCs/>
          <w:sz w:val="28"/>
          <w:szCs w:val="28"/>
          <w:bdr w:val="single" w:sz="4" w:space="0" w:color="auto"/>
        </w:rPr>
        <w:t>支援金の支給条件</w:t>
      </w:r>
      <w:r w:rsidRPr="009F309E">
        <w:rPr>
          <w:rFonts w:hint="eastAsia"/>
          <w:b/>
          <w:bCs/>
          <w:sz w:val="28"/>
          <w:szCs w:val="28"/>
          <w:bdr w:val="single" w:sz="4" w:space="0" w:color="auto"/>
        </w:rPr>
        <w:t>）【要綱第</w:t>
      </w:r>
      <w:r w:rsidR="005177DB">
        <w:rPr>
          <w:rFonts w:hint="eastAsia"/>
          <w:b/>
          <w:bCs/>
          <w:sz w:val="28"/>
          <w:szCs w:val="28"/>
          <w:bdr w:val="single" w:sz="4" w:space="0" w:color="auto"/>
        </w:rPr>
        <w:t>９</w:t>
      </w:r>
      <w:r w:rsidRPr="009F309E">
        <w:rPr>
          <w:rFonts w:hint="eastAsia"/>
          <w:b/>
          <w:bCs/>
          <w:sz w:val="28"/>
          <w:szCs w:val="28"/>
          <w:bdr w:val="single" w:sz="4" w:space="0" w:color="auto"/>
        </w:rPr>
        <w:t>条</w:t>
      </w:r>
      <w:r w:rsidR="00C42F44">
        <w:rPr>
          <w:rFonts w:hint="eastAsia"/>
          <w:b/>
          <w:bCs/>
          <w:sz w:val="28"/>
          <w:szCs w:val="28"/>
          <w:bdr w:val="single" w:sz="4" w:space="0" w:color="auto"/>
        </w:rPr>
        <w:t>⑵</w:t>
      </w:r>
      <w:r w:rsidRPr="009F309E">
        <w:rPr>
          <w:rFonts w:hint="eastAsia"/>
          <w:b/>
          <w:bCs/>
          <w:sz w:val="28"/>
          <w:szCs w:val="28"/>
          <w:bdr w:val="single" w:sz="4" w:space="0" w:color="auto"/>
        </w:rPr>
        <w:t>関係】</w:t>
      </w:r>
    </w:p>
    <w:p w14:paraId="4452F461" w14:textId="34954BAD" w:rsidR="00875DD5" w:rsidRPr="00875DD5" w:rsidRDefault="00875DD5" w:rsidP="00A26080">
      <w:pPr>
        <w:spacing w:line="300" w:lineRule="exact"/>
        <w:ind w:left="480" w:hangingChars="200" w:hanging="480"/>
        <w:jc w:val="left"/>
        <w:rPr>
          <w:rFonts w:ascii="ＭＳ ゴシック" w:eastAsia="ＭＳ ゴシック" w:hAnsi="ＭＳ ゴシック"/>
          <w:sz w:val="24"/>
          <w:szCs w:val="24"/>
        </w:rPr>
      </w:pPr>
    </w:p>
    <w:p w14:paraId="6B4B519C" w14:textId="77777777" w:rsidR="00A26080" w:rsidRPr="00326513" w:rsidRDefault="00A26080" w:rsidP="00A26080">
      <w:pPr>
        <w:spacing w:line="300" w:lineRule="exact"/>
        <w:ind w:left="482" w:hangingChars="200" w:hanging="482"/>
        <w:jc w:val="left"/>
        <w:rPr>
          <w:rFonts w:ascii="ＭＳ ゴシック" w:eastAsia="ＭＳ ゴシック" w:hAnsi="ＭＳ ゴシック"/>
          <w:sz w:val="24"/>
          <w:szCs w:val="24"/>
        </w:rPr>
      </w:pPr>
      <w:r w:rsidRPr="00326513">
        <w:rPr>
          <w:rFonts w:ascii="ＭＳ ゴシック" w:eastAsia="ＭＳ ゴシック" w:hAnsi="ＭＳ ゴシック"/>
          <w:b/>
          <w:bCs/>
          <w:noProof/>
          <w:sz w:val="24"/>
          <w:szCs w:val="24"/>
          <w:bdr w:val="single" w:sz="4" w:space="0" w:color="auto"/>
        </w:rPr>
        <mc:AlternateContent>
          <mc:Choice Requires="wps">
            <w:drawing>
              <wp:anchor distT="0" distB="0" distL="114300" distR="114300" simplePos="0" relativeHeight="251664896" behindDoc="0" locked="0" layoutInCell="1" allowOverlap="1" wp14:anchorId="670FF18A" wp14:editId="40B464BC">
                <wp:simplePos x="0" y="0"/>
                <wp:positionH relativeFrom="column">
                  <wp:posOffset>-43815</wp:posOffset>
                </wp:positionH>
                <wp:positionV relativeFrom="paragraph">
                  <wp:posOffset>41910</wp:posOffset>
                </wp:positionV>
                <wp:extent cx="6150610" cy="628650"/>
                <wp:effectExtent l="0" t="0" r="21590" b="19050"/>
                <wp:wrapNone/>
                <wp:docPr id="10" name="角丸四角形 7"/>
                <wp:cNvGraphicFramePr/>
                <a:graphic xmlns:a="http://schemas.openxmlformats.org/drawingml/2006/main">
                  <a:graphicData uri="http://schemas.microsoft.com/office/word/2010/wordprocessingShape">
                    <wps:wsp>
                      <wps:cNvSpPr/>
                      <wps:spPr>
                        <a:xfrm>
                          <a:off x="0" y="0"/>
                          <a:ext cx="6150610" cy="6286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77D645" w14:textId="11545FDD" w:rsidR="00A26080" w:rsidRPr="00A36ED7" w:rsidRDefault="00A26080" w:rsidP="00A26080">
                            <w:pPr>
                              <w:spacing w:line="300" w:lineRule="exact"/>
                              <w:ind w:left="480" w:hangingChars="200" w:hanging="480"/>
                              <w:rPr>
                                <w:rFonts w:ascii="ＭＳ ゴシック" w:eastAsia="ＭＳ ゴシック" w:hAnsi="ＭＳ ゴシック"/>
                                <w:sz w:val="24"/>
                                <w:szCs w:val="24"/>
                              </w:rPr>
                            </w:pPr>
                            <w:r w:rsidRPr="00A36ED7">
                              <w:rPr>
                                <w:rFonts w:ascii="ＭＳ ゴシック" w:eastAsia="ＭＳ ゴシック" w:hAnsi="ＭＳ ゴシック" w:hint="eastAsia"/>
                                <w:sz w:val="24"/>
                                <w:szCs w:val="24"/>
                              </w:rPr>
                              <w:t>Ｑ</w:t>
                            </w:r>
                            <w:r>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3</w:t>
                            </w:r>
                            <w:r w:rsidRPr="00A36ED7">
                              <w:rPr>
                                <w:rFonts w:ascii="ＭＳ ゴシック" w:eastAsia="ＭＳ ゴシック" w:hAnsi="ＭＳ ゴシック" w:hint="eastAsia"/>
                                <w:sz w:val="24"/>
                                <w:szCs w:val="24"/>
                              </w:rPr>
                              <w:t xml:space="preserve">　</w:t>
                            </w:r>
                            <w:r w:rsidR="005177DB">
                              <w:rPr>
                                <w:rFonts w:ascii="ＭＳ ゴシック" w:eastAsia="ＭＳ ゴシック" w:hAnsi="ＭＳ ゴシック" w:hint="eastAsia"/>
                                <w:sz w:val="24"/>
                                <w:szCs w:val="24"/>
                              </w:rPr>
                              <w:t>申請時に予定していなかった事業の休廃止を行い、支援対象期間に変更が生じた場合はどう</w:t>
                            </w:r>
                            <w:r w:rsidR="006F0C27">
                              <w:rPr>
                                <w:rFonts w:ascii="ＭＳ ゴシック" w:eastAsia="ＭＳ ゴシック" w:hAnsi="ＭＳ ゴシック" w:hint="eastAsia"/>
                                <w:sz w:val="24"/>
                                <w:szCs w:val="24"/>
                              </w:rPr>
                              <w:t>すればよいか</w:t>
                            </w:r>
                            <w:r w:rsidR="005177DB">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FF18A" id="_x0000_s1038" style="position:absolute;left:0;text-align:left;margin-left:-3.45pt;margin-top:3.3pt;width:484.3pt;height:4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" fillcolor="white [3201]" strokecolor="black [3213]" strokeweight="1.5pt">
                <v:textbox>
                  <w:txbxContent>
                    <w:p w14:paraId="5177D645" w14:textId="11545FDD" w:rsidR="00A26080" w:rsidRPr="00A36ED7" w:rsidRDefault="00A26080" w:rsidP="00A26080">
                      <w:pPr>
                        <w:spacing w:line="300" w:lineRule="exact"/>
                        <w:ind w:left="480" w:hangingChars="200" w:hanging="480"/>
                        <w:rPr>
                          <w:rFonts w:ascii="ＭＳ ゴシック" w:eastAsia="ＭＳ ゴシック" w:hAnsi="ＭＳ ゴシック"/>
                          <w:sz w:val="24"/>
                          <w:szCs w:val="24"/>
                        </w:rPr>
                      </w:pPr>
                      <w:r w:rsidRPr="00A36ED7">
                        <w:rPr>
                          <w:rFonts w:ascii="ＭＳ ゴシック" w:eastAsia="ＭＳ ゴシック" w:hAnsi="ＭＳ ゴシック" w:hint="eastAsia"/>
                          <w:sz w:val="24"/>
                          <w:szCs w:val="24"/>
                        </w:rPr>
                        <w:t>Ｑ</w:t>
                      </w:r>
                      <w:r>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3</w:t>
                      </w:r>
                      <w:r w:rsidRPr="00A36ED7">
                        <w:rPr>
                          <w:rFonts w:ascii="ＭＳ ゴシック" w:eastAsia="ＭＳ ゴシック" w:hAnsi="ＭＳ ゴシック" w:hint="eastAsia"/>
                          <w:sz w:val="24"/>
                          <w:szCs w:val="24"/>
                        </w:rPr>
                        <w:t xml:space="preserve">　</w:t>
                      </w:r>
                      <w:r w:rsidR="005177DB">
                        <w:rPr>
                          <w:rFonts w:ascii="ＭＳ ゴシック" w:eastAsia="ＭＳ ゴシック" w:hAnsi="ＭＳ ゴシック" w:hint="eastAsia"/>
                          <w:sz w:val="24"/>
                          <w:szCs w:val="24"/>
                        </w:rPr>
                        <w:t>申請時に予定していなかった事業の休廃止を行い、支援対象期間に変更が生じた場合はどう</w:t>
                      </w:r>
                      <w:r w:rsidR="006F0C27">
                        <w:rPr>
                          <w:rFonts w:ascii="ＭＳ ゴシック" w:eastAsia="ＭＳ ゴシック" w:hAnsi="ＭＳ ゴシック" w:hint="eastAsia"/>
                          <w:sz w:val="24"/>
                          <w:szCs w:val="24"/>
                        </w:rPr>
                        <w:t>すればよいか</w:t>
                      </w:r>
                      <w:r w:rsidR="005177DB">
                        <w:rPr>
                          <w:rFonts w:ascii="ＭＳ ゴシック" w:eastAsia="ＭＳ ゴシック" w:hAnsi="ＭＳ ゴシック" w:hint="eastAsia"/>
                          <w:sz w:val="24"/>
                          <w:szCs w:val="24"/>
                        </w:rPr>
                        <w:t>。</w:t>
                      </w:r>
                    </w:p>
                  </w:txbxContent>
                </v:textbox>
              </v:roundrect>
            </w:pict>
          </mc:Fallback>
        </mc:AlternateContent>
      </w:r>
    </w:p>
    <w:p w14:paraId="4386AD35" w14:textId="77777777" w:rsidR="00A26080" w:rsidRPr="00326513" w:rsidRDefault="00A26080" w:rsidP="00A26080">
      <w:pPr>
        <w:spacing w:line="300" w:lineRule="exact"/>
        <w:ind w:left="480" w:hangingChars="200" w:hanging="480"/>
        <w:jc w:val="left"/>
        <w:rPr>
          <w:rFonts w:ascii="ＭＳ ゴシック" w:eastAsia="ＭＳ ゴシック" w:hAnsi="ＭＳ ゴシック"/>
          <w:sz w:val="24"/>
          <w:szCs w:val="24"/>
        </w:rPr>
      </w:pPr>
    </w:p>
    <w:p w14:paraId="20AF9483" w14:textId="77777777" w:rsidR="00A26080" w:rsidRPr="00326513" w:rsidRDefault="00A26080" w:rsidP="00A26080">
      <w:pPr>
        <w:spacing w:line="300" w:lineRule="exact"/>
        <w:ind w:left="480" w:hangingChars="200" w:hanging="480"/>
        <w:jc w:val="left"/>
        <w:rPr>
          <w:rFonts w:ascii="ＭＳ ゴシック" w:eastAsia="ＭＳ ゴシック" w:hAnsi="ＭＳ ゴシック"/>
          <w:sz w:val="24"/>
          <w:szCs w:val="24"/>
        </w:rPr>
      </w:pPr>
    </w:p>
    <w:p w14:paraId="0AE1194B" w14:textId="77777777" w:rsidR="00A26080" w:rsidRPr="00326513" w:rsidRDefault="00A26080" w:rsidP="00A26080">
      <w:pPr>
        <w:spacing w:line="300" w:lineRule="exact"/>
        <w:ind w:left="480" w:hangingChars="200" w:hanging="480"/>
        <w:jc w:val="left"/>
        <w:rPr>
          <w:rFonts w:ascii="ＭＳ ゴシック" w:eastAsia="ＭＳ ゴシック" w:hAnsi="ＭＳ ゴシック"/>
          <w:sz w:val="24"/>
          <w:szCs w:val="24"/>
        </w:rPr>
      </w:pPr>
    </w:p>
    <w:p w14:paraId="3EFE2374" w14:textId="77777777" w:rsidR="005177DB" w:rsidRDefault="005177DB" w:rsidP="00A26080">
      <w:pPr>
        <w:spacing w:line="300" w:lineRule="exact"/>
        <w:ind w:left="480" w:hangingChars="200" w:hanging="480"/>
        <w:rPr>
          <w:rFonts w:ascii="ＭＳ ゴシック" w:eastAsia="ＭＳ ゴシック" w:hAnsi="ＭＳ ゴシック"/>
          <w:sz w:val="24"/>
          <w:szCs w:val="24"/>
        </w:rPr>
      </w:pPr>
    </w:p>
    <w:p w14:paraId="1DBA60E0" w14:textId="3F8498A1" w:rsidR="00470C0A" w:rsidRDefault="00A26080" w:rsidP="00A26080">
      <w:pPr>
        <w:spacing w:line="300" w:lineRule="exact"/>
        <w:ind w:left="480" w:hangingChars="200" w:hanging="480"/>
        <w:rPr>
          <w:rFonts w:ascii="ＭＳ ゴシック" w:eastAsia="ＭＳ ゴシック" w:hAnsi="ＭＳ ゴシック"/>
          <w:sz w:val="24"/>
          <w:szCs w:val="24"/>
        </w:rPr>
      </w:pPr>
      <w:r w:rsidRPr="00326513">
        <w:rPr>
          <w:rFonts w:ascii="ＭＳ ゴシック" w:eastAsia="ＭＳ ゴシック" w:hAnsi="ＭＳ ゴシック" w:hint="eastAsia"/>
          <w:sz w:val="24"/>
          <w:szCs w:val="24"/>
        </w:rPr>
        <w:t>Ａ</w:t>
      </w:r>
      <w:r w:rsidR="00DC367B">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3</w:t>
      </w:r>
      <w:r w:rsidRPr="00326513">
        <w:rPr>
          <w:rFonts w:ascii="ＭＳ ゴシック" w:eastAsia="ＭＳ ゴシック" w:hAnsi="ＭＳ ゴシック" w:hint="eastAsia"/>
          <w:sz w:val="24"/>
          <w:szCs w:val="24"/>
        </w:rPr>
        <w:t xml:space="preserve">　</w:t>
      </w:r>
      <w:r w:rsidR="005177DB" w:rsidRPr="005177DB">
        <w:rPr>
          <w:rFonts w:ascii="ＭＳ ゴシック" w:eastAsia="ＭＳ ゴシック" w:hAnsi="ＭＳ ゴシック" w:hint="eastAsia"/>
          <w:sz w:val="24"/>
          <w:szCs w:val="24"/>
        </w:rPr>
        <w:t>休止については休止の初日から１４日以内、廃止については廃止日の３０日前までに、</w:t>
      </w:r>
      <w:r w:rsidR="005177DB">
        <w:rPr>
          <w:rFonts w:ascii="ＭＳ ゴシック" w:eastAsia="ＭＳ ゴシック" w:hAnsi="ＭＳ ゴシック" w:hint="eastAsia"/>
          <w:sz w:val="24"/>
          <w:szCs w:val="24"/>
        </w:rPr>
        <w:t>介護保険課</w:t>
      </w:r>
      <w:r w:rsidR="005177DB" w:rsidRPr="003C595F">
        <w:rPr>
          <w:rFonts w:ascii="ＭＳ ゴシック" w:eastAsia="ＭＳ ゴシック" w:hAnsi="ＭＳ ゴシック" w:hint="eastAsia"/>
          <w:sz w:val="24"/>
          <w:szCs w:val="24"/>
          <w:u w:val="single"/>
        </w:rPr>
        <w:t>管理係</w:t>
      </w:r>
      <w:r w:rsidR="00954BB7">
        <w:rPr>
          <w:rFonts w:ascii="ＭＳ ゴシック" w:eastAsia="ＭＳ ゴシック" w:hAnsi="ＭＳ ゴシック" w:hint="eastAsia"/>
          <w:sz w:val="24"/>
          <w:szCs w:val="24"/>
        </w:rPr>
        <w:t>に</w:t>
      </w:r>
      <w:r w:rsidR="005177DB">
        <w:rPr>
          <w:rFonts w:ascii="ＭＳ ゴシック" w:eastAsia="ＭＳ ゴシック" w:hAnsi="ＭＳ ゴシック" w:hint="eastAsia"/>
          <w:sz w:val="24"/>
          <w:szCs w:val="24"/>
        </w:rPr>
        <w:t>お知らせください</w:t>
      </w:r>
      <w:r w:rsidRPr="00326513">
        <w:rPr>
          <w:rFonts w:ascii="ＭＳ ゴシック" w:eastAsia="ＭＳ ゴシック" w:hAnsi="ＭＳ ゴシック" w:hint="eastAsia"/>
          <w:sz w:val="24"/>
          <w:szCs w:val="24"/>
        </w:rPr>
        <w:t>。</w:t>
      </w:r>
    </w:p>
    <w:p w14:paraId="3F346118" w14:textId="48CA8B56" w:rsidR="008A661F" w:rsidRDefault="000D33C1" w:rsidP="00827A1A">
      <w:pPr>
        <w:spacing w:line="300" w:lineRule="exact"/>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8A661F">
        <w:rPr>
          <w:rFonts w:ascii="ＭＳ ゴシック" w:eastAsia="ＭＳ ゴシック" w:hAnsi="ＭＳ ゴシック" w:hint="eastAsia"/>
          <w:sz w:val="24"/>
          <w:szCs w:val="24"/>
        </w:rPr>
        <w:t>既に</w:t>
      </w:r>
      <w:r w:rsidR="00827A1A">
        <w:rPr>
          <w:rFonts w:ascii="ＭＳ ゴシック" w:eastAsia="ＭＳ ゴシック" w:hAnsi="ＭＳ ゴシック" w:hint="eastAsia"/>
          <w:sz w:val="24"/>
          <w:szCs w:val="24"/>
        </w:rPr>
        <w:t>支援金</w:t>
      </w:r>
      <w:r w:rsidR="008A661F">
        <w:rPr>
          <w:rFonts w:ascii="ＭＳ ゴシック" w:eastAsia="ＭＳ ゴシック" w:hAnsi="ＭＳ ゴシック" w:hint="eastAsia"/>
          <w:sz w:val="24"/>
          <w:szCs w:val="24"/>
        </w:rPr>
        <w:t>の支給を受けている場合</w:t>
      </w:r>
      <w:r w:rsidR="00C22C52">
        <w:rPr>
          <w:rFonts w:ascii="ＭＳ ゴシック" w:eastAsia="ＭＳ ゴシック" w:hAnsi="ＭＳ ゴシック" w:hint="eastAsia"/>
          <w:sz w:val="24"/>
          <w:szCs w:val="24"/>
        </w:rPr>
        <w:t>には</w:t>
      </w:r>
      <w:r w:rsidR="00827A1A">
        <w:rPr>
          <w:rFonts w:ascii="ＭＳ ゴシック" w:eastAsia="ＭＳ ゴシック" w:hAnsi="ＭＳ ゴシック" w:hint="eastAsia"/>
          <w:sz w:val="24"/>
          <w:szCs w:val="24"/>
        </w:rPr>
        <w:t>、支給額の変更に伴い、</w:t>
      </w:r>
      <w:r w:rsidR="008A661F">
        <w:rPr>
          <w:rFonts w:ascii="ＭＳ ゴシック" w:eastAsia="ＭＳ ゴシック" w:hAnsi="ＭＳ ゴシック" w:hint="eastAsia"/>
          <w:sz w:val="24"/>
          <w:szCs w:val="24"/>
        </w:rPr>
        <w:t>支援金</w:t>
      </w:r>
      <w:r w:rsidR="00827A1A">
        <w:rPr>
          <w:rFonts w:ascii="ＭＳ ゴシック" w:eastAsia="ＭＳ ゴシック" w:hAnsi="ＭＳ ゴシック" w:hint="eastAsia"/>
          <w:sz w:val="24"/>
          <w:szCs w:val="24"/>
        </w:rPr>
        <w:t>の一部を返還</w:t>
      </w:r>
      <w:r w:rsidR="008A661F">
        <w:rPr>
          <w:rFonts w:ascii="ＭＳ ゴシック" w:eastAsia="ＭＳ ゴシック" w:hAnsi="ＭＳ ゴシック" w:hint="eastAsia"/>
          <w:sz w:val="24"/>
          <w:szCs w:val="24"/>
        </w:rPr>
        <w:t>して</w:t>
      </w:r>
      <w:r w:rsidR="00827A1A">
        <w:rPr>
          <w:rFonts w:ascii="ＭＳ ゴシック" w:eastAsia="ＭＳ ゴシック" w:hAnsi="ＭＳ ゴシック" w:hint="eastAsia"/>
          <w:sz w:val="24"/>
          <w:szCs w:val="24"/>
        </w:rPr>
        <w:t>いただくこととなります。</w:t>
      </w:r>
    </w:p>
    <w:p w14:paraId="10DF8FB3" w14:textId="41EA69E6" w:rsidR="00827A1A" w:rsidRDefault="008A661F">
      <w:pPr>
        <w:spacing w:line="300" w:lineRule="exact"/>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827A1A">
        <w:rPr>
          <w:rFonts w:ascii="ＭＳ ゴシック" w:eastAsia="ＭＳ ゴシック" w:hAnsi="ＭＳ ゴシック" w:hint="eastAsia"/>
          <w:sz w:val="24"/>
          <w:szCs w:val="24"/>
        </w:rPr>
        <w:t>この報告は、実績報告後</w:t>
      </w:r>
      <w:r w:rsidR="003C595F">
        <w:rPr>
          <w:rFonts w:ascii="ＭＳ ゴシック" w:eastAsia="ＭＳ ゴシック" w:hAnsi="ＭＳ ゴシック" w:hint="eastAsia"/>
          <w:sz w:val="24"/>
          <w:szCs w:val="24"/>
        </w:rPr>
        <w:t>に休廃止を行った場合にも</w:t>
      </w:r>
      <w:r w:rsidR="00827A1A">
        <w:rPr>
          <w:rFonts w:ascii="ＭＳ ゴシック" w:eastAsia="ＭＳ ゴシック" w:hAnsi="ＭＳ ゴシック" w:hint="eastAsia"/>
          <w:sz w:val="24"/>
          <w:szCs w:val="24"/>
        </w:rPr>
        <w:t>必要</w:t>
      </w:r>
      <w:r w:rsidR="003C595F">
        <w:rPr>
          <w:rFonts w:ascii="ＭＳ ゴシック" w:eastAsia="ＭＳ ゴシック" w:hAnsi="ＭＳ ゴシック" w:hint="eastAsia"/>
          <w:sz w:val="24"/>
          <w:szCs w:val="24"/>
        </w:rPr>
        <w:t>です</w:t>
      </w:r>
      <w:r>
        <w:rPr>
          <w:rFonts w:ascii="ＭＳ ゴシック" w:eastAsia="ＭＳ ゴシック" w:hAnsi="ＭＳ ゴシック" w:hint="eastAsia"/>
          <w:sz w:val="24"/>
          <w:szCs w:val="24"/>
        </w:rPr>
        <w:t>。</w:t>
      </w:r>
    </w:p>
    <w:p w14:paraId="0C040FC8" w14:textId="77777777" w:rsidR="008A661F" w:rsidRDefault="008A661F" w:rsidP="00EA7B5F">
      <w:pPr>
        <w:spacing w:line="300" w:lineRule="exact"/>
        <w:ind w:leftChars="200" w:left="420" w:firstLineChars="100" w:firstLine="240"/>
        <w:rPr>
          <w:rFonts w:ascii="ＭＳ ゴシック" w:eastAsia="ＭＳ ゴシック" w:hAnsi="ＭＳ ゴシック"/>
          <w:sz w:val="24"/>
          <w:szCs w:val="24"/>
        </w:rPr>
      </w:pPr>
    </w:p>
    <w:p w14:paraId="2E48ED9C" w14:textId="577DB135" w:rsidR="00470C0A" w:rsidRDefault="00954BB7" w:rsidP="00EA7B5F">
      <w:pPr>
        <w:spacing w:line="300" w:lineRule="exact"/>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w:t>
      </w:r>
      <w:r w:rsidR="00470C0A">
        <w:rPr>
          <w:rFonts w:ascii="ＭＳ ゴシック" w:eastAsia="ＭＳ ゴシック" w:hAnsi="ＭＳ ゴシック" w:hint="eastAsia"/>
          <w:sz w:val="24"/>
          <w:szCs w:val="24"/>
        </w:rPr>
        <w:t>介護保険課</w:t>
      </w:r>
      <w:r w:rsidR="00470C0A" w:rsidRPr="003C595F">
        <w:rPr>
          <w:rFonts w:ascii="ＭＳ ゴシック" w:eastAsia="ＭＳ ゴシック" w:hAnsi="ＭＳ ゴシック" w:hint="eastAsia"/>
          <w:sz w:val="24"/>
          <w:szCs w:val="24"/>
          <w:u w:val="single"/>
        </w:rPr>
        <w:t>事業者指定係</w:t>
      </w:r>
      <w:r w:rsidR="00470C0A">
        <w:rPr>
          <w:rFonts w:ascii="ＭＳ ゴシック" w:eastAsia="ＭＳ ゴシック" w:hAnsi="ＭＳ ゴシック" w:hint="eastAsia"/>
          <w:sz w:val="24"/>
          <w:szCs w:val="24"/>
        </w:rPr>
        <w:t xml:space="preserve">への廃止届等の提出は別途必要です。　</w:t>
      </w:r>
    </w:p>
    <w:p w14:paraId="4E18B610" w14:textId="77777777" w:rsidR="003A01BD" w:rsidRPr="00A26080" w:rsidRDefault="003A01BD" w:rsidP="0066333F">
      <w:pPr>
        <w:spacing w:line="300" w:lineRule="exact"/>
        <w:rPr>
          <w:rFonts w:ascii="ＭＳ ゴシック" w:eastAsia="ＭＳ ゴシック" w:hAnsi="ＭＳ ゴシック"/>
          <w:sz w:val="24"/>
          <w:szCs w:val="24"/>
        </w:rPr>
      </w:pPr>
    </w:p>
    <w:p w14:paraId="5C2697D0" w14:textId="77777777" w:rsidR="009F309E" w:rsidRPr="00326513" w:rsidRDefault="009F309E" w:rsidP="0066333F">
      <w:pPr>
        <w:spacing w:line="300" w:lineRule="exact"/>
        <w:rPr>
          <w:rFonts w:ascii="ＭＳ ゴシック" w:eastAsia="ＭＳ ゴシック" w:hAnsi="ＭＳ ゴシック"/>
          <w:sz w:val="24"/>
          <w:szCs w:val="24"/>
        </w:rPr>
      </w:pPr>
    </w:p>
    <w:p w14:paraId="57C5EEDA" w14:textId="61898D21" w:rsidR="00D03E42" w:rsidRPr="009F309E" w:rsidRDefault="00D03E42" w:rsidP="00D03E42">
      <w:pPr>
        <w:pStyle w:val="1"/>
        <w:rPr>
          <w:b/>
          <w:bCs/>
          <w:sz w:val="28"/>
          <w:szCs w:val="28"/>
        </w:rPr>
      </w:pPr>
      <w:r w:rsidRPr="009F309E">
        <w:rPr>
          <w:rFonts w:hint="eastAsia"/>
          <w:b/>
          <w:bCs/>
          <w:sz w:val="28"/>
          <w:szCs w:val="28"/>
          <w:bdr w:val="single" w:sz="4" w:space="0" w:color="auto"/>
        </w:rPr>
        <w:t>（帳簿等の整備）【要綱第１０条関係】</w:t>
      </w:r>
    </w:p>
    <w:p w14:paraId="5F691901" w14:textId="77777777" w:rsidR="00D03E42" w:rsidRPr="00326513" w:rsidRDefault="00D03E42" w:rsidP="00D03E42">
      <w:pPr>
        <w:spacing w:line="300" w:lineRule="exact"/>
        <w:ind w:left="480" w:hangingChars="200" w:hanging="480"/>
        <w:jc w:val="left"/>
        <w:rPr>
          <w:rFonts w:ascii="ＭＳ ゴシック" w:eastAsia="ＭＳ ゴシック" w:hAnsi="ＭＳ ゴシック"/>
          <w:sz w:val="24"/>
          <w:szCs w:val="24"/>
        </w:rPr>
      </w:pPr>
    </w:p>
    <w:p w14:paraId="5DF12636" w14:textId="74F824F8" w:rsidR="00D03E42" w:rsidRPr="00326513" w:rsidRDefault="007D5627" w:rsidP="00D03E42">
      <w:pPr>
        <w:spacing w:line="300" w:lineRule="exact"/>
        <w:ind w:left="482" w:hangingChars="200" w:hanging="482"/>
        <w:jc w:val="left"/>
        <w:rPr>
          <w:rFonts w:ascii="ＭＳ ゴシック" w:eastAsia="ＭＳ ゴシック" w:hAnsi="ＭＳ ゴシック"/>
          <w:sz w:val="24"/>
          <w:szCs w:val="24"/>
        </w:rPr>
      </w:pPr>
      <w:r w:rsidRPr="00326513">
        <w:rPr>
          <w:rFonts w:ascii="ＭＳ ゴシック" w:eastAsia="ＭＳ ゴシック" w:hAnsi="ＭＳ ゴシック"/>
          <w:b/>
          <w:bCs/>
          <w:noProof/>
          <w:sz w:val="24"/>
          <w:szCs w:val="24"/>
          <w:bdr w:val="single" w:sz="4" w:space="0" w:color="auto"/>
        </w:rPr>
        <mc:AlternateContent>
          <mc:Choice Requires="wps">
            <w:drawing>
              <wp:anchor distT="0" distB="0" distL="114300" distR="114300" simplePos="0" relativeHeight="251652608" behindDoc="0" locked="0" layoutInCell="1" allowOverlap="1" wp14:anchorId="312419E9" wp14:editId="264C0513">
                <wp:simplePos x="0" y="0"/>
                <wp:positionH relativeFrom="column">
                  <wp:posOffset>-47230</wp:posOffset>
                </wp:positionH>
                <wp:positionV relativeFrom="paragraph">
                  <wp:posOffset>45504</wp:posOffset>
                </wp:positionV>
                <wp:extent cx="6150610" cy="483080"/>
                <wp:effectExtent l="0" t="0" r="21590" b="12700"/>
                <wp:wrapNone/>
                <wp:docPr id="1" name="角丸四角形 7"/>
                <wp:cNvGraphicFramePr/>
                <a:graphic xmlns:a="http://schemas.openxmlformats.org/drawingml/2006/main">
                  <a:graphicData uri="http://schemas.microsoft.com/office/word/2010/wordprocessingShape">
                    <wps:wsp>
                      <wps:cNvSpPr/>
                      <wps:spPr>
                        <a:xfrm>
                          <a:off x="0" y="0"/>
                          <a:ext cx="6150610" cy="48308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88456A" w14:textId="14A8581B" w:rsidR="00D03E42" w:rsidRPr="00A36ED7" w:rsidRDefault="00D03E42" w:rsidP="00D03E42">
                            <w:pPr>
                              <w:spacing w:line="300" w:lineRule="exact"/>
                              <w:ind w:left="480" w:hangingChars="200" w:hanging="480"/>
                              <w:rPr>
                                <w:rFonts w:ascii="ＭＳ ゴシック" w:eastAsia="ＭＳ ゴシック" w:hAnsi="ＭＳ ゴシック"/>
                                <w:sz w:val="24"/>
                                <w:szCs w:val="24"/>
                              </w:rPr>
                            </w:pPr>
                            <w:r w:rsidRPr="00A36ED7">
                              <w:rPr>
                                <w:rFonts w:ascii="ＭＳ ゴシック" w:eastAsia="ＭＳ ゴシック" w:hAnsi="ＭＳ ゴシック" w:hint="eastAsia"/>
                                <w:sz w:val="24"/>
                                <w:szCs w:val="24"/>
                              </w:rPr>
                              <w:t>Ｑ</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4</w:t>
                            </w:r>
                            <w:r w:rsidRPr="00A36ED7">
                              <w:rPr>
                                <w:rFonts w:ascii="ＭＳ ゴシック" w:eastAsia="ＭＳ ゴシック" w:hAnsi="ＭＳ ゴシック" w:hint="eastAsia"/>
                                <w:sz w:val="24"/>
                                <w:szCs w:val="24"/>
                              </w:rPr>
                              <w:t xml:space="preserve">　食材料費や光熱水費等の領収書等</w:t>
                            </w:r>
                            <w:r w:rsidR="007D5627">
                              <w:rPr>
                                <w:rFonts w:ascii="ＭＳ ゴシック" w:eastAsia="ＭＳ ゴシック" w:hAnsi="ＭＳ ゴシック" w:hint="eastAsia"/>
                                <w:sz w:val="24"/>
                                <w:szCs w:val="24"/>
                              </w:rPr>
                              <w:t>を</w:t>
                            </w:r>
                            <w:r w:rsidRPr="00A36ED7">
                              <w:rPr>
                                <w:rFonts w:ascii="ＭＳ ゴシック" w:eastAsia="ＭＳ ゴシック" w:hAnsi="ＭＳ ゴシック" w:hint="eastAsia"/>
                                <w:sz w:val="24"/>
                                <w:szCs w:val="24"/>
                              </w:rPr>
                              <w:t>広島市に提出する必要はあるか。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419E9" id="_x0000_s1039" style="position:absolute;left:0;text-align:left;margin-left:-3.7pt;margin-top:3.6pt;width:484.3pt;height:3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" fillcolor="white [3201]" strokecolor="black [3213]" strokeweight="1.5pt">
                <v:textbox>
                  <w:txbxContent>
                    <w:p w14:paraId="3088456A" w14:textId="14A8581B" w:rsidR="00D03E42" w:rsidRPr="00A36ED7" w:rsidRDefault="00D03E42" w:rsidP="00D03E42">
                      <w:pPr>
                        <w:spacing w:line="300" w:lineRule="exact"/>
                        <w:ind w:left="480" w:hangingChars="200" w:hanging="480"/>
                        <w:rPr>
                          <w:rFonts w:ascii="ＭＳ ゴシック" w:eastAsia="ＭＳ ゴシック" w:hAnsi="ＭＳ ゴシック"/>
                          <w:sz w:val="24"/>
                          <w:szCs w:val="24"/>
                        </w:rPr>
                      </w:pPr>
                      <w:r w:rsidRPr="00A36ED7">
                        <w:rPr>
                          <w:rFonts w:ascii="ＭＳ ゴシック" w:eastAsia="ＭＳ ゴシック" w:hAnsi="ＭＳ ゴシック" w:hint="eastAsia"/>
                          <w:sz w:val="24"/>
                          <w:szCs w:val="24"/>
                        </w:rPr>
                        <w:t>Ｑ</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4</w:t>
                      </w:r>
                      <w:r w:rsidRPr="00A36ED7">
                        <w:rPr>
                          <w:rFonts w:ascii="ＭＳ ゴシック" w:eastAsia="ＭＳ ゴシック" w:hAnsi="ＭＳ ゴシック" w:hint="eastAsia"/>
                          <w:sz w:val="24"/>
                          <w:szCs w:val="24"/>
                        </w:rPr>
                        <w:t xml:space="preserve">　食材料費や光熱水費等の領収書等</w:t>
                      </w:r>
                      <w:r w:rsidR="007D5627">
                        <w:rPr>
                          <w:rFonts w:ascii="ＭＳ ゴシック" w:eastAsia="ＭＳ ゴシック" w:hAnsi="ＭＳ ゴシック" w:hint="eastAsia"/>
                          <w:sz w:val="24"/>
                          <w:szCs w:val="24"/>
                        </w:rPr>
                        <w:t>を</w:t>
                      </w:r>
                      <w:r w:rsidRPr="00A36ED7">
                        <w:rPr>
                          <w:rFonts w:ascii="ＭＳ ゴシック" w:eastAsia="ＭＳ ゴシック" w:hAnsi="ＭＳ ゴシック" w:hint="eastAsia"/>
                          <w:sz w:val="24"/>
                          <w:szCs w:val="24"/>
                        </w:rPr>
                        <w:t>広島市に提出する必要はあるか。</w:t>
                      </w:r>
                    </w:p>
                  </w:txbxContent>
                </v:textbox>
              </v:roundrect>
            </w:pict>
          </mc:Fallback>
        </mc:AlternateContent>
      </w:r>
    </w:p>
    <w:p w14:paraId="0753C036" w14:textId="77777777" w:rsidR="00D03E42" w:rsidRPr="00326513" w:rsidRDefault="00D03E42" w:rsidP="00D03E42">
      <w:pPr>
        <w:spacing w:line="300" w:lineRule="exact"/>
        <w:ind w:left="480" w:hangingChars="200" w:hanging="480"/>
        <w:jc w:val="left"/>
        <w:rPr>
          <w:rFonts w:ascii="ＭＳ ゴシック" w:eastAsia="ＭＳ ゴシック" w:hAnsi="ＭＳ ゴシック"/>
          <w:sz w:val="24"/>
          <w:szCs w:val="24"/>
        </w:rPr>
      </w:pPr>
    </w:p>
    <w:p w14:paraId="33017BE2" w14:textId="77777777" w:rsidR="00D03E42" w:rsidRPr="00326513" w:rsidRDefault="00D03E42" w:rsidP="00D03E42">
      <w:pPr>
        <w:spacing w:line="300" w:lineRule="exact"/>
        <w:ind w:left="480" w:hangingChars="200" w:hanging="480"/>
        <w:jc w:val="left"/>
        <w:rPr>
          <w:rFonts w:ascii="ＭＳ ゴシック" w:eastAsia="ＭＳ ゴシック" w:hAnsi="ＭＳ ゴシック"/>
          <w:sz w:val="24"/>
          <w:szCs w:val="24"/>
        </w:rPr>
      </w:pPr>
    </w:p>
    <w:p w14:paraId="5AFA63A4" w14:textId="77777777" w:rsidR="00D03E42" w:rsidRPr="00326513" w:rsidRDefault="00D03E42" w:rsidP="00D03E42">
      <w:pPr>
        <w:spacing w:line="300" w:lineRule="exact"/>
        <w:ind w:left="480" w:hangingChars="200" w:hanging="480"/>
        <w:jc w:val="left"/>
        <w:rPr>
          <w:rFonts w:ascii="ＭＳ ゴシック" w:eastAsia="ＭＳ ゴシック" w:hAnsi="ＭＳ ゴシック"/>
          <w:sz w:val="24"/>
          <w:szCs w:val="24"/>
        </w:rPr>
      </w:pPr>
    </w:p>
    <w:p w14:paraId="52CD82EA" w14:textId="50AA2856" w:rsidR="00D03E42" w:rsidRDefault="00D03E42" w:rsidP="00D03E42">
      <w:pPr>
        <w:spacing w:line="300" w:lineRule="exact"/>
        <w:ind w:left="480" w:hangingChars="200" w:hanging="480"/>
        <w:rPr>
          <w:rFonts w:ascii="ＭＳ ゴシック" w:eastAsia="ＭＳ ゴシック" w:hAnsi="ＭＳ ゴシック"/>
          <w:sz w:val="24"/>
          <w:szCs w:val="24"/>
        </w:rPr>
      </w:pPr>
      <w:r w:rsidRPr="00326513">
        <w:rPr>
          <w:rFonts w:ascii="ＭＳ ゴシック" w:eastAsia="ＭＳ ゴシック" w:hAnsi="ＭＳ ゴシック" w:hint="eastAsia"/>
          <w:sz w:val="24"/>
          <w:szCs w:val="24"/>
        </w:rPr>
        <w:t>Ａ</w:t>
      </w:r>
      <w:r w:rsidR="00AD5EC1">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4</w:t>
      </w:r>
      <w:r w:rsidRPr="00326513">
        <w:rPr>
          <w:rFonts w:ascii="ＭＳ ゴシック" w:eastAsia="ＭＳ ゴシック" w:hAnsi="ＭＳ ゴシック" w:hint="eastAsia"/>
          <w:sz w:val="24"/>
          <w:szCs w:val="24"/>
        </w:rPr>
        <w:t xml:space="preserve">　領収書等を提出いただく必要はありませんが、支援金の支給を受けた年度の翌年度から５年間保存いただき、広島市から連絡があった場合はすぐに確認できるようにしておく必要があります。</w:t>
      </w:r>
      <w:r w:rsidRPr="00326513">
        <w:rPr>
          <w:rFonts w:ascii="ＭＳ ゴシック" w:eastAsia="ＭＳ ゴシック" w:hAnsi="ＭＳ ゴシック"/>
          <w:sz w:val="24"/>
          <w:szCs w:val="24"/>
        </w:rPr>
        <w:cr/>
      </w:r>
    </w:p>
    <w:p w14:paraId="1F4BB739" w14:textId="6615DC93" w:rsidR="0027147B" w:rsidRDefault="00CC23CF" w:rsidP="0027147B">
      <w:pPr>
        <w:rPr>
          <w:rFonts w:asciiTheme="majorEastAsia" w:hAnsiTheme="majorEastAsia"/>
          <w:b/>
          <w:bCs/>
          <w:sz w:val="28"/>
          <w:szCs w:val="28"/>
        </w:rPr>
      </w:pPr>
      <w:r>
        <w:rPr>
          <w:rFonts w:ascii="ＭＳ ゴシック" w:eastAsia="ＭＳ ゴシック" w:hAnsi="ＭＳ ゴシック"/>
          <w:sz w:val="24"/>
          <w:szCs w:val="24"/>
        </w:rPr>
        <w:br w:type="page"/>
      </w:r>
      <w:r w:rsidR="00160EED" w:rsidRPr="003C595F">
        <w:rPr>
          <w:rFonts w:asciiTheme="majorEastAsia" w:eastAsiaTheme="majorEastAsia" w:hAnsiTheme="majorEastAsia" w:hint="eastAsia"/>
          <w:b/>
          <w:bCs/>
          <w:sz w:val="28"/>
          <w:szCs w:val="28"/>
          <w:bdr w:val="single" w:sz="4" w:space="0" w:color="auto"/>
        </w:rPr>
        <w:t>（実績報告）【要綱第１１条関係】</w:t>
      </w:r>
    </w:p>
    <w:p w14:paraId="6FBBD0E9" w14:textId="65E4E4FA" w:rsidR="0027147B" w:rsidRPr="0027147B" w:rsidRDefault="0027147B" w:rsidP="0027147B">
      <w:pPr>
        <w:rPr>
          <w:rFonts w:asciiTheme="majorEastAsia" w:hAnsiTheme="majorEastAsia"/>
          <w:b/>
          <w:bCs/>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63872" behindDoc="0" locked="0" layoutInCell="1" allowOverlap="1" wp14:anchorId="33929B15" wp14:editId="5B0440E7">
                <wp:simplePos x="0" y="0"/>
                <wp:positionH relativeFrom="column">
                  <wp:posOffset>3810</wp:posOffset>
                </wp:positionH>
                <wp:positionV relativeFrom="paragraph">
                  <wp:posOffset>231140</wp:posOffset>
                </wp:positionV>
                <wp:extent cx="6193155" cy="628650"/>
                <wp:effectExtent l="0" t="0" r="17145" b="19050"/>
                <wp:wrapNone/>
                <wp:docPr id="15" name="角丸四角形 7"/>
                <wp:cNvGraphicFramePr/>
                <a:graphic xmlns:a="http://schemas.openxmlformats.org/drawingml/2006/main">
                  <a:graphicData uri="http://schemas.microsoft.com/office/word/2010/wordprocessingShape">
                    <wps:wsp>
                      <wps:cNvSpPr/>
                      <wps:spPr>
                        <a:xfrm>
                          <a:off x="0" y="0"/>
                          <a:ext cx="6193155" cy="6286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DE7E48" w14:textId="5BB23CC1" w:rsidR="00717C0F" w:rsidRPr="00410339" w:rsidRDefault="00717C0F" w:rsidP="00296DD3">
                            <w:pPr>
                              <w:spacing w:line="300" w:lineRule="exact"/>
                              <w:ind w:left="480" w:hangingChars="200" w:hanging="480"/>
                              <w:rPr>
                                <w:rFonts w:ascii="ＭＳ ゴシック" w:eastAsia="ＭＳ ゴシック" w:hAnsi="ＭＳ ゴシック"/>
                                <w:sz w:val="24"/>
                                <w:szCs w:val="24"/>
                              </w:rPr>
                            </w:pPr>
                            <w:r w:rsidRPr="00410339">
                              <w:rPr>
                                <w:rFonts w:ascii="ＭＳ ゴシック" w:eastAsia="ＭＳ ゴシック" w:hAnsi="ＭＳ ゴシック" w:hint="eastAsia"/>
                                <w:sz w:val="24"/>
                                <w:szCs w:val="24"/>
                              </w:rPr>
                              <w:t>Ｑ</w:t>
                            </w:r>
                            <w:r>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5</w:t>
                            </w:r>
                            <w:r w:rsidRPr="00410339">
                              <w:rPr>
                                <w:rFonts w:ascii="ＭＳ ゴシック" w:eastAsia="ＭＳ ゴシック" w:hAnsi="ＭＳ ゴシック" w:hint="eastAsia"/>
                                <w:sz w:val="24"/>
                                <w:szCs w:val="24"/>
                              </w:rPr>
                              <w:t xml:space="preserve">　</w:t>
                            </w:r>
                            <w:r w:rsidR="00296DD3">
                              <w:rPr>
                                <w:rFonts w:ascii="ＭＳ ゴシック" w:eastAsia="ＭＳ ゴシック" w:hAnsi="ＭＳ ゴシック" w:hint="eastAsia"/>
                                <w:sz w:val="24"/>
                                <w:szCs w:val="24"/>
                              </w:rPr>
                              <w:t>実績報告は</w:t>
                            </w:r>
                            <w:r w:rsidR="00CD757C">
                              <w:rPr>
                                <w:rFonts w:ascii="ＭＳ ゴシック" w:eastAsia="ＭＳ ゴシック" w:hAnsi="ＭＳ ゴシック" w:hint="eastAsia"/>
                                <w:sz w:val="24"/>
                                <w:szCs w:val="24"/>
                              </w:rPr>
                              <w:t>令和７</w:t>
                            </w:r>
                            <w:r>
                              <w:rPr>
                                <w:rFonts w:ascii="ＭＳ ゴシック" w:eastAsia="ＭＳ ゴシック" w:hAnsi="ＭＳ ゴシック" w:hint="eastAsia"/>
                                <w:sz w:val="24"/>
                                <w:szCs w:val="24"/>
                              </w:rPr>
                              <w:t>年３月３１日までに行うこととあるが、いつから行えるのか。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29B15" id="_x0000_s1040" style="position:absolute;left:0;text-align:left;margin-left:.3pt;margin-top:18.2pt;width:487.6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" fillcolor="white [3201]" strokecolor="black [3213]" strokeweight="1.5pt">
                <v:textbox>
                  <w:txbxContent>
                    <w:p w14:paraId="13DE7E48" w14:textId="5BB23CC1" w:rsidR="00717C0F" w:rsidRPr="00410339" w:rsidRDefault="00717C0F" w:rsidP="00296DD3">
                      <w:pPr>
                        <w:spacing w:line="300" w:lineRule="exact"/>
                        <w:ind w:left="480" w:hangingChars="200" w:hanging="480"/>
                        <w:rPr>
                          <w:rFonts w:ascii="ＭＳ ゴシック" w:eastAsia="ＭＳ ゴシック" w:hAnsi="ＭＳ ゴシック"/>
                          <w:sz w:val="24"/>
                          <w:szCs w:val="24"/>
                        </w:rPr>
                      </w:pPr>
                      <w:r w:rsidRPr="00410339">
                        <w:rPr>
                          <w:rFonts w:ascii="ＭＳ ゴシック" w:eastAsia="ＭＳ ゴシック" w:hAnsi="ＭＳ ゴシック" w:hint="eastAsia"/>
                          <w:sz w:val="24"/>
                          <w:szCs w:val="24"/>
                        </w:rPr>
                        <w:t>Ｑ</w:t>
                      </w:r>
                      <w:r>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5</w:t>
                      </w:r>
                      <w:r w:rsidRPr="00410339">
                        <w:rPr>
                          <w:rFonts w:ascii="ＭＳ ゴシック" w:eastAsia="ＭＳ ゴシック" w:hAnsi="ＭＳ ゴシック" w:hint="eastAsia"/>
                          <w:sz w:val="24"/>
                          <w:szCs w:val="24"/>
                        </w:rPr>
                        <w:t xml:space="preserve">　</w:t>
                      </w:r>
                      <w:r w:rsidR="00296DD3">
                        <w:rPr>
                          <w:rFonts w:ascii="ＭＳ ゴシック" w:eastAsia="ＭＳ ゴシック" w:hAnsi="ＭＳ ゴシック" w:hint="eastAsia"/>
                          <w:sz w:val="24"/>
                          <w:szCs w:val="24"/>
                        </w:rPr>
                        <w:t>実績報告は</w:t>
                      </w:r>
                      <w:r w:rsidR="00CD757C">
                        <w:rPr>
                          <w:rFonts w:ascii="ＭＳ ゴシック" w:eastAsia="ＭＳ ゴシック" w:hAnsi="ＭＳ ゴシック" w:hint="eastAsia"/>
                          <w:sz w:val="24"/>
                          <w:szCs w:val="24"/>
                        </w:rPr>
                        <w:t>令和７</w:t>
                      </w:r>
                      <w:r>
                        <w:rPr>
                          <w:rFonts w:ascii="ＭＳ ゴシック" w:eastAsia="ＭＳ ゴシック" w:hAnsi="ＭＳ ゴシック" w:hint="eastAsia"/>
                          <w:sz w:val="24"/>
                          <w:szCs w:val="24"/>
                        </w:rPr>
                        <w:t>年３月３１日までに行うこととあるが、いつから行えるのか。</w:t>
                      </w:r>
                    </w:p>
                  </w:txbxContent>
                </v:textbox>
              </v:roundrect>
            </w:pict>
          </mc:Fallback>
        </mc:AlternateContent>
      </w:r>
    </w:p>
    <w:p w14:paraId="6BE810CF" w14:textId="28A8918F" w:rsidR="00CC23CF" w:rsidRDefault="00CC23CF" w:rsidP="00EA7B5F">
      <w:pPr>
        <w:spacing w:line="300" w:lineRule="exact"/>
        <w:ind w:leftChars="202" w:left="424" w:firstLineChars="117" w:firstLine="281"/>
        <w:rPr>
          <w:rFonts w:ascii="ＭＳ ゴシック" w:eastAsia="ＭＳ ゴシック" w:hAnsi="ＭＳ ゴシック"/>
          <w:sz w:val="24"/>
          <w:szCs w:val="24"/>
        </w:rPr>
      </w:pPr>
    </w:p>
    <w:p w14:paraId="1D4EE24D" w14:textId="5D1DF55B" w:rsidR="00CC23CF" w:rsidRDefault="00CC23CF" w:rsidP="00EA7B5F">
      <w:pPr>
        <w:spacing w:line="300" w:lineRule="exact"/>
        <w:ind w:leftChars="202" w:left="424" w:firstLineChars="117" w:firstLine="281"/>
        <w:rPr>
          <w:rFonts w:ascii="ＭＳ ゴシック" w:eastAsia="ＭＳ ゴシック" w:hAnsi="ＭＳ ゴシック"/>
          <w:sz w:val="24"/>
          <w:szCs w:val="24"/>
        </w:rPr>
      </w:pPr>
    </w:p>
    <w:p w14:paraId="6DC7C766" w14:textId="19A4179B" w:rsidR="00CC23CF" w:rsidRDefault="00CC23CF" w:rsidP="00EA7B5F">
      <w:pPr>
        <w:spacing w:line="300" w:lineRule="exact"/>
        <w:ind w:leftChars="202" w:left="424" w:firstLineChars="117" w:firstLine="281"/>
        <w:rPr>
          <w:rFonts w:ascii="ＭＳ ゴシック" w:eastAsia="ＭＳ ゴシック" w:hAnsi="ＭＳ ゴシック"/>
          <w:sz w:val="24"/>
          <w:szCs w:val="24"/>
        </w:rPr>
      </w:pPr>
    </w:p>
    <w:p w14:paraId="6A5FCCC5" w14:textId="274EA5A1" w:rsidR="00AD645F" w:rsidRDefault="00AD645F" w:rsidP="00EA7B5F">
      <w:pPr>
        <w:spacing w:line="300" w:lineRule="exact"/>
        <w:ind w:leftChars="202" w:left="424" w:firstLineChars="117" w:firstLine="281"/>
        <w:rPr>
          <w:rFonts w:ascii="ＭＳ ゴシック" w:eastAsia="ＭＳ ゴシック" w:hAnsi="ＭＳ ゴシック"/>
          <w:sz w:val="24"/>
          <w:szCs w:val="24"/>
        </w:rPr>
      </w:pPr>
    </w:p>
    <w:p w14:paraId="73CFF189" w14:textId="56158E9E" w:rsidR="00717C0F" w:rsidRDefault="00717C0F" w:rsidP="003805F6">
      <w:pPr>
        <w:spacing w:line="300" w:lineRule="exact"/>
        <w:ind w:left="480" w:hangingChars="200" w:hanging="480"/>
        <w:rPr>
          <w:rFonts w:ascii="ＭＳ ゴシック" w:eastAsia="ＭＳ ゴシック" w:hAnsi="ＭＳ ゴシック"/>
          <w:sz w:val="24"/>
          <w:szCs w:val="24"/>
        </w:rPr>
      </w:pPr>
      <w:r w:rsidRPr="004C44D5">
        <w:rPr>
          <w:rFonts w:ascii="ＭＳ ゴシック" w:eastAsia="ＭＳ ゴシック" w:hAnsi="ＭＳ ゴシック" w:hint="eastAsia"/>
          <w:sz w:val="24"/>
          <w:szCs w:val="24"/>
        </w:rPr>
        <w:t>Ａ</w:t>
      </w:r>
      <w:r>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5</w:t>
      </w:r>
      <w:r w:rsidRPr="004C44D5">
        <w:rPr>
          <w:rFonts w:ascii="ＭＳ ゴシック" w:eastAsia="ＭＳ ゴシック" w:hAnsi="ＭＳ ゴシック" w:hint="eastAsia"/>
          <w:sz w:val="24"/>
          <w:szCs w:val="24"/>
        </w:rPr>
        <w:t xml:space="preserve">　</w:t>
      </w:r>
      <w:r w:rsidR="0027147B" w:rsidRPr="0027147B">
        <w:rPr>
          <w:rFonts w:ascii="ＭＳ ゴシック" w:eastAsia="ＭＳ ゴシック" w:hAnsi="ＭＳ ゴシック" w:hint="eastAsia"/>
          <w:sz w:val="24"/>
          <w:szCs w:val="24"/>
        </w:rPr>
        <w:t>別記様式第２号（支給決定通知書）の支給決定日以降であれば、</w:t>
      </w:r>
      <w:r w:rsidR="00CD757C">
        <w:rPr>
          <w:rFonts w:ascii="ＭＳ ゴシック" w:eastAsia="ＭＳ ゴシック" w:hAnsi="ＭＳ ゴシック" w:hint="eastAsia"/>
          <w:sz w:val="24"/>
          <w:szCs w:val="24"/>
        </w:rPr>
        <w:t>令和６</w:t>
      </w:r>
      <w:r w:rsidR="002B5506">
        <w:rPr>
          <w:rFonts w:ascii="ＭＳ ゴシック" w:eastAsia="ＭＳ ゴシック" w:hAnsi="ＭＳ ゴシック" w:hint="eastAsia"/>
          <w:sz w:val="24"/>
          <w:szCs w:val="24"/>
        </w:rPr>
        <w:t>年度に</w:t>
      </w:r>
      <w:r>
        <w:rPr>
          <w:rFonts w:ascii="ＭＳ ゴシック" w:eastAsia="ＭＳ ゴシック" w:hAnsi="ＭＳ ゴシック" w:hint="eastAsia"/>
          <w:sz w:val="24"/>
          <w:szCs w:val="24"/>
        </w:rPr>
        <w:t>物価高騰により</w:t>
      </w:r>
      <w:r w:rsidR="003015AC">
        <w:rPr>
          <w:rFonts w:ascii="ＭＳ ゴシック" w:eastAsia="ＭＳ ゴシック" w:hAnsi="ＭＳ ゴシック" w:hint="eastAsia"/>
          <w:sz w:val="24"/>
          <w:szCs w:val="24"/>
        </w:rPr>
        <w:t>食費に係る利用者</w:t>
      </w:r>
      <w:r w:rsidR="0027147B">
        <w:rPr>
          <w:rFonts w:ascii="ＭＳ ゴシック" w:eastAsia="ＭＳ ゴシック" w:hAnsi="ＭＳ ゴシック" w:hint="eastAsia"/>
          <w:sz w:val="24"/>
          <w:szCs w:val="24"/>
        </w:rPr>
        <w:t>負担</w:t>
      </w:r>
      <w:r w:rsidR="002B5506">
        <w:rPr>
          <w:rFonts w:ascii="ＭＳ ゴシック" w:eastAsia="ＭＳ ゴシック" w:hAnsi="ＭＳ ゴシック" w:hint="eastAsia"/>
          <w:sz w:val="24"/>
          <w:szCs w:val="24"/>
        </w:rPr>
        <w:t>を引き上げることなくサービスの質を維持するための経費</w:t>
      </w:r>
      <w:r w:rsidR="008E6BE8">
        <w:rPr>
          <w:rFonts w:ascii="ＭＳ ゴシック" w:eastAsia="ＭＳ ゴシック" w:hAnsi="ＭＳ ゴシック" w:hint="eastAsia"/>
          <w:sz w:val="24"/>
          <w:szCs w:val="24"/>
        </w:rPr>
        <w:t>に対して</w:t>
      </w:r>
      <w:r w:rsidR="002B5506">
        <w:rPr>
          <w:rFonts w:ascii="ＭＳ ゴシック" w:eastAsia="ＭＳ ゴシック" w:hAnsi="ＭＳ ゴシック" w:hint="eastAsia"/>
          <w:sz w:val="24"/>
          <w:szCs w:val="24"/>
        </w:rPr>
        <w:t>支援金を充当した後</w:t>
      </w:r>
      <w:r w:rsidR="00C63CAE">
        <w:rPr>
          <w:rFonts w:ascii="ＭＳ ゴシック" w:eastAsia="ＭＳ ゴシック" w:hAnsi="ＭＳ ゴシック" w:hint="eastAsia"/>
          <w:sz w:val="24"/>
          <w:szCs w:val="24"/>
        </w:rPr>
        <w:t>、</w:t>
      </w:r>
      <w:r w:rsidR="00CD757C">
        <w:rPr>
          <w:rFonts w:ascii="ＭＳ ゴシック" w:eastAsia="ＭＳ ゴシック" w:hAnsi="ＭＳ ゴシック" w:hint="eastAsia"/>
          <w:sz w:val="24"/>
          <w:szCs w:val="24"/>
        </w:rPr>
        <w:t>令和７</w:t>
      </w:r>
      <w:r w:rsidR="003805F6">
        <w:rPr>
          <w:rFonts w:ascii="ＭＳ ゴシック" w:eastAsia="ＭＳ ゴシック" w:hAnsi="ＭＳ ゴシック" w:hint="eastAsia"/>
          <w:sz w:val="24"/>
          <w:szCs w:val="24"/>
        </w:rPr>
        <w:t>年３月３１日を待たず、速やかに実績報告をお願いいたします。</w:t>
      </w:r>
    </w:p>
    <w:p w14:paraId="224E3DA1" w14:textId="5C6D4DFF" w:rsidR="003805F6" w:rsidRPr="004C44D5" w:rsidRDefault="003805F6" w:rsidP="0027147B">
      <w:pPr>
        <w:spacing w:line="30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0DEBF7A6" w14:textId="5C62F3F4" w:rsidR="0091389A" w:rsidRDefault="0091389A">
      <w:pPr>
        <w:widowControl/>
        <w:jc w:val="left"/>
        <w:rPr>
          <w:rFonts w:ascii="ＭＳ ゴシック" w:eastAsia="ＭＳ ゴシック" w:hAnsi="ＭＳ ゴシック"/>
          <w:sz w:val="24"/>
          <w:szCs w:val="24"/>
        </w:rPr>
      </w:pPr>
    </w:p>
    <w:p w14:paraId="5E6C441D" w14:textId="33FB06DE" w:rsidR="0091389A" w:rsidRPr="003C595F" w:rsidRDefault="0091389A" w:rsidP="0091389A">
      <w:pPr>
        <w:rPr>
          <w:rFonts w:asciiTheme="majorEastAsia" w:hAnsiTheme="majorEastAsia"/>
          <w:b/>
          <w:bCs/>
          <w:sz w:val="28"/>
          <w:szCs w:val="28"/>
        </w:rPr>
      </w:pPr>
      <w:r w:rsidRPr="003C595F">
        <w:rPr>
          <w:rFonts w:asciiTheme="majorEastAsia" w:eastAsiaTheme="majorEastAsia" w:hAnsiTheme="majorEastAsia" w:hint="eastAsia"/>
          <w:b/>
          <w:bCs/>
          <w:sz w:val="28"/>
          <w:szCs w:val="28"/>
          <w:bdr w:val="single" w:sz="4" w:space="0" w:color="auto"/>
        </w:rPr>
        <w:t>（</w:t>
      </w:r>
      <w:r>
        <w:rPr>
          <w:rFonts w:asciiTheme="majorEastAsia" w:eastAsiaTheme="majorEastAsia" w:hAnsiTheme="majorEastAsia" w:hint="eastAsia"/>
          <w:b/>
          <w:bCs/>
          <w:sz w:val="28"/>
          <w:szCs w:val="28"/>
          <w:bdr w:val="single" w:sz="4" w:space="0" w:color="auto"/>
        </w:rPr>
        <w:t>支援金の額の確定</w:t>
      </w:r>
      <w:r w:rsidRPr="003C595F">
        <w:rPr>
          <w:rFonts w:asciiTheme="majorEastAsia" w:eastAsiaTheme="majorEastAsia" w:hAnsiTheme="majorEastAsia" w:hint="eastAsia"/>
          <w:b/>
          <w:bCs/>
          <w:sz w:val="28"/>
          <w:szCs w:val="28"/>
          <w:bdr w:val="single" w:sz="4" w:space="0" w:color="auto"/>
        </w:rPr>
        <w:t>）【要綱第１</w:t>
      </w:r>
      <w:r>
        <w:rPr>
          <w:rFonts w:asciiTheme="majorEastAsia" w:eastAsiaTheme="majorEastAsia" w:hAnsiTheme="majorEastAsia" w:hint="eastAsia"/>
          <w:b/>
          <w:bCs/>
          <w:sz w:val="28"/>
          <w:szCs w:val="28"/>
          <w:bdr w:val="single" w:sz="4" w:space="0" w:color="auto"/>
        </w:rPr>
        <w:t>２</w:t>
      </w:r>
      <w:r w:rsidRPr="003C595F">
        <w:rPr>
          <w:rFonts w:asciiTheme="majorEastAsia" w:eastAsiaTheme="majorEastAsia" w:hAnsiTheme="majorEastAsia" w:hint="eastAsia"/>
          <w:b/>
          <w:bCs/>
          <w:sz w:val="28"/>
          <w:szCs w:val="28"/>
          <w:bdr w:val="single" w:sz="4" w:space="0" w:color="auto"/>
        </w:rPr>
        <w:t>条関係】</w:t>
      </w:r>
    </w:p>
    <w:p w14:paraId="7A7DFF19" w14:textId="77777777" w:rsidR="0091389A" w:rsidRPr="00326513" w:rsidRDefault="0091389A" w:rsidP="0091389A">
      <w:pPr>
        <w:spacing w:line="300" w:lineRule="exact"/>
        <w:ind w:left="562" w:hangingChars="200" w:hanging="562"/>
        <w:jc w:val="left"/>
        <w:rPr>
          <w:rFonts w:ascii="ＭＳ ゴシック" w:eastAsia="ＭＳ ゴシック" w:hAnsi="ＭＳ ゴシック"/>
          <w:sz w:val="24"/>
          <w:szCs w:val="24"/>
        </w:rPr>
      </w:pPr>
      <w:r w:rsidRPr="00A97E1F">
        <w:rPr>
          <w:rFonts w:ascii="ＭＳ ゴシック" w:eastAsia="ＭＳ ゴシック" w:hAnsi="ＭＳ ゴシック"/>
          <w:b/>
          <w:bCs/>
          <w:noProof/>
          <w:sz w:val="28"/>
          <w:szCs w:val="28"/>
          <w:bdr w:val="single" w:sz="4" w:space="0" w:color="auto"/>
        </w:rPr>
        <mc:AlternateContent>
          <mc:Choice Requires="wps">
            <w:drawing>
              <wp:anchor distT="0" distB="0" distL="114300" distR="114300" simplePos="0" relativeHeight="251666944" behindDoc="0" locked="0" layoutInCell="1" allowOverlap="1" wp14:anchorId="0948DEBD" wp14:editId="4B95A0AC">
                <wp:simplePos x="0" y="0"/>
                <wp:positionH relativeFrom="column">
                  <wp:posOffset>-43815</wp:posOffset>
                </wp:positionH>
                <wp:positionV relativeFrom="paragraph">
                  <wp:posOffset>165735</wp:posOffset>
                </wp:positionV>
                <wp:extent cx="6150610" cy="790575"/>
                <wp:effectExtent l="0" t="0" r="21590" b="28575"/>
                <wp:wrapNone/>
                <wp:docPr id="12" name="角丸四角形 7"/>
                <wp:cNvGraphicFramePr/>
                <a:graphic xmlns:a="http://schemas.openxmlformats.org/drawingml/2006/main">
                  <a:graphicData uri="http://schemas.microsoft.com/office/word/2010/wordprocessingShape">
                    <wps:wsp>
                      <wps:cNvSpPr/>
                      <wps:spPr>
                        <a:xfrm>
                          <a:off x="0" y="0"/>
                          <a:ext cx="6150610" cy="790575"/>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6ED8D6" w14:textId="7135C7A0" w:rsidR="0091389A" w:rsidRPr="003C618A" w:rsidRDefault="0091389A" w:rsidP="0091389A">
                            <w:pPr>
                              <w:spacing w:line="300" w:lineRule="exact"/>
                              <w:ind w:left="480" w:hangingChars="200" w:hanging="480"/>
                              <w:rPr>
                                <w:rFonts w:ascii="ＭＳ ゴシック" w:eastAsia="ＭＳ ゴシック" w:hAnsi="ＭＳ ゴシック"/>
                                <w:sz w:val="24"/>
                                <w:szCs w:val="24"/>
                              </w:rPr>
                            </w:pPr>
                            <w:r w:rsidRPr="003C618A">
                              <w:rPr>
                                <w:rFonts w:ascii="ＭＳ ゴシック" w:eastAsia="ＭＳ ゴシック" w:hAnsi="ＭＳ ゴシック" w:hint="eastAsia"/>
                                <w:sz w:val="24"/>
                                <w:szCs w:val="24"/>
                              </w:rPr>
                              <w:t>Ｑ</w:t>
                            </w:r>
                            <w:r>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6</w:t>
                            </w:r>
                            <w:r w:rsidRPr="003C618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実績報告後、広島市において確定された支援金の額が、別記様式第２号の支給決定通知書による支給決定額と同額である場合には、別記様式第４号の支給額確定通知書は送付されないのか。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8DEBD" id="_x0000_s1041" style="position:absolute;left:0;text-align:left;margin-left:-3.45pt;margin-top:13.05pt;width:484.3pt;height:6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" fillcolor="white [3201]" strokecolor="black [3213]" strokeweight="1.5pt">
                <v:textbox>
                  <w:txbxContent>
                    <w:p w14:paraId="286ED8D6" w14:textId="7135C7A0" w:rsidR="0091389A" w:rsidRPr="003C618A" w:rsidRDefault="0091389A" w:rsidP="0091389A">
                      <w:pPr>
                        <w:spacing w:line="300" w:lineRule="exact"/>
                        <w:ind w:left="480" w:hangingChars="200" w:hanging="480"/>
                        <w:rPr>
                          <w:rFonts w:ascii="ＭＳ ゴシック" w:eastAsia="ＭＳ ゴシック" w:hAnsi="ＭＳ ゴシック"/>
                          <w:sz w:val="24"/>
                          <w:szCs w:val="24"/>
                        </w:rPr>
                      </w:pPr>
                      <w:r w:rsidRPr="003C618A">
                        <w:rPr>
                          <w:rFonts w:ascii="ＭＳ ゴシック" w:eastAsia="ＭＳ ゴシック" w:hAnsi="ＭＳ ゴシック" w:hint="eastAsia"/>
                          <w:sz w:val="24"/>
                          <w:szCs w:val="24"/>
                        </w:rPr>
                        <w:t>Ｑ</w:t>
                      </w:r>
                      <w:r>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6</w:t>
                      </w:r>
                      <w:r w:rsidRPr="003C618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実績報告後、広島市において確定された支援金の額が、別記様式第２号の支給決定通知書による支給決定額と同額である場合には、別記様式第４号の支給額確定通知書は送付されないのか。</w:t>
                      </w:r>
                    </w:p>
                  </w:txbxContent>
                </v:textbox>
              </v:roundrect>
            </w:pict>
          </mc:Fallback>
        </mc:AlternateContent>
      </w:r>
    </w:p>
    <w:p w14:paraId="4EB057DE" w14:textId="77777777" w:rsidR="0091389A" w:rsidRDefault="0091389A" w:rsidP="0091389A">
      <w:pPr>
        <w:spacing w:line="300" w:lineRule="exact"/>
        <w:ind w:left="480" w:hangingChars="200" w:hanging="480"/>
        <w:jc w:val="left"/>
        <w:rPr>
          <w:rFonts w:ascii="ＭＳ ゴシック" w:eastAsia="ＭＳ ゴシック" w:hAnsi="ＭＳ ゴシック"/>
          <w:sz w:val="24"/>
          <w:szCs w:val="24"/>
        </w:rPr>
      </w:pPr>
    </w:p>
    <w:p w14:paraId="5E27CE2B" w14:textId="77777777" w:rsidR="0091389A" w:rsidRDefault="0091389A" w:rsidP="0091389A">
      <w:pPr>
        <w:spacing w:line="300" w:lineRule="exact"/>
        <w:ind w:left="480" w:hangingChars="200" w:hanging="480"/>
        <w:jc w:val="left"/>
        <w:rPr>
          <w:rFonts w:ascii="ＭＳ ゴシック" w:eastAsia="ＭＳ ゴシック" w:hAnsi="ＭＳ ゴシック"/>
          <w:sz w:val="24"/>
          <w:szCs w:val="24"/>
        </w:rPr>
      </w:pPr>
    </w:p>
    <w:p w14:paraId="381D1E64" w14:textId="77777777" w:rsidR="0091389A" w:rsidRDefault="0091389A" w:rsidP="0091389A">
      <w:pPr>
        <w:spacing w:line="300" w:lineRule="exact"/>
        <w:ind w:left="480" w:hangingChars="200" w:hanging="480"/>
        <w:jc w:val="left"/>
        <w:rPr>
          <w:rFonts w:ascii="ＭＳ ゴシック" w:eastAsia="ＭＳ ゴシック" w:hAnsi="ＭＳ ゴシック"/>
          <w:sz w:val="24"/>
          <w:szCs w:val="24"/>
        </w:rPr>
      </w:pPr>
    </w:p>
    <w:p w14:paraId="5023A2D7" w14:textId="77777777" w:rsidR="0091389A" w:rsidRDefault="0091389A" w:rsidP="0091389A">
      <w:pPr>
        <w:spacing w:line="300" w:lineRule="exact"/>
        <w:ind w:left="480" w:hangingChars="200" w:hanging="480"/>
        <w:jc w:val="left"/>
        <w:rPr>
          <w:rFonts w:ascii="ＭＳ ゴシック" w:eastAsia="ＭＳ ゴシック" w:hAnsi="ＭＳ ゴシック"/>
          <w:sz w:val="24"/>
          <w:szCs w:val="24"/>
        </w:rPr>
      </w:pPr>
    </w:p>
    <w:p w14:paraId="022AFB02" w14:textId="77777777" w:rsidR="0091389A" w:rsidRPr="00326513" w:rsidRDefault="0091389A" w:rsidP="0091389A">
      <w:pPr>
        <w:spacing w:line="300" w:lineRule="exact"/>
        <w:ind w:left="480" w:hangingChars="200" w:hanging="480"/>
        <w:jc w:val="left"/>
        <w:rPr>
          <w:rFonts w:ascii="ＭＳ ゴシック" w:eastAsia="ＭＳ ゴシック" w:hAnsi="ＭＳ ゴシック"/>
          <w:sz w:val="24"/>
          <w:szCs w:val="24"/>
        </w:rPr>
      </w:pPr>
    </w:p>
    <w:p w14:paraId="50B9F716" w14:textId="004ED0EC" w:rsidR="0091389A" w:rsidRDefault="0091389A" w:rsidP="007D013F">
      <w:pPr>
        <w:spacing w:line="300" w:lineRule="exact"/>
        <w:ind w:left="480" w:hangingChars="200" w:hanging="480"/>
        <w:rPr>
          <w:rFonts w:ascii="ＭＳ ゴシック" w:eastAsia="ＭＳ ゴシック" w:hAnsi="ＭＳ ゴシック"/>
          <w:sz w:val="24"/>
          <w:szCs w:val="24"/>
        </w:rPr>
      </w:pPr>
      <w:r w:rsidRPr="00326513">
        <w:rPr>
          <w:rFonts w:ascii="ＭＳ ゴシック" w:eastAsia="ＭＳ ゴシック" w:hAnsi="ＭＳ ゴシック" w:hint="eastAsia"/>
          <w:sz w:val="24"/>
          <w:szCs w:val="24"/>
        </w:rPr>
        <w:t>Ａ</w:t>
      </w:r>
      <w:r w:rsidR="00DC367B">
        <w:rPr>
          <w:rFonts w:ascii="ＭＳ ゴシック" w:eastAsia="ＭＳ ゴシック" w:hAnsi="ＭＳ ゴシック" w:hint="eastAsia"/>
          <w:sz w:val="24"/>
          <w:szCs w:val="24"/>
        </w:rPr>
        <w:t>1</w:t>
      </w:r>
      <w:r w:rsidR="0027147B">
        <w:rPr>
          <w:rFonts w:ascii="ＭＳ ゴシック" w:eastAsia="ＭＳ ゴシック" w:hAnsi="ＭＳ ゴシック"/>
          <w:sz w:val="24"/>
          <w:szCs w:val="24"/>
        </w:rPr>
        <w:t>6</w:t>
      </w:r>
      <w:r w:rsidRPr="00326513">
        <w:rPr>
          <w:rFonts w:ascii="ＭＳ ゴシック" w:eastAsia="ＭＳ ゴシック" w:hAnsi="ＭＳ ゴシック" w:hint="eastAsia"/>
          <w:sz w:val="24"/>
          <w:szCs w:val="24"/>
        </w:rPr>
        <w:t xml:space="preserve">　</w:t>
      </w:r>
      <w:r w:rsidR="004543E4">
        <w:rPr>
          <w:rFonts w:ascii="ＭＳ ゴシック" w:eastAsia="ＭＳ ゴシック" w:hAnsi="ＭＳ ゴシック" w:hint="eastAsia"/>
          <w:sz w:val="24"/>
          <w:szCs w:val="24"/>
        </w:rPr>
        <w:t>送付し</w:t>
      </w:r>
      <w:r w:rsidR="001E559E">
        <w:rPr>
          <w:rFonts w:ascii="ＭＳ ゴシック" w:eastAsia="ＭＳ ゴシック" w:hAnsi="ＭＳ ゴシック" w:hint="eastAsia"/>
          <w:sz w:val="24"/>
          <w:szCs w:val="24"/>
        </w:rPr>
        <w:t>ません</w:t>
      </w:r>
      <w:r w:rsidR="005932C2">
        <w:rPr>
          <w:rFonts w:ascii="ＭＳ ゴシック" w:eastAsia="ＭＳ ゴシック" w:hAnsi="ＭＳ ゴシック" w:hint="eastAsia"/>
          <w:sz w:val="24"/>
          <w:szCs w:val="24"/>
        </w:rPr>
        <w:t>。本事業においては、</w:t>
      </w:r>
      <w:r>
        <w:rPr>
          <w:rFonts w:ascii="ＭＳ ゴシック" w:eastAsia="ＭＳ ゴシック" w:hAnsi="ＭＳ ゴシック" w:hint="eastAsia"/>
          <w:sz w:val="24"/>
          <w:szCs w:val="24"/>
        </w:rPr>
        <w:t>確定</w:t>
      </w:r>
      <w:r w:rsidR="005932C2">
        <w:rPr>
          <w:rFonts w:ascii="ＭＳ ゴシック" w:eastAsia="ＭＳ ゴシック" w:hAnsi="ＭＳ ゴシック" w:hint="eastAsia"/>
          <w:sz w:val="24"/>
          <w:szCs w:val="24"/>
        </w:rPr>
        <w:t>し</w:t>
      </w:r>
      <w:r>
        <w:rPr>
          <w:rFonts w:ascii="ＭＳ ゴシック" w:eastAsia="ＭＳ ゴシック" w:hAnsi="ＭＳ ゴシック" w:hint="eastAsia"/>
          <w:sz w:val="24"/>
          <w:szCs w:val="24"/>
        </w:rPr>
        <w:t>た支援金の額が</w:t>
      </w:r>
      <w:r w:rsidR="001E559E">
        <w:rPr>
          <w:rFonts w:ascii="ＭＳ ゴシック" w:eastAsia="ＭＳ ゴシック" w:hAnsi="ＭＳ ゴシック" w:hint="eastAsia"/>
          <w:sz w:val="24"/>
          <w:szCs w:val="24"/>
        </w:rPr>
        <w:t>支給決定額と同額である場合には、通知を省略することとしています。</w:t>
      </w:r>
    </w:p>
    <w:p w14:paraId="6A17A702" w14:textId="594F05EB" w:rsidR="00D03E42" w:rsidRDefault="00D03E42" w:rsidP="0010273C">
      <w:pPr>
        <w:spacing w:line="300" w:lineRule="exact"/>
        <w:ind w:left="480" w:hangingChars="200" w:hanging="480"/>
        <w:rPr>
          <w:rFonts w:ascii="ＭＳ ゴシック" w:eastAsia="ＭＳ ゴシック" w:hAnsi="ＭＳ ゴシック"/>
          <w:sz w:val="24"/>
          <w:szCs w:val="24"/>
        </w:rPr>
      </w:pPr>
    </w:p>
    <w:sectPr w:rsidR="00D03E42" w:rsidSect="002471BD">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C99C1" w14:textId="77777777" w:rsidR="00267FB6" w:rsidRDefault="00267FB6" w:rsidP="00267FB6">
      <w:r>
        <w:separator/>
      </w:r>
    </w:p>
  </w:endnote>
  <w:endnote w:type="continuationSeparator" w:id="0">
    <w:p w14:paraId="76030C17" w14:textId="77777777" w:rsidR="00267FB6" w:rsidRDefault="00267FB6" w:rsidP="0026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99760"/>
      <w:docPartObj>
        <w:docPartGallery w:val="Page Numbers (Bottom of Page)"/>
        <w:docPartUnique/>
      </w:docPartObj>
    </w:sdtPr>
    <w:sdtEndPr/>
    <w:sdtContent>
      <w:p w14:paraId="766FC816" w14:textId="2728C653" w:rsidR="008F7827" w:rsidRDefault="008F7827">
        <w:pPr>
          <w:pStyle w:val="a5"/>
          <w:jc w:val="center"/>
        </w:pPr>
        <w:r>
          <w:fldChar w:fldCharType="begin"/>
        </w:r>
        <w:r>
          <w:instrText>PAGE   \* MERGEFORMAT</w:instrText>
        </w:r>
        <w:r>
          <w:fldChar w:fldCharType="separate"/>
        </w:r>
        <w:r w:rsidR="00966F75" w:rsidRPr="00966F75">
          <w:rPr>
            <w:noProof/>
            <w:lang w:val="ja-JP"/>
          </w:rPr>
          <w:t>7</w:t>
        </w:r>
        <w:r>
          <w:fldChar w:fldCharType="end"/>
        </w:r>
      </w:p>
    </w:sdtContent>
  </w:sdt>
  <w:p w14:paraId="2E2C081D" w14:textId="77777777" w:rsidR="008F7827" w:rsidRDefault="008F78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CE174" w14:textId="77777777" w:rsidR="00267FB6" w:rsidRDefault="00267FB6" w:rsidP="00267FB6">
      <w:r>
        <w:separator/>
      </w:r>
    </w:p>
  </w:footnote>
  <w:footnote w:type="continuationSeparator" w:id="0">
    <w:p w14:paraId="735512A3" w14:textId="77777777" w:rsidR="00267FB6" w:rsidRDefault="00267FB6" w:rsidP="00267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3169E"/>
    <w:multiLevelType w:val="hybridMultilevel"/>
    <w:tmpl w:val="1A7AF92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A9F7638"/>
    <w:multiLevelType w:val="hybridMultilevel"/>
    <w:tmpl w:val="0CF21F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2E"/>
    <w:rsid w:val="000112D3"/>
    <w:rsid w:val="0001797D"/>
    <w:rsid w:val="000200AE"/>
    <w:rsid w:val="000207B7"/>
    <w:rsid w:val="0002763B"/>
    <w:rsid w:val="00044126"/>
    <w:rsid w:val="00046E5B"/>
    <w:rsid w:val="0005217D"/>
    <w:rsid w:val="00053D15"/>
    <w:rsid w:val="00072D22"/>
    <w:rsid w:val="00080AF5"/>
    <w:rsid w:val="00082E48"/>
    <w:rsid w:val="000849AE"/>
    <w:rsid w:val="00090D30"/>
    <w:rsid w:val="000920CD"/>
    <w:rsid w:val="00095616"/>
    <w:rsid w:val="00096275"/>
    <w:rsid w:val="000A311C"/>
    <w:rsid w:val="000A4151"/>
    <w:rsid w:val="000A6124"/>
    <w:rsid w:val="000B25A4"/>
    <w:rsid w:val="000B2AE4"/>
    <w:rsid w:val="000B2AF2"/>
    <w:rsid w:val="000B5D83"/>
    <w:rsid w:val="000B6BF9"/>
    <w:rsid w:val="000B6FFF"/>
    <w:rsid w:val="000C482F"/>
    <w:rsid w:val="000C4CB0"/>
    <w:rsid w:val="000C71E3"/>
    <w:rsid w:val="000D2ACF"/>
    <w:rsid w:val="000D33C1"/>
    <w:rsid w:val="000D625C"/>
    <w:rsid w:val="000E2281"/>
    <w:rsid w:val="000E6A46"/>
    <w:rsid w:val="0010273C"/>
    <w:rsid w:val="001074C1"/>
    <w:rsid w:val="00110580"/>
    <w:rsid w:val="0011124F"/>
    <w:rsid w:val="00111A54"/>
    <w:rsid w:val="00115257"/>
    <w:rsid w:val="00115B2C"/>
    <w:rsid w:val="00123A0D"/>
    <w:rsid w:val="00126A29"/>
    <w:rsid w:val="001277AE"/>
    <w:rsid w:val="001277B4"/>
    <w:rsid w:val="00130F2D"/>
    <w:rsid w:val="00140BD4"/>
    <w:rsid w:val="00143DED"/>
    <w:rsid w:val="0014747F"/>
    <w:rsid w:val="00153AEF"/>
    <w:rsid w:val="0015417F"/>
    <w:rsid w:val="00155220"/>
    <w:rsid w:val="001566AE"/>
    <w:rsid w:val="00160EED"/>
    <w:rsid w:val="001615F9"/>
    <w:rsid w:val="0016264F"/>
    <w:rsid w:val="00164F7B"/>
    <w:rsid w:val="00165964"/>
    <w:rsid w:val="00167E09"/>
    <w:rsid w:val="001706BA"/>
    <w:rsid w:val="00170BC2"/>
    <w:rsid w:val="0017690F"/>
    <w:rsid w:val="00177017"/>
    <w:rsid w:val="0017733F"/>
    <w:rsid w:val="00182455"/>
    <w:rsid w:val="00182720"/>
    <w:rsid w:val="00185E68"/>
    <w:rsid w:val="001951F3"/>
    <w:rsid w:val="0019694C"/>
    <w:rsid w:val="001A04EB"/>
    <w:rsid w:val="001A72B2"/>
    <w:rsid w:val="001B094E"/>
    <w:rsid w:val="001B2C30"/>
    <w:rsid w:val="001E559E"/>
    <w:rsid w:val="001E55B1"/>
    <w:rsid w:val="001F07C9"/>
    <w:rsid w:val="001F67D2"/>
    <w:rsid w:val="00201BA4"/>
    <w:rsid w:val="002123C9"/>
    <w:rsid w:val="00214554"/>
    <w:rsid w:val="00235E51"/>
    <w:rsid w:val="00240FF5"/>
    <w:rsid w:val="002471BD"/>
    <w:rsid w:val="0025342C"/>
    <w:rsid w:val="00265A75"/>
    <w:rsid w:val="00267FB6"/>
    <w:rsid w:val="0027147B"/>
    <w:rsid w:val="002718A2"/>
    <w:rsid w:val="00274653"/>
    <w:rsid w:val="0027730B"/>
    <w:rsid w:val="0028391F"/>
    <w:rsid w:val="00284221"/>
    <w:rsid w:val="0028524A"/>
    <w:rsid w:val="00285643"/>
    <w:rsid w:val="002858E5"/>
    <w:rsid w:val="00285C14"/>
    <w:rsid w:val="00296DD3"/>
    <w:rsid w:val="002A0427"/>
    <w:rsid w:val="002B5506"/>
    <w:rsid w:val="002B5D43"/>
    <w:rsid w:val="002E0367"/>
    <w:rsid w:val="002E4EC9"/>
    <w:rsid w:val="002E62E9"/>
    <w:rsid w:val="0030105E"/>
    <w:rsid w:val="003015AC"/>
    <w:rsid w:val="00303DBF"/>
    <w:rsid w:val="003126EF"/>
    <w:rsid w:val="00317EC0"/>
    <w:rsid w:val="003206EB"/>
    <w:rsid w:val="00321F73"/>
    <w:rsid w:val="00324264"/>
    <w:rsid w:val="00326513"/>
    <w:rsid w:val="003301B5"/>
    <w:rsid w:val="003357A4"/>
    <w:rsid w:val="003361A9"/>
    <w:rsid w:val="00341D81"/>
    <w:rsid w:val="003429EC"/>
    <w:rsid w:val="003472FC"/>
    <w:rsid w:val="00347AD5"/>
    <w:rsid w:val="003662B5"/>
    <w:rsid w:val="003805F6"/>
    <w:rsid w:val="00381254"/>
    <w:rsid w:val="00386C0B"/>
    <w:rsid w:val="003919F5"/>
    <w:rsid w:val="003954C4"/>
    <w:rsid w:val="003A01BD"/>
    <w:rsid w:val="003A4A3B"/>
    <w:rsid w:val="003C595F"/>
    <w:rsid w:val="003C618A"/>
    <w:rsid w:val="003C6432"/>
    <w:rsid w:val="003D10C2"/>
    <w:rsid w:val="003D1FEC"/>
    <w:rsid w:val="003D27E7"/>
    <w:rsid w:val="003E0C1D"/>
    <w:rsid w:val="003E2859"/>
    <w:rsid w:val="003E6DEB"/>
    <w:rsid w:val="003E7AFD"/>
    <w:rsid w:val="00410339"/>
    <w:rsid w:val="0041472B"/>
    <w:rsid w:val="00416E6D"/>
    <w:rsid w:val="00427650"/>
    <w:rsid w:val="0043461F"/>
    <w:rsid w:val="0043729E"/>
    <w:rsid w:val="00440F81"/>
    <w:rsid w:val="004509AA"/>
    <w:rsid w:val="00450BF2"/>
    <w:rsid w:val="004543E4"/>
    <w:rsid w:val="00456CC5"/>
    <w:rsid w:val="00461D57"/>
    <w:rsid w:val="004625AF"/>
    <w:rsid w:val="00464817"/>
    <w:rsid w:val="00470C0A"/>
    <w:rsid w:val="004739F4"/>
    <w:rsid w:val="0047403D"/>
    <w:rsid w:val="00474101"/>
    <w:rsid w:val="00474E2C"/>
    <w:rsid w:val="00475E9A"/>
    <w:rsid w:val="0047679F"/>
    <w:rsid w:val="004959BE"/>
    <w:rsid w:val="004A0A79"/>
    <w:rsid w:val="004A4AD1"/>
    <w:rsid w:val="004A618B"/>
    <w:rsid w:val="004A7D97"/>
    <w:rsid w:val="004B236D"/>
    <w:rsid w:val="004B26B7"/>
    <w:rsid w:val="004B29EC"/>
    <w:rsid w:val="004B53B6"/>
    <w:rsid w:val="004C351B"/>
    <w:rsid w:val="004C3C63"/>
    <w:rsid w:val="004C405D"/>
    <w:rsid w:val="004C44D5"/>
    <w:rsid w:val="004C76E0"/>
    <w:rsid w:val="004C7EE8"/>
    <w:rsid w:val="004D7E12"/>
    <w:rsid w:val="004E1FC9"/>
    <w:rsid w:val="004E4AF3"/>
    <w:rsid w:val="004F1E31"/>
    <w:rsid w:val="00504A87"/>
    <w:rsid w:val="00512356"/>
    <w:rsid w:val="00514899"/>
    <w:rsid w:val="0051599F"/>
    <w:rsid w:val="005177DB"/>
    <w:rsid w:val="00517F73"/>
    <w:rsid w:val="00523C18"/>
    <w:rsid w:val="005243AB"/>
    <w:rsid w:val="00530271"/>
    <w:rsid w:val="005306E4"/>
    <w:rsid w:val="005310EC"/>
    <w:rsid w:val="00531D9A"/>
    <w:rsid w:val="00532865"/>
    <w:rsid w:val="00533F70"/>
    <w:rsid w:val="005346C6"/>
    <w:rsid w:val="00536B3A"/>
    <w:rsid w:val="00541802"/>
    <w:rsid w:val="005427F0"/>
    <w:rsid w:val="0054505D"/>
    <w:rsid w:val="00550030"/>
    <w:rsid w:val="005503C6"/>
    <w:rsid w:val="00551C58"/>
    <w:rsid w:val="00554F42"/>
    <w:rsid w:val="00557048"/>
    <w:rsid w:val="005571E2"/>
    <w:rsid w:val="005571E8"/>
    <w:rsid w:val="005576B3"/>
    <w:rsid w:val="00560DC9"/>
    <w:rsid w:val="00564CF4"/>
    <w:rsid w:val="00566769"/>
    <w:rsid w:val="00571B0D"/>
    <w:rsid w:val="005727D8"/>
    <w:rsid w:val="00577F83"/>
    <w:rsid w:val="005802B0"/>
    <w:rsid w:val="00580F52"/>
    <w:rsid w:val="00580FEB"/>
    <w:rsid w:val="00583DAB"/>
    <w:rsid w:val="005864E8"/>
    <w:rsid w:val="00587FA0"/>
    <w:rsid w:val="00590157"/>
    <w:rsid w:val="005932C2"/>
    <w:rsid w:val="005A2191"/>
    <w:rsid w:val="005A5A14"/>
    <w:rsid w:val="005A5D72"/>
    <w:rsid w:val="005B0F15"/>
    <w:rsid w:val="005B3213"/>
    <w:rsid w:val="005B3286"/>
    <w:rsid w:val="005B5D2B"/>
    <w:rsid w:val="005B653D"/>
    <w:rsid w:val="005C0F0A"/>
    <w:rsid w:val="005C5244"/>
    <w:rsid w:val="005C799D"/>
    <w:rsid w:val="005C7BDB"/>
    <w:rsid w:val="005D4D30"/>
    <w:rsid w:val="005E26C9"/>
    <w:rsid w:val="005F0404"/>
    <w:rsid w:val="005F0610"/>
    <w:rsid w:val="00601CA8"/>
    <w:rsid w:val="00605674"/>
    <w:rsid w:val="00611A88"/>
    <w:rsid w:val="006123D1"/>
    <w:rsid w:val="006342E0"/>
    <w:rsid w:val="00640E18"/>
    <w:rsid w:val="00660D07"/>
    <w:rsid w:val="00661995"/>
    <w:rsid w:val="0066333F"/>
    <w:rsid w:val="00664651"/>
    <w:rsid w:val="00670909"/>
    <w:rsid w:val="00671522"/>
    <w:rsid w:val="006718C3"/>
    <w:rsid w:val="0067642E"/>
    <w:rsid w:val="00677398"/>
    <w:rsid w:val="006845AB"/>
    <w:rsid w:val="00686A52"/>
    <w:rsid w:val="00694875"/>
    <w:rsid w:val="006A1E20"/>
    <w:rsid w:val="006B2F25"/>
    <w:rsid w:val="006C0E34"/>
    <w:rsid w:val="006C2136"/>
    <w:rsid w:val="006C3143"/>
    <w:rsid w:val="006C4213"/>
    <w:rsid w:val="006C4EBE"/>
    <w:rsid w:val="006D2A2F"/>
    <w:rsid w:val="006D6623"/>
    <w:rsid w:val="006E2A05"/>
    <w:rsid w:val="006E2BE3"/>
    <w:rsid w:val="006F0C27"/>
    <w:rsid w:val="006F0F3B"/>
    <w:rsid w:val="006F1359"/>
    <w:rsid w:val="006F2B13"/>
    <w:rsid w:val="006F3CCF"/>
    <w:rsid w:val="006F5230"/>
    <w:rsid w:val="006F5F8F"/>
    <w:rsid w:val="006F6B2E"/>
    <w:rsid w:val="00700E2B"/>
    <w:rsid w:val="00702E74"/>
    <w:rsid w:val="00705FDA"/>
    <w:rsid w:val="0071407B"/>
    <w:rsid w:val="0071584E"/>
    <w:rsid w:val="00717C0F"/>
    <w:rsid w:val="00717E59"/>
    <w:rsid w:val="0072422B"/>
    <w:rsid w:val="00726ED6"/>
    <w:rsid w:val="00733B6F"/>
    <w:rsid w:val="00733D99"/>
    <w:rsid w:val="00743C95"/>
    <w:rsid w:val="0075428C"/>
    <w:rsid w:val="00754773"/>
    <w:rsid w:val="00754E4A"/>
    <w:rsid w:val="007645DD"/>
    <w:rsid w:val="00770735"/>
    <w:rsid w:val="00774C51"/>
    <w:rsid w:val="00775AF4"/>
    <w:rsid w:val="00777382"/>
    <w:rsid w:val="00780572"/>
    <w:rsid w:val="00785CD2"/>
    <w:rsid w:val="007867D3"/>
    <w:rsid w:val="007907B0"/>
    <w:rsid w:val="00791BBE"/>
    <w:rsid w:val="007A07FB"/>
    <w:rsid w:val="007A6298"/>
    <w:rsid w:val="007A7727"/>
    <w:rsid w:val="007B40D2"/>
    <w:rsid w:val="007C2D18"/>
    <w:rsid w:val="007C5001"/>
    <w:rsid w:val="007C50AA"/>
    <w:rsid w:val="007D013F"/>
    <w:rsid w:val="007D1C4F"/>
    <w:rsid w:val="007D1E11"/>
    <w:rsid w:val="007D1F65"/>
    <w:rsid w:val="007D5627"/>
    <w:rsid w:val="007D63F4"/>
    <w:rsid w:val="007D74CD"/>
    <w:rsid w:val="007F2D80"/>
    <w:rsid w:val="007F3128"/>
    <w:rsid w:val="007F6CEA"/>
    <w:rsid w:val="00806097"/>
    <w:rsid w:val="00806247"/>
    <w:rsid w:val="00812B6F"/>
    <w:rsid w:val="008152E3"/>
    <w:rsid w:val="008152F6"/>
    <w:rsid w:val="0081710A"/>
    <w:rsid w:val="008171FA"/>
    <w:rsid w:val="00817DE8"/>
    <w:rsid w:val="0082032E"/>
    <w:rsid w:val="00825992"/>
    <w:rsid w:val="00827A1A"/>
    <w:rsid w:val="00832625"/>
    <w:rsid w:val="00842C95"/>
    <w:rsid w:val="0084534F"/>
    <w:rsid w:val="008456ED"/>
    <w:rsid w:val="008514A1"/>
    <w:rsid w:val="00862A66"/>
    <w:rsid w:val="00863A19"/>
    <w:rsid w:val="00865DE3"/>
    <w:rsid w:val="0087492B"/>
    <w:rsid w:val="00875AA7"/>
    <w:rsid w:val="00875DD5"/>
    <w:rsid w:val="00876CFF"/>
    <w:rsid w:val="008772B9"/>
    <w:rsid w:val="00884CC7"/>
    <w:rsid w:val="008866A5"/>
    <w:rsid w:val="00897B8E"/>
    <w:rsid w:val="008A1D17"/>
    <w:rsid w:val="008A661F"/>
    <w:rsid w:val="008A6FCD"/>
    <w:rsid w:val="008A72DF"/>
    <w:rsid w:val="008A7C3E"/>
    <w:rsid w:val="008B005A"/>
    <w:rsid w:val="008B45A7"/>
    <w:rsid w:val="008B694A"/>
    <w:rsid w:val="008D7F7D"/>
    <w:rsid w:val="008E41FD"/>
    <w:rsid w:val="008E6BE8"/>
    <w:rsid w:val="008F3A4A"/>
    <w:rsid w:val="008F749F"/>
    <w:rsid w:val="008F7827"/>
    <w:rsid w:val="009002A3"/>
    <w:rsid w:val="00904503"/>
    <w:rsid w:val="009046F5"/>
    <w:rsid w:val="00905A9F"/>
    <w:rsid w:val="00907691"/>
    <w:rsid w:val="00907EEB"/>
    <w:rsid w:val="0091389A"/>
    <w:rsid w:val="00914821"/>
    <w:rsid w:val="009150EC"/>
    <w:rsid w:val="0092079B"/>
    <w:rsid w:val="00930D4E"/>
    <w:rsid w:val="00932AB8"/>
    <w:rsid w:val="00933F12"/>
    <w:rsid w:val="009407D3"/>
    <w:rsid w:val="00941170"/>
    <w:rsid w:val="00946B9B"/>
    <w:rsid w:val="00953C12"/>
    <w:rsid w:val="0095418D"/>
    <w:rsid w:val="00954BB7"/>
    <w:rsid w:val="0095733C"/>
    <w:rsid w:val="009638C8"/>
    <w:rsid w:val="00966B8A"/>
    <w:rsid w:val="00966F75"/>
    <w:rsid w:val="00970A72"/>
    <w:rsid w:val="00972789"/>
    <w:rsid w:val="0097491F"/>
    <w:rsid w:val="00976157"/>
    <w:rsid w:val="00981E97"/>
    <w:rsid w:val="009850C9"/>
    <w:rsid w:val="009864EB"/>
    <w:rsid w:val="0098747B"/>
    <w:rsid w:val="00991D91"/>
    <w:rsid w:val="0099258D"/>
    <w:rsid w:val="00996D09"/>
    <w:rsid w:val="009A4E11"/>
    <w:rsid w:val="009B5456"/>
    <w:rsid w:val="009B5BE7"/>
    <w:rsid w:val="009B71A2"/>
    <w:rsid w:val="009C4FC1"/>
    <w:rsid w:val="009D4B95"/>
    <w:rsid w:val="009E22C1"/>
    <w:rsid w:val="009E4821"/>
    <w:rsid w:val="009F1C11"/>
    <w:rsid w:val="009F2EB1"/>
    <w:rsid w:val="009F309E"/>
    <w:rsid w:val="009F483B"/>
    <w:rsid w:val="009F4A43"/>
    <w:rsid w:val="00A00A8F"/>
    <w:rsid w:val="00A124BB"/>
    <w:rsid w:val="00A1773B"/>
    <w:rsid w:val="00A26080"/>
    <w:rsid w:val="00A2688B"/>
    <w:rsid w:val="00A316FA"/>
    <w:rsid w:val="00A34BAF"/>
    <w:rsid w:val="00A359CC"/>
    <w:rsid w:val="00A36ED7"/>
    <w:rsid w:val="00A4465E"/>
    <w:rsid w:val="00A638DD"/>
    <w:rsid w:val="00A720C3"/>
    <w:rsid w:val="00A72356"/>
    <w:rsid w:val="00A76655"/>
    <w:rsid w:val="00A77948"/>
    <w:rsid w:val="00A82477"/>
    <w:rsid w:val="00A95FDB"/>
    <w:rsid w:val="00A97E1F"/>
    <w:rsid w:val="00AA0B2E"/>
    <w:rsid w:val="00AA0F37"/>
    <w:rsid w:val="00AA24AF"/>
    <w:rsid w:val="00AA3BC7"/>
    <w:rsid w:val="00AA43CD"/>
    <w:rsid w:val="00AB2BDE"/>
    <w:rsid w:val="00AB409C"/>
    <w:rsid w:val="00AB5906"/>
    <w:rsid w:val="00AB6706"/>
    <w:rsid w:val="00AB7907"/>
    <w:rsid w:val="00AC28CA"/>
    <w:rsid w:val="00AC7170"/>
    <w:rsid w:val="00AD0FCD"/>
    <w:rsid w:val="00AD1FC2"/>
    <w:rsid w:val="00AD5EC1"/>
    <w:rsid w:val="00AD6065"/>
    <w:rsid w:val="00AD645F"/>
    <w:rsid w:val="00AE3001"/>
    <w:rsid w:val="00AE4478"/>
    <w:rsid w:val="00AE44D3"/>
    <w:rsid w:val="00AF5266"/>
    <w:rsid w:val="00AF773A"/>
    <w:rsid w:val="00B00AA5"/>
    <w:rsid w:val="00B05A2C"/>
    <w:rsid w:val="00B22252"/>
    <w:rsid w:val="00B24433"/>
    <w:rsid w:val="00B33C51"/>
    <w:rsid w:val="00B37A0E"/>
    <w:rsid w:val="00B43C8B"/>
    <w:rsid w:val="00B46DAC"/>
    <w:rsid w:val="00B52393"/>
    <w:rsid w:val="00B57B07"/>
    <w:rsid w:val="00B61262"/>
    <w:rsid w:val="00B61443"/>
    <w:rsid w:val="00B853F7"/>
    <w:rsid w:val="00B9092A"/>
    <w:rsid w:val="00BA2D12"/>
    <w:rsid w:val="00BA53AD"/>
    <w:rsid w:val="00BA6151"/>
    <w:rsid w:val="00BC2739"/>
    <w:rsid w:val="00BC2FC3"/>
    <w:rsid w:val="00BC39B3"/>
    <w:rsid w:val="00BC62B1"/>
    <w:rsid w:val="00BD6FE3"/>
    <w:rsid w:val="00BE701B"/>
    <w:rsid w:val="00BF1AD6"/>
    <w:rsid w:val="00BF210E"/>
    <w:rsid w:val="00BF4441"/>
    <w:rsid w:val="00C04C19"/>
    <w:rsid w:val="00C06BD5"/>
    <w:rsid w:val="00C06C81"/>
    <w:rsid w:val="00C139EF"/>
    <w:rsid w:val="00C15DD8"/>
    <w:rsid w:val="00C15F99"/>
    <w:rsid w:val="00C20A7D"/>
    <w:rsid w:val="00C221FA"/>
    <w:rsid w:val="00C2289A"/>
    <w:rsid w:val="00C22C52"/>
    <w:rsid w:val="00C23713"/>
    <w:rsid w:val="00C23F63"/>
    <w:rsid w:val="00C27466"/>
    <w:rsid w:val="00C35D09"/>
    <w:rsid w:val="00C42F44"/>
    <w:rsid w:val="00C63CAE"/>
    <w:rsid w:val="00C64BD8"/>
    <w:rsid w:val="00C67B7E"/>
    <w:rsid w:val="00C753B7"/>
    <w:rsid w:val="00C75D3F"/>
    <w:rsid w:val="00C82FDF"/>
    <w:rsid w:val="00C865B9"/>
    <w:rsid w:val="00C91478"/>
    <w:rsid w:val="00C9241B"/>
    <w:rsid w:val="00CA0360"/>
    <w:rsid w:val="00CB062D"/>
    <w:rsid w:val="00CB1A41"/>
    <w:rsid w:val="00CC1043"/>
    <w:rsid w:val="00CC23CF"/>
    <w:rsid w:val="00CC51EF"/>
    <w:rsid w:val="00CD13BD"/>
    <w:rsid w:val="00CD757C"/>
    <w:rsid w:val="00CE08D6"/>
    <w:rsid w:val="00CE4EF7"/>
    <w:rsid w:val="00CF0422"/>
    <w:rsid w:val="00CF265C"/>
    <w:rsid w:val="00CF3F83"/>
    <w:rsid w:val="00CF57FA"/>
    <w:rsid w:val="00D00C50"/>
    <w:rsid w:val="00D03E42"/>
    <w:rsid w:val="00D07A2B"/>
    <w:rsid w:val="00D15C61"/>
    <w:rsid w:val="00D16294"/>
    <w:rsid w:val="00D21262"/>
    <w:rsid w:val="00D350D6"/>
    <w:rsid w:val="00D41B24"/>
    <w:rsid w:val="00D46287"/>
    <w:rsid w:val="00D52F17"/>
    <w:rsid w:val="00D54B4A"/>
    <w:rsid w:val="00D61B0F"/>
    <w:rsid w:val="00D62FC9"/>
    <w:rsid w:val="00D64707"/>
    <w:rsid w:val="00D647B1"/>
    <w:rsid w:val="00D71DC1"/>
    <w:rsid w:val="00D7351F"/>
    <w:rsid w:val="00D73F76"/>
    <w:rsid w:val="00D745FA"/>
    <w:rsid w:val="00D75E32"/>
    <w:rsid w:val="00D83F95"/>
    <w:rsid w:val="00D85D37"/>
    <w:rsid w:val="00D96D08"/>
    <w:rsid w:val="00DA415D"/>
    <w:rsid w:val="00DA6742"/>
    <w:rsid w:val="00DA7A05"/>
    <w:rsid w:val="00DB2EA6"/>
    <w:rsid w:val="00DB5BAC"/>
    <w:rsid w:val="00DC367B"/>
    <w:rsid w:val="00DD3884"/>
    <w:rsid w:val="00DD6974"/>
    <w:rsid w:val="00DE0EF9"/>
    <w:rsid w:val="00DF271B"/>
    <w:rsid w:val="00DF4833"/>
    <w:rsid w:val="00DF5962"/>
    <w:rsid w:val="00DF7CB6"/>
    <w:rsid w:val="00DF7D73"/>
    <w:rsid w:val="00E03F69"/>
    <w:rsid w:val="00E04215"/>
    <w:rsid w:val="00E10F15"/>
    <w:rsid w:val="00E112F1"/>
    <w:rsid w:val="00E1464C"/>
    <w:rsid w:val="00E168CC"/>
    <w:rsid w:val="00E21702"/>
    <w:rsid w:val="00E2267D"/>
    <w:rsid w:val="00E2471D"/>
    <w:rsid w:val="00E24F1A"/>
    <w:rsid w:val="00E27D27"/>
    <w:rsid w:val="00E32DED"/>
    <w:rsid w:val="00E33203"/>
    <w:rsid w:val="00E349A4"/>
    <w:rsid w:val="00E34C95"/>
    <w:rsid w:val="00E524C8"/>
    <w:rsid w:val="00E70752"/>
    <w:rsid w:val="00E73F26"/>
    <w:rsid w:val="00E75629"/>
    <w:rsid w:val="00E75A22"/>
    <w:rsid w:val="00E76182"/>
    <w:rsid w:val="00E8058C"/>
    <w:rsid w:val="00E90ADF"/>
    <w:rsid w:val="00E94264"/>
    <w:rsid w:val="00EA298B"/>
    <w:rsid w:val="00EA7B5F"/>
    <w:rsid w:val="00EB6AD7"/>
    <w:rsid w:val="00EC0004"/>
    <w:rsid w:val="00EC2513"/>
    <w:rsid w:val="00EC4665"/>
    <w:rsid w:val="00EC495B"/>
    <w:rsid w:val="00EC4CA5"/>
    <w:rsid w:val="00ED5B2B"/>
    <w:rsid w:val="00ED5FD2"/>
    <w:rsid w:val="00EE2D32"/>
    <w:rsid w:val="00EE391A"/>
    <w:rsid w:val="00EE41D0"/>
    <w:rsid w:val="00EE49D2"/>
    <w:rsid w:val="00EF1034"/>
    <w:rsid w:val="00EF17EC"/>
    <w:rsid w:val="00EF2621"/>
    <w:rsid w:val="00EF26CC"/>
    <w:rsid w:val="00EF3BCA"/>
    <w:rsid w:val="00EF4AD7"/>
    <w:rsid w:val="00F15DEB"/>
    <w:rsid w:val="00F314B0"/>
    <w:rsid w:val="00F413A7"/>
    <w:rsid w:val="00F42CB4"/>
    <w:rsid w:val="00F450D4"/>
    <w:rsid w:val="00F52000"/>
    <w:rsid w:val="00F54D65"/>
    <w:rsid w:val="00F6678E"/>
    <w:rsid w:val="00F67D2D"/>
    <w:rsid w:val="00F74C9C"/>
    <w:rsid w:val="00F752A9"/>
    <w:rsid w:val="00F84BE5"/>
    <w:rsid w:val="00F92E10"/>
    <w:rsid w:val="00FA11A3"/>
    <w:rsid w:val="00FA1E30"/>
    <w:rsid w:val="00FA349E"/>
    <w:rsid w:val="00FA45CE"/>
    <w:rsid w:val="00FA4FE5"/>
    <w:rsid w:val="00FB27D7"/>
    <w:rsid w:val="00FB6264"/>
    <w:rsid w:val="00FB7B4B"/>
    <w:rsid w:val="00FC1DBB"/>
    <w:rsid w:val="00FC4389"/>
    <w:rsid w:val="00FC5A95"/>
    <w:rsid w:val="00FC6CE1"/>
    <w:rsid w:val="00FD0BC9"/>
    <w:rsid w:val="00FD4BD5"/>
    <w:rsid w:val="00FD56D1"/>
    <w:rsid w:val="00FE110D"/>
    <w:rsid w:val="00FF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C4EDC"/>
  <w15:docId w15:val="{41F9E622-F157-4253-9263-A9F194D6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D5"/>
    <w:pPr>
      <w:widowControl w:val="0"/>
      <w:jc w:val="both"/>
    </w:pPr>
    <w:rPr>
      <w:rFonts w:ascii="Century" w:eastAsia="ＭＳ 明朝" w:hAnsi="Century" w:cs="Times New Roman"/>
    </w:rPr>
  </w:style>
  <w:style w:type="paragraph" w:styleId="1">
    <w:name w:val="heading 1"/>
    <w:basedOn w:val="a"/>
    <w:next w:val="a"/>
    <w:link w:val="10"/>
    <w:uiPriority w:val="9"/>
    <w:qFormat/>
    <w:rsid w:val="00C914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FB6"/>
    <w:pPr>
      <w:tabs>
        <w:tab w:val="center" w:pos="4252"/>
        <w:tab w:val="right" w:pos="8504"/>
      </w:tabs>
      <w:snapToGrid w:val="0"/>
    </w:pPr>
  </w:style>
  <w:style w:type="character" w:customStyle="1" w:styleId="a4">
    <w:name w:val="ヘッダー (文字)"/>
    <w:basedOn w:val="a0"/>
    <w:link w:val="a3"/>
    <w:uiPriority w:val="99"/>
    <w:rsid w:val="00267FB6"/>
  </w:style>
  <w:style w:type="paragraph" w:styleId="a5">
    <w:name w:val="footer"/>
    <w:basedOn w:val="a"/>
    <w:link w:val="a6"/>
    <w:uiPriority w:val="99"/>
    <w:unhideWhenUsed/>
    <w:rsid w:val="00267FB6"/>
    <w:pPr>
      <w:tabs>
        <w:tab w:val="center" w:pos="4252"/>
        <w:tab w:val="right" w:pos="8504"/>
      </w:tabs>
      <w:snapToGrid w:val="0"/>
    </w:pPr>
  </w:style>
  <w:style w:type="character" w:customStyle="1" w:styleId="a6">
    <w:name w:val="フッター (文字)"/>
    <w:basedOn w:val="a0"/>
    <w:link w:val="a5"/>
    <w:uiPriority w:val="99"/>
    <w:rsid w:val="00267FB6"/>
  </w:style>
  <w:style w:type="paragraph" w:styleId="a7">
    <w:name w:val="List Paragraph"/>
    <w:basedOn w:val="a"/>
    <w:uiPriority w:val="34"/>
    <w:qFormat/>
    <w:rsid w:val="00B853F7"/>
    <w:pPr>
      <w:ind w:leftChars="400" w:left="840"/>
    </w:pPr>
  </w:style>
  <w:style w:type="character" w:customStyle="1" w:styleId="10">
    <w:name w:val="見出し 1 (文字)"/>
    <w:basedOn w:val="a0"/>
    <w:link w:val="1"/>
    <w:uiPriority w:val="9"/>
    <w:rsid w:val="00C91478"/>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8B45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5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5040">
      <w:bodyDiv w:val="1"/>
      <w:marLeft w:val="0"/>
      <w:marRight w:val="0"/>
      <w:marTop w:val="0"/>
      <w:marBottom w:val="0"/>
      <w:divBdr>
        <w:top w:val="none" w:sz="0" w:space="0" w:color="auto"/>
        <w:left w:val="none" w:sz="0" w:space="0" w:color="auto"/>
        <w:bottom w:val="none" w:sz="0" w:space="0" w:color="auto"/>
        <w:right w:val="none" w:sz="0" w:space="0" w:color="auto"/>
      </w:divBdr>
    </w:div>
    <w:div w:id="106698148">
      <w:bodyDiv w:val="1"/>
      <w:marLeft w:val="0"/>
      <w:marRight w:val="0"/>
      <w:marTop w:val="0"/>
      <w:marBottom w:val="0"/>
      <w:divBdr>
        <w:top w:val="none" w:sz="0" w:space="0" w:color="auto"/>
        <w:left w:val="none" w:sz="0" w:space="0" w:color="auto"/>
        <w:bottom w:val="none" w:sz="0" w:space="0" w:color="auto"/>
        <w:right w:val="none" w:sz="0" w:space="0" w:color="auto"/>
      </w:divBdr>
    </w:div>
    <w:div w:id="5214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9520-087D-40E0-AB1F-A6313F06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山崎 楓真</cp:lastModifiedBy>
  <cp:revision>12</cp:revision>
  <cp:lastPrinted>2024-03-06T07:37:00Z</cp:lastPrinted>
  <dcterms:created xsi:type="dcterms:W3CDTF">2023-03-03T02:22:00Z</dcterms:created>
  <dcterms:modified xsi:type="dcterms:W3CDTF">2024-03-06T07:39:00Z</dcterms:modified>
</cp:coreProperties>
</file>