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F2" w:rsidRDefault="00D31AA9" w:rsidP="00016C13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（別紙）　</w:t>
      </w:r>
      <w:r w:rsidR="00016C13">
        <w:rPr>
          <w:rFonts w:ascii="ＭＳ Ｐゴシック" w:eastAsia="ＭＳ Ｐゴシック" w:hAnsi="ＭＳ Ｐゴシック" w:hint="eastAsia"/>
        </w:rPr>
        <w:t xml:space="preserve">　　　</w:t>
      </w:r>
      <w:r w:rsidR="002B49F4">
        <w:rPr>
          <w:rFonts w:ascii="ＭＳ Ｐゴシック" w:eastAsia="ＭＳ Ｐゴシック" w:hAnsi="ＭＳ Ｐゴシック" w:hint="eastAsia"/>
        </w:rPr>
        <w:t xml:space="preserve">　　</w:t>
      </w:r>
    </w:p>
    <w:p w:rsidR="00D31AA9" w:rsidRDefault="00D31AA9" w:rsidP="00F01BF2">
      <w:pPr>
        <w:ind w:firstLineChars="800" w:firstLine="168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社会福祉施設等災害復旧</w:t>
      </w:r>
      <w:r w:rsidR="00F01BF2">
        <w:rPr>
          <w:rFonts w:ascii="ＭＳ Ｐゴシック" w:eastAsia="ＭＳ Ｐゴシック" w:hAnsi="ＭＳ Ｐゴシック" w:hint="eastAsia"/>
        </w:rPr>
        <w:t>費</w:t>
      </w:r>
      <w:r>
        <w:rPr>
          <w:rFonts w:ascii="ＭＳ Ｐゴシック" w:eastAsia="ＭＳ Ｐゴシック" w:hAnsi="ＭＳ Ｐゴシック" w:hint="eastAsia"/>
        </w:rPr>
        <w:t>国庫補助金の</w:t>
      </w:r>
      <w:r w:rsidRPr="00093F99">
        <w:rPr>
          <w:rFonts w:ascii="ＭＳ Ｐゴシック" w:eastAsia="ＭＳ Ｐゴシック" w:hAnsi="ＭＳ Ｐゴシック" w:hint="eastAsia"/>
        </w:rPr>
        <w:t>補助対象</w:t>
      </w:r>
      <w:r>
        <w:rPr>
          <w:rFonts w:ascii="ＭＳ Ｐゴシック" w:eastAsia="ＭＳ Ｐゴシック" w:hAnsi="ＭＳ Ｐゴシック" w:hint="eastAsia"/>
        </w:rPr>
        <w:t>とならない施設等</w:t>
      </w:r>
    </w:p>
    <w:p w:rsidR="0088683F" w:rsidRPr="00D31AA9" w:rsidRDefault="0088683F" w:rsidP="0088683F">
      <w:pPr>
        <w:ind w:firstLineChars="100" w:firstLine="210"/>
        <w:rPr>
          <w:rFonts w:ascii="ＭＳ Ｐゴシック" w:eastAsia="ＭＳ Ｐゴシック" w:hAnsi="ＭＳ Ｐゴシック"/>
        </w:rPr>
      </w:pPr>
    </w:p>
    <w:p w:rsidR="0088683F" w:rsidRDefault="0088683F" w:rsidP="0088683F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　社会福祉施設等災害復旧</w:t>
      </w:r>
      <w:r w:rsidR="00F775BC">
        <w:rPr>
          <w:rFonts w:ascii="ＭＳ Ｐゴシック" w:eastAsia="ＭＳ Ｐゴシック" w:hAnsi="ＭＳ Ｐゴシック" w:hint="eastAsia"/>
        </w:rPr>
        <w:t>費</w:t>
      </w:r>
      <w:r>
        <w:rPr>
          <w:rFonts w:ascii="ＭＳ Ｐゴシック" w:eastAsia="ＭＳ Ｐゴシック" w:hAnsi="ＭＳ Ｐゴシック" w:hint="eastAsia"/>
        </w:rPr>
        <w:t>国庫補助金の</w:t>
      </w:r>
      <w:r w:rsidRPr="00093F99">
        <w:rPr>
          <w:rFonts w:ascii="ＭＳ Ｐゴシック" w:eastAsia="ＭＳ Ｐゴシック" w:hAnsi="ＭＳ Ｐゴシック" w:hint="eastAsia"/>
        </w:rPr>
        <w:t>対象</w:t>
      </w:r>
      <w:r>
        <w:rPr>
          <w:rFonts w:ascii="ＭＳ Ｐゴシック" w:eastAsia="ＭＳ Ｐゴシック" w:hAnsi="ＭＳ Ｐゴシック" w:hint="eastAsia"/>
        </w:rPr>
        <w:t>とならない施設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4142"/>
        <w:gridCol w:w="5277"/>
      </w:tblGrid>
      <w:tr w:rsidR="00F775BC" w:rsidTr="003A4B2D">
        <w:trPr>
          <w:trHeight w:val="537"/>
        </w:trPr>
        <w:tc>
          <w:tcPr>
            <w:tcW w:w="4142" w:type="dxa"/>
            <w:vAlign w:val="center"/>
          </w:tcPr>
          <w:p w:rsidR="00F775BC" w:rsidRDefault="00F775BC" w:rsidP="0084159F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施設種類</w:t>
            </w:r>
          </w:p>
        </w:tc>
        <w:tc>
          <w:tcPr>
            <w:tcW w:w="5277" w:type="dxa"/>
            <w:vAlign w:val="center"/>
          </w:tcPr>
          <w:p w:rsidR="00F775BC" w:rsidRDefault="00F775BC" w:rsidP="00F775BC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備　</w:t>
            </w:r>
            <w:r w:rsidR="00773883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>考</w:t>
            </w:r>
          </w:p>
        </w:tc>
      </w:tr>
      <w:tr w:rsidR="00F775BC" w:rsidTr="003A4B2D">
        <w:trPr>
          <w:trHeight w:val="495"/>
        </w:trPr>
        <w:tc>
          <w:tcPr>
            <w:tcW w:w="4142" w:type="dxa"/>
            <w:vAlign w:val="center"/>
          </w:tcPr>
          <w:p w:rsidR="00F775BC" w:rsidRDefault="00F775BC" w:rsidP="008415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訪問介護事業所</w:t>
            </w:r>
          </w:p>
        </w:tc>
        <w:tc>
          <w:tcPr>
            <w:tcW w:w="5277" w:type="dxa"/>
            <w:vAlign w:val="center"/>
          </w:tcPr>
          <w:p w:rsidR="00F775BC" w:rsidRDefault="00F775BC" w:rsidP="00F775B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5BC" w:rsidTr="003A4B2D">
        <w:trPr>
          <w:trHeight w:val="509"/>
        </w:trPr>
        <w:tc>
          <w:tcPr>
            <w:tcW w:w="4142" w:type="dxa"/>
            <w:vAlign w:val="center"/>
          </w:tcPr>
          <w:p w:rsidR="00F775BC" w:rsidRDefault="00F775BC" w:rsidP="008415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訪問リハビリ事業所</w:t>
            </w:r>
          </w:p>
        </w:tc>
        <w:tc>
          <w:tcPr>
            <w:tcW w:w="5277" w:type="dxa"/>
            <w:vAlign w:val="center"/>
          </w:tcPr>
          <w:p w:rsidR="00F775BC" w:rsidRDefault="00F775BC" w:rsidP="00F775B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5BC" w:rsidTr="003A4B2D">
        <w:trPr>
          <w:trHeight w:val="508"/>
        </w:trPr>
        <w:tc>
          <w:tcPr>
            <w:tcW w:w="4142" w:type="dxa"/>
            <w:vAlign w:val="center"/>
          </w:tcPr>
          <w:p w:rsidR="00F775BC" w:rsidRPr="005F3A5A" w:rsidRDefault="00F775BC" w:rsidP="00F775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通所介護事業所</w:t>
            </w:r>
          </w:p>
        </w:tc>
        <w:tc>
          <w:tcPr>
            <w:tcW w:w="5277" w:type="dxa"/>
            <w:vAlign w:val="center"/>
          </w:tcPr>
          <w:p w:rsidR="002A650D" w:rsidRDefault="00F775BC" w:rsidP="00F775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市町及び社会福祉法人が設置する事業所は，社会福祉</w:t>
            </w:r>
          </w:p>
          <w:p w:rsidR="00F775BC" w:rsidRPr="005F3A5A" w:rsidRDefault="00F775BC" w:rsidP="00F775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施設等災害復旧費国庫補助金の対象となる。</w:t>
            </w:r>
          </w:p>
        </w:tc>
      </w:tr>
      <w:tr w:rsidR="00F775BC" w:rsidTr="003A4B2D">
        <w:trPr>
          <w:trHeight w:val="494"/>
        </w:trPr>
        <w:tc>
          <w:tcPr>
            <w:tcW w:w="4142" w:type="dxa"/>
            <w:vAlign w:val="center"/>
          </w:tcPr>
          <w:p w:rsidR="00F775BC" w:rsidRDefault="00F775BC" w:rsidP="008415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通所リハビリ事業所</w:t>
            </w:r>
          </w:p>
        </w:tc>
        <w:tc>
          <w:tcPr>
            <w:tcW w:w="5277" w:type="dxa"/>
            <w:vAlign w:val="center"/>
          </w:tcPr>
          <w:p w:rsidR="00F775BC" w:rsidRDefault="00F775BC" w:rsidP="00F775B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5BC" w:rsidTr="003A4B2D">
        <w:trPr>
          <w:trHeight w:val="494"/>
        </w:trPr>
        <w:tc>
          <w:tcPr>
            <w:tcW w:w="4142" w:type="dxa"/>
            <w:vAlign w:val="center"/>
          </w:tcPr>
          <w:p w:rsidR="00F775BC" w:rsidRPr="005F3A5A" w:rsidRDefault="00F775BC" w:rsidP="00F775B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短期入所生活介護事業所</w:t>
            </w:r>
          </w:p>
        </w:tc>
        <w:tc>
          <w:tcPr>
            <w:tcW w:w="5277" w:type="dxa"/>
            <w:vAlign w:val="center"/>
          </w:tcPr>
          <w:p w:rsidR="002A650D" w:rsidRDefault="002A650D" w:rsidP="00195BA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市町及び社会福祉法人が設置する事業所は，社会福祉</w:t>
            </w:r>
          </w:p>
          <w:p w:rsidR="008D3970" w:rsidRDefault="008D3970" w:rsidP="00195BA9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施設等災害復旧費国庫補助金の対象となる。</w:t>
            </w:r>
          </w:p>
          <w:p w:rsidR="00F775BC" w:rsidRPr="005F3A5A" w:rsidRDefault="00BB6FF3" w:rsidP="00BB6FF3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ただし，</w:t>
            </w:r>
            <w:r w:rsidR="003A4B2D">
              <w:rPr>
                <w:rFonts w:ascii="ＭＳ Ｐゴシック" w:eastAsia="ＭＳ Ｐゴシック" w:hAnsi="ＭＳ Ｐゴシック" w:hint="eastAsia"/>
              </w:rPr>
              <w:t>緊急ショートステイ</w:t>
            </w:r>
            <w:r>
              <w:rPr>
                <w:rFonts w:ascii="ＭＳ Ｐゴシック" w:eastAsia="ＭＳ Ｐゴシック" w:hAnsi="ＭＳ Ｐゴシック" w:hint="eastAsia"/>
              </w:rPr>
              <w:t>については</w:t>
            </w:r>
            <w:r w:rsidR="003A4B2D">
              <w:rPr>
                <w:rFonts w:ascii="ＭＳ Ｐゴシック" w:eastAsia="ＭＳ Ｐゴシック" w:hAnsi="ＭＳ Ｐゴシック" w:hint="eastAsia"/>
              </w:rPr>
              <w:t>，</w:t>
            </w:r>
            <w:r>
              <w:rPr>
                <w:rFonts w:ascii="ＭＳ Ｐゴシック" w:eastAsia="ＭＳ Ｐゴシック" w:hAnsi="ＭＳ Ｐゴシック" w:hint="eastAsia"/>
              </w:rPr>
              <w:t>設置主体に関わらず，</w:t>
            </w:r>
            <w:bookmarkStart w:id="0" w:name="_GoBack"/>
            <w:bookmarkEnd w:id="0"/>
            <w:r w:rsidR="003A4B2D">
              <w:rPr>
                <w:rFonts w:ascii="ＭＳ Ｐゴシック" w:eastAsia="ＭＳ Ｐゴシック" w:hAnsi="ＭＳ Ｐゴシック" w:hint="eastAsia"/>
              </w:rPr>
              <w:t>社会福祉施設等災害復旧費国庫補助金の対象となる。</w:t>
            </w:r>
          </w:p>
        </w:tc>
      </w:tr>
      <w:tr w:rsidR="00F775BC" w:rsidTr="003A4B2D">
        <w:trPr>
          <w:trHeight w:val="474"/>
        </w:trPr>
        <w:tc>
          <w:tcPr>
            <w:tcW w:w="4142" w:type="dxa"/>
            <w:vAlign w:val="center"/>
          </w:tcPr>
          <w:p w:rsidR="00F775BC" w:rsidRDefault="00F775BC" w:rsidP="008415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短期入所療養介護事業所</w:t>
            </w:r>
          </w:p>
        </w:tc>
        <w:tc>
          <w:tcPr>
            <w:tcW w:w="5277" w:type="dxa"/>
            <w:vAlign w:val="center"/>
          </w:tcPr>
          <w:p w:rsidR="00F775BC" w:rsidRDefault="00F775BC" w:rsidP="00F775B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5BC" w:rsidTr="003A4B2D">
        <w:trPr>
          <w:trHeight w:val="508"/>
        </w:trPr>
        <w:tc>
          <w:tcPr>
            <w:tcW w:w="4142" w:type="dxa"/>
            <w:vAlign w:val="center"/>
          </w:tcPr>
          <w:p w:rsidR="00F775BC" w:rsidRDefault="00F775BC" w:rsidP="008415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福祉用具貸与事業所</w:t>
            </w:r>
          </w:p>
        </w:tc>
        <w:tc>
          <w:tcPr>
            <w:tcW w:w="5277" w:type="dxa"/>
            <w:vAlign w:val="center"/>
          </w:tcPr>
          <w:p w:rsidR="00F775BC" w:rsidRDefault="00F775BC" w:rsidP="00F775B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5BC" w:rsidTr="003A4B2D">
        <w:trPr>
          <w:trHeight w:val="536"/>
        </w:trPr>
        <w:tc>
          <w:tcPr>
            <w:tcW w:w="4142" w:type="dxa"/>
            <w:vAlign w:val="center"/>
          </w:tcPr>
          <w:p w:rsidR="00F775BC" w:rsidRDefault="00F775BC" w:rsidP="008415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居宅介護支援事業所</w:t>
            </w:r>
          </w:p>
        </w:tc>
        <w:tc>
          <w:tcPr>
            <w:tcW w:w="5277" w:type="dxa"/>
            <w:vAlign w:val="center"/>
          </w:tcPr>
          <w:p w:rsidR="00F775BC" w:rsidRDefault="00F775BC" w:rsidP="00F775B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5BC" w:rsidTr="003A4B2D">
        <w:trPr>
          <w:trHeight w:val="480"/>
        </w:trPr>
        <w:tc>
          <w:tcPr>
            <w:tcW w:w="4142" w:type="dxa"/>
            <w:vAlign w:val="center"/>
          </w:tcPr>
          <w:p w:rsidR="00F775BC" w:rsidRDefault="00F775BC" w:rsidP="008415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地域密着型通所介護事業所</w:t>
            </w:r>
          </w:p>
        </w:tc>
        <w:tc>
          <w:tcPr>
            <w:tcW w:w="5277" w:type="dxa"/>
            <w:vAlign w:val="center"/>
          </w:tcPr>
          <w:p w:rsidR="00F775BC" w:rsidRDefault="00F775BC" w:rsidP="00F775B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775BC" w:rsidTr="003A4B2D">
        <w:trPr>
          <w:trHeight w:val="495"/>
        </w:trPr>
        <w:tc>
          <w:tcPr>
            <w:tcW w:w="4142" w:type="dxa"/>
            <w:vAlign w:val="center"/>
          </w:tcPr>
          <w:p w:rsidR="00F775BC" w:rsidRDefault="00F775BC" w:rsidP="008415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有料老人ホーム</w:t>
            </w:r>
          </w:p>
          <w:p w:rsidR="00F775BC" w:rsidRDefault="00F775BC" w:rsidP="0084159F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（サービス付き高齢者向け住宅を含む。）</w:t>
            </w:r>
          </w:p>
        </w:tc>
        <w:tc>
          <w:tcPr>
            <w:tcW w:w="5277" w:type="dxa"/>
            <w:vAlign w:val="center"/>
          </w:tcPr>
          <w:p w:rsidR="00F775BC" w:rsidRDefault="00F775BC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  <w:p w:rsidR="00F775BC" w:rsidRDefault="00F775BC" w:rsidP="00F775BC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88683F" w:rsidRDefault="0088683F" w:rsidP="00016C13">
      <w:pPr>
        <w:ind w:firstLineChars="100" w:firstLine="210"/>
        <w:rPr>
          <w:rFonts w:ascii="ＭＳ Ｐゴシック" w:eastAsia="ＭＳ Ｐゴシック" w:hAnsi="ＭＳ Ｐゴシック"/>
        </w:rPr>
      </w:pPr>
    </w:p>
    <w:p w:rsidR="00F01BF2" w:rsidRDefault="00D31AA9" w:rsidP="00F01BF2">
      <w:pPr>
        <w:ind w:left="210" w:hangingChars="100" w:hanging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２</w:t>
      </w:r>
      <w:r w:rsidR="002B49F4">
        <w:rPr>
          <w:rFonts w:ascii="ＭＳ Ｐゴシック" w:eastAsia="ＭＳ Ｐゴシック" w:hAnsi="ＭＳ Ｐゴシック" w:hint="eastAsia"/>
        </w:rPr>
        <w:t xml:space="preserve">　　</w:t>
      </w:r>
      <w:r>
        <w:rPr>
          <w:rFonts w:ascii="ＭＳ Ｐゴシック" w:eastAsia="ＭＳ Ｐゴシック" w:hAnsi="ＭＳ Ｐゴシック" w:hint="eastAsia"/>
        </w:rPr>
        <w:t>社会福祉施設等災害復旧</w:t>
      </w:r>
      <w:r w:rsidR="00F01BF2">
        <w:rPr>
          <w:rFonts w:ascii="ＭＳ Ｐゴシック" w:eastAsia="ＭＳ Ｐゴシック" w:hAnsi="ＭＳ Ｐゴシック" w:hint="eastAsia"/>
        </w:rPr>
        <w:t>費</w:t>
      </w:r>
      <w:r>
        <w:rPr>
          <w:rFonts w:ascii="ＭＳ Ｐゴシック" w:eastAsia="ＭＳ Ｐゴシック" w:hAnsi="ＭＳ Ｐゴシック" w:hint="eastAsia"/>
        </w:rPr>
        <w:t>国庫補助金の</w:t>
      </w:r>
      <w:r w:rsidRPr="00093F99">
        <w:rPr>
          <w:rFonts w:ascii="ＭＳ Ｐゴシック" w:eastAsia="ＭＳ Ｐゴシック" w:hAnsi="ＭＳ Ｐゴシック" w:hint="eastAsia"/>
        </w:rPr>
        <w:t>補助</w:t>
      </w:r>
      <w:r>
        <w:rPr>
          <w:rFonts w:ascii="ＭＳ Ｐゴシック" w:eastAsia="ＭＳ Ｐゴシック" w:hAnsi="ＭＳ Ｐゴシック" w:hint="eastAsia"/>
        </w:rPr>
        <w:t>率が</w:t>
      </w:r>
      <w:r w:rsidR="00F01BF2">
        <w:rPr>
          <w:rFonts w:ascii="ＭＳ Ｐゴシック" w:eastAsia="ＭＳ Ｐゴシック" w:hAnsi="ＭＳ Ｐゴシック" w:hint="eastAsia"/>
        </w:rPr>
        <w:t>「</w:t>
      </w:r>
      <w:r w:rsidR="00016C13">
        <w:rPr>
          <w:rFonts w:ascii="ＭＳ Ｐゴシック" w:eastAsia="ＭＳ Ｐゴシック" w:hAnsi="ＭＳ Ｐゴシック" w:hint="eastAsia"/>
        </w:rPr>
        <w:t>中小企業等</w:t>
      </w:r>
      <w:r w:rsidR="00F01BF2">
        <w:rPr>
          <w:rFonts w:ascii="ＭＳ Ｐゴシック" w:eastAsia="ＭＳ Ｐゴシック" w:hAnsi="ＭＳ Ｐゴシック" w:hint="eastAsia"/>
        </w:rPr>
        <w:t>「</w:t>
      </w:r>
      <w:r>
        <w:rPr>
          <w:rFonts w:ascii="ＭＳ Ｐゴシック" w:eastAsia="ＭＳ Ｐゴシック" w:hAnsi="ＭＳ Ｐゴシック" w:hint="eastAsia"/>
        </w:rPr>
        <w:t>グループ補助金</w:t>
      </w:r>
      <w:r w:rsidR="00F01BF2">
        <w:rPr>
          <w:rFonts w:ascii="ＭＳ Ｐゴシック" w:eastAsia="ＭＳ Ｐゴシック" w:hAnsi="ＭＳ Ｐゴシック" w:hint="eastAsia"/>
        </w:rPr>
        <w:t>」」</w:t>
      </w:r>
      <w:r>
        <w:rPr>
          <w:rFonts w:ascii="ＭＳ Ｐゴシック" w:eastAsia="ＭＳ Ｐゴシック" w:hAnsi="ＭＳ Ｐゴシック" w:hint="eastAsia"/>
        </w:rPr>
        <w:t>の補助率</w:t>
      </w:r>
      <w:r w:rsidR="00016C13">
        <w:rPr>
          <w:rFonts w:ascii="ＭＳ Ｐゴシック" w:eastAsia="ＭＳ Ｐゴシック" w:hAnsi="ＭＳ Ｐゴシック" w:hint="eastAsia"/>
        </w:rPr>
        <w:t>（3/4</w:t>
      </w:r>
      <w:r w:rsidR="001D3AE4">
        <w:rPr>
          <w:rFonts w:ascii="ＭＳ Ｐゴシック" w:eastAsia="ＭＳ Ｐゴシック" w:hAnsi="ＭＳ Ｐゴシック" w:hint="eastAsia"/>
        </w:rPr>
        <w:t>以内</w:t>
      </w:r>
    </w:p>
    <w:p w:rsidR="00D31AA9" w:rsidRPr="00093F99" w:rsidRDefault="00F01BF2" w:rsidP="00F01BF2">
      <w:pPr>
        <w:ind w:leftChars="100" w:left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又は1/2以内</w:t>
      </w:r>
      <w:r w:rsidR="00016C13">
        <w:rPr>
          <w:rFonts w:ascii="ＭＳ Ｐゴシック" w:eastAsia="ＭＳ Ｐゴシック" w:hAnsi="ＭＳ Ｐゴシック" w:hint="eastAsia"/>
        </w:rPr>
        <w:t>）</w:t>
      </w:r>
      <w:r w:rsidR="00D31AA9">
        <w:rPr>
          <w:rFonts w:ascii="ＭＳ Ｐゴシック" w:eastAsia="ＭＳ Ｐゴシック" w:hAnsi="ＭＳ Ｐゴシック" w:hint="eastAsia"/>
        </w:rPr>
        <w:t>を下回る施設</w:t>
      </w:r>
    </w:p>
    <w:tbl>
      <w:tblPr>
        <w:tblStyle w:val="a3"/>
        <w:tblW w:w="9419" w:type="dxa"/>
        <w:tblInd w:w="250" w:type="dxa"/>
        <w:tblLook w:val="04A0" w:firstRow="1" w:lastRow="0" w:firstColumn="1" w:lastColumn="0" w:noHBand="0" w:noVBand="1"/>
      </w:tblPr>
      <w:tblGrid>
        <w:gridCol w:w="4142"/>
        <w:gridCol w:w="5277"/>
      </w:tblGrid>
      <w:tr w:rsidR="00F74A35" w:rsidTr="003A4B2D">
        <w:trPr>
          <w:trHeight w:val="1054"/>
        </w:trPr>
        <w:tc>
          <w:tcPr>
            <w:tcW w:w="4142" w:type="dxa"/>
            <w:vAlign w:val="center"/>
          </w:tcPr>
          <w:p w:rsidR="00F74A35" w:rsidRPr="00C85A90" w:rsidRDefault="00846F13" w:rsidP="00AD11A2">
            <w:pPr>
              <w:ind w:left="210" w:hangingChars="100" w:hanging="210"/>
              <w:jc w:val="center"/>
            </w:pPr>
            <w:r>
              <w:rPr>
                <w:rFonts w:ascii="ＭＳ Ｐゴシック" w:eastAsia="ＭＳ Ｐゴシック" w:hAnsi="ＭＳ Ｐゴシック" w:hint="eastAsia"/>
              </w:rPr>
              <w:t>施設</w:t>
            </w:r>
            <w:r w:rsidR="00AD11A2">
              <w:rPr>
                <w:rFonts w:ascii="ＭＳ Ｐゴシック" w:eastAsia="ＭＳ Ｐゴシック" w:hAnsi="ＭＳ Ｐゴシック" w:hint="eastAsia"/>
              </w:rPr>
              <w:t>種類</w:t>
            </w:r>
          </w:p>
        </w:tc>
        <w:tc>
          <w:tcPr>
            <w:tcW w:w="5277" w:type="dxa"/>
            <w:vAlign w:val="center"/>
          </w:tcPr>
          <w:p w:rsidR="00F74A35" w:rsidRDefault="00773883" w:rsidP="00773883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備　　考</w:t>
            </w:r>
          </w:p>
        </w:tc>
      </w:tr>
      <w:tr w:rsidR="00F74A35" w:rsidRPr="00081DE2" w:rsidTr="003A4B2D">
        <w:trPr>
          <w:trHeight w:val="491"/>
        </w:trPr>
        <w:tc>
          <w:tcPr>
            <w:tcW w:w="4142" w:type="dxa"/>
            <w:tcBorders>
              <w:bottom w:val="single" w:sz="4" w:space="0" w:color="auto"/>
            </w:tcBorders>
            <w:vAlign w:val="center"/>
          </w:tcPr>
          <w:p w:rsidR="00F74A35" w:rsidRPr="00081DE2" w:rsidRDefault="00F74A35" w:rsidP="007B1669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081DE2">
              <w:rPr>
                <w:rFonts w:ascii="ＭＳ Ｐゴシック" w:eastAsia="ＭＳ Ｐゴシック" w:hAnsi="ＭＳ Ｐゴシック" w:hint="eastAsia"/>
                <w:szCs w:val="21"/>
              </w:rPr>
              <w:t>訪問看護事業所</w:t>
            </w:r>
          </w:p>
        </w:tc>
        <w:tc>
          <w:tcPr>
            <w:tcW w:w="5277" w:type="dxa"/>
            <w:tcBorders>
              <w:bottom w:val="single" w:sz="4" w:space="0" w:color="auto"/>
            </w:tcBorders>
            <w:vAlign w:val="center"/>
          </w:tcPr>
          <w:p w:rsidR="00F74A35" w:rsidRPr="00081DE2" w:rsidRDefault="00773883" w:rsidP="00773883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社会福祉施設等災害復旧費国庫補助金の補助率</w:t>
            </w:r>
            <w:r w:rsidR="00F74A35" w:rsidRPr="00081DE2">
              <w:rPr>
                <w:rFonts w:ascii="ＭＳ Ｐゴシック" w:eastAsia="ＭＳ Ｐゴシック" w:hAnsi="ＭＳ Ｐゴシック" w:hint="eastAsia"/>
              </w:rPr>
              <w:t>１／３</w:t>
            </w:r>
          </w:p>
        </w:tc>
      </w:tr>
      <w:tr w:rsidR="00F74A35" w:rsidRPr="00081DE2" w:rsidTr="003A4B2D">
        <w:trPr>
          <w:trHeight w:val="481"/>
        </w:trPr>
        <w:tc>
          <w:tcPr>
            <w:tcW w:w="4142" w:type="dxa"/>
            <w:tcBorders>
              <w:bottom w:val="single" w:sz="4" w:space="0" w:color="auto"/>
            </w:tcBorders>
            <w:vAlign w:val="center"/>
          </w:tcPr>
          <w:p w:rsidR="00F74A35" w:rsidRPr="00081DE2" w:rsidRDefault="00F74A35" w:rsidP="003C74E7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081DE2">
              <w:rPr>
                <w:rFonts w:ascii="ＭＳ Ｐゴシック" w:eastAsia="ＭＳ Ｐゴシック" w:hAnsi="ＭＳ Ｐゴシック" w:hint="eastAsia"/>
                <w:szCs w:val="21"/>
              </w:rPr>
              <w:t>認知症対応型共同生活介護事業所</w:t>
            </w:r>
          </w:p>
        </w:tc>
        <w:tc>
          <w:tcPr>
            <w:tcW w:w="5277" w:type="dxa"/>
            <w:tcBorders>
              <w:bottom w:val="single" w:sz="4" w:space="0" w:color="auto"/>
            </w:tcBorders>
            <w:vAlign w:val="center"/>
          </w:tcPr>
          <w:p w:rsidR="00F74A35" w:rsidRPr="00773883" w:rsidRDefault="00773883" w:rsidP="008D397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医療法人</w:t>
            </w:r>
            <w:r w:rsidR="00C613D1">
              <w:rPr>
                <w:rFonts w:ascii="ＭＳ Ｐゴシック" w:eastAsia="ＭＳ Ｐゴシック" w:hAnsi="ＭＳ Ｐゴシック" w:hint="eastAsia"/>
                <w:szCs w:val="21"/>
              </w:rPr>
              <w:t>が設置する事業所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は，</w:t>
            </w:r>
            <w:r>
              <w:rPr>
                <w:rFonts w:ascii="ＭＳ Ｐゴシック" w:eastAsia="ＭＳ Ｐゴシック" w:hAnsi="ＭＳ Ｐゴシック" w:hint="eastAsia"/>
              </w:rPr>
              <w:t>社会福祉施設等災害復旧費国庫補助金の補助率が１／２となる。</w:t>
            </w:r>
          </w:p>
        </w:tc>
      </w:tr>
      <w:tr w:rsidR="00F74A35" w:rsidRPr="00081DE2" w:rsidTr="003A4B2D">
        <w:trPr>
          <w:trHeight w:val="497"/>
        </w:trPr>
        <w:tc>
          <w:tcPr>
            <w:tcW w:w="4142" w:type="dxa"/>
            <w:vAlign w:val="center"/>
          </w:tcPr>
          <w:p w:rsidR="00F74A35" w:rsidRPr="00081DE2" w:rsidRDefault="00F74A35" w:rsidP="007B1669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介護老人保健施設</w:t>
            </w:r>
          </w:p>
        </w:tc>
        <w:tc>
          <w:tcPr>
            <w:tcW w:w="5277" w:type="dxa"/>
            <w:vAlign w:val="center"/>
          </w:tcPr>
          <w:p w:rsidR="00F74A35" w:rsidRPr="00081DE2" w:rsidRDefault="00773883" w:rsidP="00773883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社会福祉施設等災害復旧費国庫補助金の補助率</w:t>
            </w:r>
            <w:r w:rsidR="00F74A35">
              <w:rPr>
                <w:rFonts w:ascii="ＭＳ Ｐゴシック" w:eastAsia="ＭＳ Ｐゴシック" w:hAnsi="ＭＳ Ｐゴシック" w:hint="eastAsia"/>
              </w:rPr>
              <w:t>１／３</w:t>
            </w:r>
          </w:p>
        </w:tc>
      </w:tr>
      <w:tr w:rsidR="00F74A35" w:rsidRPr="00081DE2" w:rsidTr="003A4B2D">
        <w:trPr>
          <w:trHeight w:val="481"/>
        </w:trPr>
        <w:tc>
          <w:tcPr>
            <w:tcW w:w="4142" w:type="dxa"/>
            <w:tcBorders>
              <w:bottom w:val="single" w:sz="4" w:space="0" w:color="auto"/>
            </w:tcBorders>
            <w:vAlign w:val="center"/>
          </w:tcPr>
          <w:p w:rsidR="00F74A35" w:rsidRPr="00081DE2" w:rsidRDefault="00F74A35" w:rsidP="007B1669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介護医療院</w:t>
            </w:r>
          </w:p>
        </w:tc>
        <w:tc>
          <w:tcPr>
            <w:tcW w:w="5277" w:type="dxa"/>
            <w:tcBorders>
              <w:bottom w:val="single" w:sz="4" w:space="0" w:color="auto"/>
            </w:tcBorders>
            <w:vAlign w:val="center"/>
          </w:tcPr>
          <w:p w:rsidR="00F74A35" w:rsidRPr="00081DE2" w:rsidRDefault="00773883" w:rsidP="00773883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社会福祉施設等災害復旧費国庫補助金の補助率</w:t>
            </w:r>
            <w:r w:rsidR="00F74A35">
              <w:rPr>
                <w:rFonts w:ascii="ＭＳ Ｐゴシック" w:eastAsia="ＭＳ Ｐゴシック" w:hAnsi="ＭＳ Ｐゴシック" w:hint="eastAsia"/>
              </w:rPr>
              <w:t>１／３</w:t>
            </w:r>
          </w:p>
        </w:tc>
      </w:tr>
    </w:tbl>
    <w:p w:rsidR="00D31AA9" w:rsidRPr="00081DE2" w:rsidRDefault="00D31AA9" w:rsidP="003C74E7">
      <w:pPr>
        <w:ind w:firstLineChars="100" w:firstLine="210"/>
        <w:rPr>
          <w:rFonts w:ascii="ＭＳ Ｐゴシック" w:eastAsia="ＭＳ Ｐゴシック" w:hAnsi="ＭＳ Ｐゴシック"/>
        </w:rPr>
      </w:pPr>
    </w:p>
    <w:sectPr w:rsidR="00D31AA9" w:rsidRPr="00081DE2" w:rsidSect="00C47F6F">
      <w:pgSz w:w="11906" w:h="16838" w:code="9"/>
      <w:pgMar w:top="907" w:right="849" w:bottom="794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4FF5" w:rsidRDefault="00204FF5" w:rsidP="00744509">
      <w:r>
        <w:separator/>
      </w:r>
    </w:p>
  </w:endnote>
  <w:endnote w:type="continuationSeparator" w:id="0">
    <w:p w:rsidR="00204FF5" w:rsidRDefault="00204FF5" w:rsidP="00744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4FF5" w:rsidRDefault="00204FF5" w:rsidP="00744509">
      <w:r>
        <w:separator/>
      </w:r>
    </w:p>
  </w:footnote>
  <w:footnote w:type="continuationSeparator" w:id="0">
    <w:p w:rsidR="00204FF5" w:rsidRDefault="00204FF5" w:rsidP="00744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4B"/>
    <w:rsid w:val="00004C83"/>
    <w:rsid w:val="00016C13"/>
    <w:rsid w:val="000346FB"/>
    <w:rsid w:val="00073524"/>
    <w:rsid w:val="00081DE2"/>
    <w:rsid w:val="00093F99"/>
    <w:rsid w:val="000B5D8F"/>
    <w:rsid w:val="00104BC5"/>
    <w:rsid w:val="00152C8C"/>
    <w:rsid w:val="00195BA9"/>
    <w:rsid w:val="001A3913"/>
    <w:rsid w:val="001D3AE4"/>
    <w:rsid w:val="001F3D30"/>
    <w:rsid w:val="00204FF5"/>
    <w:rsid w:val="002A650D"/>
    <w:rsid w:val="002B49F4"/>
    <w:rsid w:val="002C21B3"/>
    <w:rsid w:val="003162A1"/>
    <w:rsid w:val="003264D7"/>
    <w:rsid w:val="00373BD2"/>
    <w:rsid w:val="003A4B2D"/>
    <w:rsid w:val="003A6A34"/>
    <w:rsid w:val="003C74E7"/>
    <w:rsid w:val="004F58E6"/>
    <w:rsid w:val="005263C1"/>
    <w:rsid w:val="005F3A5A"/>
    <w:rsid w:val="00624636"/>
    <w:rsid w:val="00743DD9"/>
    <w:rsid w:val="00744509"/>
    <w:rsid w:val="007530E1"/>
    <w:rsid w:val="007554D6"/>
    <w:rsid w:val="00773883"/>
    <w:rsid w:val="0078483C"/>
    <w:rsid w:val="00793E45"/>
    <w:rsid w:val="007D254B"/>
    <w:rsid w:val="00846F13"/>
    <w:rsid w:val="0088683F"/>
    <w:rsid w:val="008D3970"/>
    <w:rsid w:val="009363D6"/>
    <w:rsid w:val="00980FD2"/>
    <w:rsid w:val="009E1463"/>
    <w:rsid w:val="00A05B75"/>
    <w:rsid w:val="00A45889"/>
    <w:rsid w:val="00AD11A2"/>
    <w:rsid w:val="00BB6FF3"/>
    <w:rsid w:val="00BB7A64"/>
    <w:rsid w:val="00C47F6F"/>
    <w:rsid w:val="00C613D1"/>
    <w:rsid w:val="00C85A90"/>
    <w:rsid w:val="00CD1448"/>
    <w:rsid w:val="00D27DAF"/>
    <w:rsid w:val="00D31AA9"/>
    <w:rsid w:val="00E33D79"/>
    <w:rsid w:val="00E4004E"/>
    <w:rsid w:val="00E60523"/>
    <w:rsid w:val="00E679AA"/>
    <w:rsid w:val="00E73E8D"/>
    <w:rsid w:val="00EC68E4"/>
    <w:rsid w:val="00EE1CE2"/>
    <w:rsid w:val="00F01BF2"/>
    <w:rsid w:val="00F73C7E"/>
    <w:rsid w:val="00F74A35"/>
    <w:rsid w:val="00F775BC"/>
    <w:rsid w:val="00F86502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509"/>
  </w:style>
  <w:style w:type="paragraph" w:styleId="a6">
    <w:name w:val="footer"/>
    <w:basedOn w:val="a"/>
    <w:link w:val="a7"/>
    <w:uiPriority w:val="99"/>
    <w:unhideWhenUsed/>
    <w:rsid w:val="00744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5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25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45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4509"/>
  </w:style>
  <w:style w:type="paragraph" w:styleId="a6">
    <w:name w:val="footer"/>
    <w:basedOn w:val="a"/>
    <w:link w:val="a7"/>
    <w:uiPriority w:val="99"/>
    <w:unhideWhenUsed/>
    <w:rsid w:val="007445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4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広島県</cp:lastModifiedBy>
  <cp:revision>49</cp:revision>
  <cp:lastPrinted>2018-09-06T02:41:00Z</cp:lastPrinted>
  <dcterms:created xsi:type="dcterms:W3CDTF">2018-08-31T02:53:00Z</dcterms:created>
  <dcterms:modified xsi:type="dcterms:W3CDTF">2018-09-06T02:57:00Z</dcterms:modified>
</cp:coreProperties>
</file>