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BE" w:rsidRDefault="00017CFF" w:rsidP="00EA62C9">
      <w:pPr>
        <w:spacing w:line="34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1E0A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4C52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C1E0A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4C52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C1E0A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4C52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C1E0A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4C52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C1E0A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EA62C9" w:rsidRPr="004C52BE" w:rsidRDefault="00EA62C9" w:rsidP="00EA62C9">
      <w:pPr>
        <w:spacing w:line="34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催事：地域の活動を見える化！ICT活用講座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日時：令和５年２月１５日（水）９：３０～１２：１０</w:t>
      </w:r>
      <w:r w:rsidR="00EA62C9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（受付開始　９：００～）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場所：広島市役所２階講堂（広島市中区国泰寺町一丁目６番３４号）</w:t>
      </w:r>
    </w:p>
    <w:p w:rsidR="00EA62C9" w:rsidRPr="00EA62C9" w:rsidRDefault="00EA62C9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対象：町内会や地区社会福祉協議会などの地域団体に所属している方</w:t>
      </w:r>
    </w:p>
    <w:p w:rsidR="00EA62C9" w:rsidRPr="00EA62C9" w:rsidRDefault="00EA62C9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定員：１００名</w:t>
      </w:r>
    </w:p>
    <w:p w:rsidR="00EA62C9" w:rsidRPr="00EA62C9" w:rsidRDefault="00EA62C9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申込期限：令和５年１月３１日（火）必着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【申込内容】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団体名（　　　　　　　　　　　　　　　　　　　　　）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代表者氏名（　　　　　　　　　　　　　　　　　　　）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代表者連絡先（※）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電話（　　　　　　　　　　　　　　）　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Eメール又は住所（　　　　　　　　　　　　　　　　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EC1E0A" w:rsidRPr="00EA62C9" w:rsidTr="00EC1E0A">
        <w:tc>
          <w:tcPr>
            <w:tcW w:w="2405" w:type="dxa"/>
          </w:tcPr>
          <w:p w:rsidR="00EC1E0A" w:rsidRPr="00EA62C9" w:rsidRDefault="00EC1E0A" w:rsidP="00EA62C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6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優先順位</w:t>
            </w:r>
          </w:p>
        </w:tc>
        <w:tc>
          <w:tcPr>
            <w:tcW w:w="7513" w:type="dxa"/>
          </w:tcPr>
          <w:p w:rsidR="00EC1E0A" w:rsidRPr="00EA62C9" w:rsidRDefault="00EC1E0A" w:rsidP="00EA62C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6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  <w:r w:rsidR="001E3D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 w:rsidRPr="00EA6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者名</w:t>
            </w:r>
          </w:p>
        </w:tc>
      </w:tr>
      <w:tr w:rsidR="00EC1E0A" w:rsidRPr="00EA62C9" w:rsidTr="00EC1E0A">
        <w:tc>
          <w:tcPr>
            <w:tcW w:w="2405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3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C1E0A" w:rsidRPr="00EA62C9" w:rsidTr="00EC1E0A">
        <w:tc>
          <w:tcPr>
            <w:tcW w:w="2405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3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C1E0A" w:rsidRPr="00EA62C9" w:rsidTr="00EC1E0A">
        <w:tc>
          <w:tcPr>
            <w:tcW w:w="2405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3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C1E0A" w:rsidRPr="00EA62C9" w:rsidTr="00EC1E0A">
        <w:tc>
          <w:tcPr>
            <w:tcW w:w="2405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3" w:type="dxa"/>
          </w:tcPr>
          <w:p w:rsidR="00EC1E0A" w:rsidRPr="00EA62C9" w:rsidRDefault="00EC1E0A" w:rsidP="00EA62C9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C1E0A" w:rsidRPr="00EA62C9" w:rsidRDefault="00BA513B" w:rsidP="00EA62C9">
      <w:pPr>
        <w:spacing w:line="34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　参加者の</w:t>
      </w:r>
      <w:r w:rsidR="00EC1E0A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決定は代表者に連絡させていただきます。連絡方法は、</w:t>
      </w:r>
      <w:r w:rsidR="00EC1E0A" w:rsidRPr="00EA62C9">
        <w:rPr>
          <w:rFonts w:ascii="HG丸ｺﾞｼｯｸM-PRO" w:eastAsia="HG丸ｺﾞｼｯｸM-PRO" w:hAnsi="HG丸ｺﾞｼｯｸM-PRO"/>
          <w:sz w:val="20"/>
          <w:szCs w:val="20"/>
        </w:rPr>
        <w:t>Eメールの記載がある場合はEメールにて、住所を記載し</w:t>
      </w:r>
      <w:r w:rsidR="00EC1E0A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た場合は郵送にて連絡します。なお、</w:t>
      </w:r>
      <w:r w:rsidR="00EC1E0A" w:rsidRPr="00EA62C9">
        <w:rPr>
          <w:rFonts w:ascii="HG丸ｺﾞｼｯｸM-PRO" w:eastAsia="HG丸ｺﾞｼｯｸM-PRO" w:hAnsi="HG丸ｺﾞｼｯｸM-PRO"/>
          <w:sz w:val="20"/>
          <w:szCs w:val="20"/>
        </w:rPr>
        <w:t>Eメール又は郵送で連絡が取れなかった場合は、電話にて連絡させていただきます。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【お申込み・お問合せ】</w:t>
      </w:r>
    </w:p>
    <w:p w:rsidR="00EC1E0A" w:rsidRPr="00EA62C9" w:rsidRDefault="00572BE9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〒７３０－</w:t>
      </w:r>
      <w:r w:rsidR="00EC1E0A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８５８６　</w:t>
      </w:r>
      <w:r w:rsidR="004C52BE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広島市中区国泰寺町一丁目６番３４号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広島市企画総務局地域活性化調整部コミュニティ再生課　地域コミュニティ活性化担当</w:t>
      </w:r>
      <w:r w:rsidR="004C52BE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（広島市役所本庁舎11階）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TEL：０８２－５０４－２８６７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FAX</w:t>
      </w:r>
      <w:r w:rsidR="00572BE9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：０８２－５０４－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２０２９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Eメール：</w:t>
      </w:r>
      <w:hyperlink r:id="rId4" w:history="1">
        <w:r w:rsidRPr="00EA62C9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community@city.hiroshima.lg.jp</w:t>
        </w:r>
      </w:hyperlink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参加申込書</w:t>
      </w:r>
      <w:r w:rsidR="00C14619">
        <w:rPr>
          <w:rFonts w:ascii="HG丸ｺﾞｼｯｸM-PRO" w:eastAsia="HG丸ｺﾞｼｯｸM-PRO" w:hAnsi="HG丸ｺﾞｼｯｸM-PRO" w:hint="eastAsia"/>
          <w:sz w:val="20"/>
          <w:szCs w:val="20"/>
        </w:rPr>
        <w:t>に必要事項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C14619">
        <w:rPr>
          <w:rFonts w:ascii="HG丸ｺﾞｼｯｸM-PRO" w:eastAsia="HG丸ｺﾞｼｯｸM-PRO" w:hAnsi="HG丸ｺﾞｼｯｸM-PRO" w:hint="eastAsia"/>
          <w:sz w:val="20"/>
          <w:szCs w:val="20"/>
        </w:rPr>
        <w:t>記入して、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電子メール、FAX、郵送、持参のいずれか</w:t>
      </w:r>
      <w:r w:rsidR="00C14619">
        <w:rPr>
          <w:rFonts w:ascii="HG丸ｺﾞｼｯｸM-PRO" w:eastAsia="HG丸ｺﾞｼｯｸM-PRO" w:hAnsi="HG丸ｺﾞｼｯｸM-PRO" w:hint="eastAsia"/>
          <w:sz w:val="20"/>
          <w:szCs w:val="20"/>
        </w:rPr>
        <w:t>で申し込んで</w:t>
      </w:r>
      <w:bookmarkStart w:id="0" w:name="_GoBack"/>
      <w:bookmarkEnd w:id="0"/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:rsidR="004C52BE" w:rsidRPr="00EA62C9" w:rsidRDefault="004C52BE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持参の場合は、土・日・祝</w:t>
      </w:r>
      <w:r w:rsidR="009F0701">
        <w:rPr>
          <w:rFonts w:ascii="HG丸ｺﾞｼｯｸM-PRO" w:eastAsia="HG丸ｺﾞｼｯｸM-PRO" w:hAnsi="HG丸ｺﾞｼｯｸM-PRO" w:hint="eastAsia"/>
          <w:sz w:val="20"/>
          <w:szCs w:val="20"/>
        </w:rPr>
        <w:t>、1</w:t>
      </w:r>
      <w:r w:rsidR="009F0701">
        <w:rPr>
          <w:rFonts w:ascii="HG丸ｺﾞｼｯｸM-PRO" w:eastAsia="HG丸ｺﾞｼｯｸM-PRO" w:hAnsi="HG丸ｺﾞｼｯｸM-PRO"/>
          <w:sz w:val="20"/>
          <w:szCs w:val="20"/>
        </w:rPr>
        <w:t>/1</w:t>
      </w:r>
      <w:r w:rsidR="009F0701">
        <w:rPr>
          <w:rFonts w:ascii="HG丸ｺﾞｼｯｸM-PRO" w:eastAsia="HG丸ｺﾞｼｯｸM-PRO" w:hAnsi="HG丸ｺﾞｼｯｸM-PRO" w:hint="eastAsia"/>
          <w:sz w:val="20"/>
          <w:szCs w:val="20"/>
        </w:rPr>
        <w:t>～1</w:t>
      </w:r>
      <w:r w:rsidR="009F0701">
        <w:rPr>
          <w:rFonts w:ascii="HG丸ｺﾞｼｯｸM-PRO" w:eastAsia="HG丸ｺﾞｼｯｸM-PRO" w:hAnsi="HG丸ｺﾞｼｯｸM-PRO"/>
          <w:sz w:val="20"/>
          <w:szCs w:val="20"/>
        </w:rPr>
        <w:t>/3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を除く、平日8時30分～17時15分の受付となります。</w:t>
      </w:r>
    </w:p>
    <w:p w:rsidR="00EC1E0A" w:rsidRPr="00EA62C9" w:rsidRDefault="00EC1E0A" w:rsidP="00EA62C9">
      <w:pPr>
        <w:spacing w:line="34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参加申込は地域団体ごとに行っていただきます。団体内で複数の参加希望がある場合、優先順位を付けた上で申し込んでください。</w:t>
      </w:r>
    </w:p>
    <w:p w:rsidR="00EC1E0A" w:rsidRPr="00EA62C9" w:rsidRDefault="00EC1E0A" w:rsidP="00EA62C9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応募多数の場合、参加申込書の優先順位を参考に参加者を決定させていただきます。</w:t>
      </w:r>
    </w:p>
    <w:p w:rsidR="00010B70" w:rsidRPr="00EA62C9" w:rsidRDefault="00EC1E0A" w:rsidP="00EA62C9">
      <w:pPr>
        <w:pStyle w:val="Default"/>
        <w:spacing w:line="340" w:lineRule="exact"/>
        <w:rPr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A513B">
        <w:rPr>
          <w:rFonts w:ascii="HG丸ｺﾞｼｯｸM-PRO" w:eastAsia="HG丸ｺﾞｼｯｸM-PRO" w:hAnsi="HG丸ｺﾞｼｯｸM-PRO" w:hint="eastAsia"/>
          <w:sz w:val="20"/>
          <w:szCs w:val="20"/>
        </w:rPr>
        <w:t>参加者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の決定後、開催</w:t>
      </w:r>
      <w:r w:rsidR="00BA513B">
        <w:rPr>
          <w:rFonts w:ascii="HG丸ｺﾞｼｯｸM-PRO" w:eastAsia="HG丸ｺﾞｼｯｸM-PRO" w:hAnsi="HG丸ｺﾞｼｯｸM-PRO" w:hint="eastAsia"/>
          <w:sz w:val="20"/>
          <w:szCs w:val="20"/>
        </w:rPr>
        <w:t>日の５日前までに参加申込書の代表者に参加者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の連絡をさせていただきます。</w:t>
      </w:r>
    </w:p>
    <w:p w:rsidR="00010B70" w:rsidRPr="00EA62C9" w:rsidRDefault="00010B70" w:rsidP="00EA62C9">
      <w:pPr>
        <w:spacing w:line="340" w:lineRule="exact"/>
        <w:rPr>
          <w:rFonts w:ascii="ＭＳ 明朝" w:eastAsia="ＭＳ 明朝" w:hAnsi="ＭＳ 明朝" w:cs="ＭＳ 明朝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応募の際にご提出いただいた個人情報は、本事業の目的以外では利用いたしません。</w:t>
      </w:r>
    </w:p>
    <w:p w:rsidR="00EC1E0A" w:rsidRPr="00EA62C9" w:rsidRDefault="00010B70" w:rsidP="00EA62C9">
      <w:pPr>
        <w:spacing w:line="34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</w:t>
      </w:r>
      <w:r w:rsidRPr="00EA62C9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本講座開催中の様子を写真・動画撮影等させていただくことがあります。また、今後の取組の推進及び周知のため、撮影された写真・動画及びワークショップの成果物を公開させていただく場合がございますので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、あらかじめご了承ください。</w:t>
      </w:r>
    </w:p>
    <w:p w:rsidR="00EC1E0A" w:rsidRPr="00EA62C9" w:rsidRDefault="00EC1E0A" w:rsidP="00EA62C9">
      <w:pPr>
        <w:spacing w:line="34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A62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A62C9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本講座に参加される際は、</w:t>
      </w:r>
      <w:r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新型コロナウイルス感染症拡大防止のため、</w:t>
      </w:r>
      <w:r w:rsidR="00EA62C9" w:rsidRPr="00EA62C9">
        <w:rPr>
          <w:rFonts w:ascii="HG丸ｺﾞｼｯｸM-PRO" w:eastAsia="HG丸ｺﾞｼｯｸM-PRO" w:hAnsi="HG丸ｺﾞｼｯｸM-PRO" w:hint="eastAsia"/>
          <w:sz w:val="20"/>
          <w:szCs w:val="20"/>
        </w:rPr>
        <w:t>マスクの着用、手指消毒、検温等にご協力いただき、発熱等の症状がある場合は、参加をお控えいただきます。また、新型コロナウイルス感染症の拡大状況により日程・実施方法等を変更する可能性がありますので、あらかじめご了承ください。</w:t>
      </w:r>
    </w:p>
    <w:sectPr w:rsidR="00EC1E0A" w:rsidRPr="00EA62C9" w:rsidSect="00EA62C9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FF"/>
    <w:rsid w:val="00010B70"/>
    <w:rsid w:val="00017CFF"/>
    <w:rsid w:val="001E3D86"/>
    <w:rsid w:val="004C52BE"/>
    <w:rsid w:val="00572BE9"/>
    <w:rsid w:val="009F0701"/>
    <w:rsid w:val="00AE5F22"/>
    <w:rsid w:val="00BA513B"/>
    <w:rsid w:val="00C14619"/>
    <w:rsid w:val="00EA62C9"/>
    <w:rsid w:val="00EC1E0A"/>
    <w:rsid w:val="00EC641D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47DA6-D5DB-48B7-A361-9CB2A01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E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B7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0B7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@city.hiro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2022-12-28T05:37:00Z</cp:lastPrinted>
  <dcterms:created xsi:type="dcterms:W3CDTF">2022-12-28T00:16:00Z</dcterms:created>
  <dcterms:modified xsi:type="dcterms:W3CDTF">2022-12-28T05:59:00Z</dcterms:modified>
</cp:coreProperties>
</file>