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FDE" w:rsidRDefault="002E1FDE" w:rsidP="002E1FDE">
      <w:pPr>
        <w:rPr>
          <w:rFonts w:ascii="ＭＳ ゴシック" w:eastAsia="ＭＳ ゴシック" w:hAnsi="ＭＳ ゴシック"/>
          <w:szCs w:val="21"/>
        </w:rPr>
      </w:pPr>
    </w:p>
    <w:p w:rsidR="002E1FDE" w:rsidRPr="00AF5C08" w:rsidRDefault="002E1FDE" w:rsidP="002E1FDE">
      <w:pPr>
        <w:rPr>
          <w:rFonts w:ascii="ＭＳ ゴシック" w:eastAsia="ＭＳ ゴシック" w:hAnsi="ＭＳ ゴシック"/>
          <w:szCs w:val="21"/>
        </w:rPr>
      </w:pPr>
      <w:r w:rsidRPr="00AF5C08">
        <w:rPr>
          <w:rFonts w:ascii="ＭＳ ゴシック" w:eastAsia="ＭＳ ゴシック" w:hAnsi="ＭＳ ゴシック" w:hint="eastAsia"/>
          <w:szCs w:val="21"/>
        </w:rPr>
        <w:t>別記様式４－１３</w:t>
      </w:r>
    </w:p>
    <w:p w:rsidR="002E1FDE" w:rsidRPr="00AF5C08" w:rsidRDefault="002E1FDE" w:rsidP="002E1FDE">
      <w:pPr>
        <w:jc w:val="center"/>
        <w:rPr>
          <w:rFonts w:ascii="ＭＳ ゴシック" w:eastAsia="ＭＳ ゴシック" w:hAnsi="ＭＳ ゴシック"/>
          <w:sz w:val="28"/>
          <w:szCs w:val="32"/>
        </w:rPr>
      </w:pPr>
      <w:r w:rsidRPr="00AF5C08">
        <w:rPr>
          <w:rFonts w:ascii="ＭＳ ゴシック" w:eastAsia="ＭＳ ゴシック" w:hAnsi="ＭＳ ゴシック" w:hint="eastAsia"/>
          <w:sz w:val="28"/>
          <w:szCs w:val="32"/>
          <w:bdr w:val="single" w:sz="4" w:space="0" w:color="auto"/>
        </w:rPr>
        <w:t>サ　ル　痘　発　生　届</w:t>
      </w:r>
    </w:p>
    <w:p w:rsidR="002E1FDE" w:rsidRPr="00AF5C08" w:rsidRDefault="002E1FDE" w:rsidP="002E1FDE">
      <w:pPr>
        <w:rPr>
          <w:rFonts w:ascii="ＭＳ ゴシック" w:eastAsia="ＭＳ ゴシック" w:hAnsi="ＭＳ ゴシック"/>
          <w:sz w:val="20"/>
          <w:szCs w:val="20"/>
        </w:rPr>
      </w:pPr>
    </w:p>
    <w:p w:rsidR="002E1FDE" w:rsidRPr="00AF5C08" w:rsidRDefault="002E1FDE" w:rsidP="002E1FDE">
      <w:pPr>
        <w:rPr>
          <w:rFonts w:ascii="ＭＳ ゴシック" w:eastAsia="ＭＳ ゴシック" w:hAnsi="ＭＳ ゴシック"/>
          <w:sz w:val="24"/>
          <w:szCs w:val="32"/>
        </w:rPr>
      </w:pPr>
      <w:r w:rsidRPr="00AF5C08">
        <w:rPr>
          <w:rFonts w:ascii="ＭＳ ゴシック" w:eastAsia="ＭＳ ゴシック" w:hAnsi="ＭＳ ゴシック" w:hint="eastAsia"/>
          <w:sz w:val="24"/>
          <w:szCs w:val="32"/>
        </w:rPr>
        <w:t>都道府県知事（保健所設置市長・特別区長）　殿</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感染症の予防及び感染症の患者に対する医療に関する法律第１２条第１項（同条第６項において準用する場合を含む。）の規定により、以下のとおり届け出る。</w:t>
      </w:r>
    </w:p>
    <w:p w:rsidR="002E1FDE" w:rsidRPr="00AF5C08" w:rsidRDefault="002E1FDE" w:rsidP="002E1FDE">
      <w:pPr>
        <w:jc w:val="right"/>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報告年月日　令和　　年　　月　　日</w:t>
      </w:r>
    </w:p>
    <w:p w:rsidR="002E1FDE" w:rsidRPr="00AF5C08" w:rsidRDefault="002E1FDE" w:rsidP="002E1FDE">
      <w:pPr>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医師の氏名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従事する病院・診療所の名称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上記病院・診療所の所在地(※)　　　　　　　　　　　　　　　　　　　　　　</w:t>
      </w:r>
    </w:p>
    <w:p w:rsidR="002E1FDE" w:rsidRPr="00AF5C08" w:rsidRDefault="002E1FDE" w:rsidP="002E1FDE">
      <w:pPr>
        <w:tabs>
          <w:tab w:val="left" w:pos="840"/>
          <w:tab w:val="center" w:pos="4252"/>
          <w:tab w:val="right" w:pos="8504"/>
        </w:tabs>
        <w:ind w:firstLineChars="1100" w:firstLine="1980"/>
        <w:rPr>
          <w:rFonts w:ascii="ＭＳ ゴシック" w:eastAsia="ＭＳ ゴシック" w:hAnsi="ＭＳ ゴシック"/>
          <w:sz w:val="18"/>
          <w:szCs w:val="32"/>
          <w:u w:val="single"/>
        </w:rPr>
      </w:pPr>
      <w:r w:rsidRPr="00AF5C08">
        <w:rPr>
          <w:rFonts w:ascii="ＭＳ ゴシック" w:eastAsia="ＭＳ ゴシック" w:hAnsi="ＭＳ ゴシック" w:hint="eastAsia"/>
          <w:sz w:val="18"/>
          <w:szCs w:val="32"/>
          <w:u w:val="single"/>
        </w:rPr>
        <w:t xml:space="preserve">電話番号(※)　　　　　（　　　　　　）　　　　　　－　　　　　　　　　</w:t>
      </w:r>
    </w:p>
    <w:p w:rsidR="002E1FDE" w:rsidRPr="00AF5C08" w:rsidRDefault="002E1FDE" w:rsidP="002E1FDE">
      <w:pPr>
        <w:jc w:val="right"/>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（※病院・診療所に従事していない医師にあっては、その住所・電話番号を記載）</w:t>
      </w:r>
    </w:p>
    <w:p w:rsidR="002E1FDE" w:rsidRPr="00AF5C08" w:rsidRDefault="002E1FDE" w:rsidP="002E1FDE">
      <w:pPr>
        <w:jc w:val="right"/>
        <w:rPr>
          <w:rFonts w:ascii="ＭＳ ゴシック" w:eastAsia="ＭＳ ゴシック" w:hAnsi="ＭＳ ゴシック"/>
          <w:sz w:val="18"/>
          <w:szCs w:val="32"/>
        </w:rPr>
      </w:pPr>
    </w:p>
    <w:p w:rsidR="002E1FDE" w:rsidRPr="00AF5C08" w:rsidRDefault="002E1FDE" w:rsidP="002E1FDE">
      <w:pPr>
        <w:jc w:val="right"/>
        <w:rPr>
          <w:rFonts w:ascii="ＭＳ ゴシック" w:eastAsia="ＭＳ ゴシック" w:hAnsi="ＭＳ ゴシック"/>
          <w:sz w:val="1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20"/>
        <w:gridCol w:w="718"/>
        <w:gridCol w:w="2262"/>
        <w:gridCol w:w="2299"/>
        <w:gridCol w:w="1901"/>
      </w:tblGrid>
      <w:tr w:rsidR="002E1FDE" w:rsidRPr="00AF5C08" w:rsidTr="00DD7C3B">
        <w:trPr>
          <w:trHeight w:val="165"/>
        </w:trPr>
        <w:tc>
          <w:tcPr>
            <w:tcW w:w="9600" w:type="dxa"/>
            <w:gridSpan w:val="6"/>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　診断（検案）した者（死体）の類型</w:t>
            </w:r>
          </w:p>
        </w:tc>
      </w:tr>
      <w:tr w:rsidR="002E1FDE" w:rsidRPr="00AF5C08" w:rsidTr="00DD7C3B">
        <w:trPr>
          <w:trHeight w:val="268"/>
        </w:trPr>
        <w:tc>
          <w:tcPr>
            <w:tcW w:w="9600" w:type="dxa"/>
            <w:gridSpan w:val="6"/>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・患者（確定例）　・無症状病原体保有者　・感染症死亡者の死体　・感染症死亡疑い者の死体</w:t>
            </w:r>
          </w:p>
        </w:tc>
      </w:tr>
      <w:tr w:rsidR="002E1FDE" w:rsidRPr="00AF5C08" w:rsidTr="00DD7C3B">
        <w:trPr>
          <w:trHeight w:val="197"/>
        </w:trPr>
        <w:tc>
          <w:tcPr>
            <w:tcW w:w="2400" w:type="dxa"/>
          </w:tcPr>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２　当該者氏名</w:t>
            </w:r>
          </w:p>
        </w:tc>
        <w:tc>
          <w:tcPr>
            <w:tcW w:w="738"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３性別</w:t>
            </w:r>
          </w:p>
        </w:tc>
        <w:tc>
          <w:tcPr>
            <w:tcW w:w="2262"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４　生年月日</w:t>
            </w:r>
          </w:p>
        </w:tc>
        <w:tc>
          <w:tcPr>
            <w:tcW w:w="2299"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５診断時の年齢</w:t>
            </w:r>
            <w:r w:rsidRPr="00AF5C08">
              <w:rPr>
                <w:rFonts w:ascii="ＭＳ ゴシック" w:eastAsia="ＭＳ ゴシック" w:hAnsi="ＭＳ ゴシック" w:hint="eastAsia"/>
                <w:spacing w:val="-8"/>
                <w:w w:val="80"/>
                <w:sz w:val="18"/>
                <w:szCs w:val="32"/>
              </w:rPr>
              <w:t>(0歳は月齢)</w:t>
            </w:r>
          </w:p>
        </w:tc>
        <w:tc>
          <w:tcPr>
            <w:tcW w:w="1901"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６　当該者職業</w:t>
            </w:r>
          </w:p>
        </w:tc>
      </w:tr>
      <w:tr w:rsidR="002E1FDE" w:rsidRPr="00AF5C08" w:rsidTr="00DD7C3B">
        <w:trPr>
          <w:trHeight w:val="288"/>
        </w:trPr>
        <w:tc>
          <w:tcPr>
            <w:tcW w:w="2400" w:type="dxa"/>
          </w:tcPr>
          <w:p w:rsidR="002E1FDE" w:rsidRPr="00AF5C08" w:rsidRDefault="002E1FDE" w:rsidP="00DD7C3B">
            <w:pPr>
              <w:rPr>
                <w:rFonts w:ascii="ＭＳ ゴシック" w:eastAsia="ＭＳ ゴシック" w:hAnsi="ＭＳ ゴシック"/>
                <w:spacing w:val="-8"/>
                <w:sz w:val="18"/>
                <w:szCs w:val="32"/>
              </w:rPr>
            </w:pPr>
          </w:p>
        </w:tc>
        <w:tc>
          <w:tcPr>
            <w:tcW w:w="738"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男・女</w:t>
            </w:r>
          </w:p>
        </w:tc>
        <w:tc>
          <w:tcPr>
            <w:tcW w:w="2262"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年　　月　　日</w:t>
            </w:r>
          </w:p>
        </w:tc>
        <w:tc>
          <w:tcPr>
            <w:tcW w:w="2299"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歳（　　　か月）</w:t>
            </w:r>
          </w:p>
        </w:tc>
        <w:tc>
          <w:tcPr>
            <w:tcW w:w="1901" w:type="dxa"/>
          </w:tcPr>
          <w:p w:rsidR="002E1FDE" w:rsidRPr="00AF5C08" w:rsidRDefault="002E1FDE" w:rsidP="00DD7C3B">
            <w:pPr>
              <w:rPr>
                <w:rFonts w:ascii="ＭＳ ゴシック" w:eastAsia="ＭＳ ゴシック" w:hAnsi="ＭＳ ゴシック"/>
                <w:spacing w:val="-8"/>
                <w:sz w:val="18"/>
                <w:szCs w:val="32"/>
              </w:rPr>
            </w:pPr>
          </w:p>
        </w:tc>
      </w:tr>
      <w:tr w:rsidR="002E1FDE" w:rsidRPr="00AF5C08" w:rsidTr="00DD7C3B">
        <w:trPr>
          <w:trHeight w:val="437"/>
        </w:trPr>
        <w:tc>
          <w:tcPr>
            <w:tcW w:w="9600" w:type="dxa"/>
            <w:gridSpan w:val="6"/>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７　当該者住所</w:t>
            </w:r>
          </w:p>
          <w:p w:rsidR="002E1FDE" w:rsidRPr="00AF5C08" w:rsidRDefault="002E1FDE" w:rsidP="00DD7C3B">
            <w:pPr>
              <w:ind w:firstLineChars="3677" w:firstLine="603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r w:rsidR="002E1FDE" w:rsidRPr="00AF5C08" w:rsidTr="00DD7C3B">
        <w:trPr>
          <w:trHeight w:val="334"/>
        </w:trPr>
        <w:tc>
          <w:tcPr>
            <w:tcW w:w="9600" w:type="dxa"/>
            <w:gridSpan w:val="6"/>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８　当該者所在地</w:t>
            </w:r>
          </w:p>
          <w:p w:rsidR="002E1FDE" w:rsidRPr="00AF5C08" w:rsidRDefault="002E1FDE" w:rsidP="00DD7C3B">
            <w:pPr>
              <w:ind w:firstLineChars="3695" w:firstLine="606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r w:rsidR="002E1FDE" w:rsidRPr="00AF5C08" w:rsidTr="00DD7C3B">
        <w:trPr>
          <w:trHeight w:val="201"/>
        </w:trPr>
        <w:tc>
          <w:tcPr>
            <w:tcW w:w="2420" w:type="dxa"/>
            <w:gridSpan w:val="2"/>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９　保護者氏名</w:t>
            </w:r>
          </w:p>
        </w:tc>
        <w:tc>
          <w:tcPr>
            <w:tcW w:w="7180" w:type="dxa"/>
            <w:gridSpan w:val="4"/>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１０　保護者住所　　　（９、１０は患者が未成年の場合のみ記入）</w:t>
            </w:r>
          </w:p>
        </w:tc>
      </w:tr>
      <w:tr w:rsidR="002E1FDE" w:rsidRPr="00AF5C08" w:rsidTr="00DD7C3B">
        <w:trPr>
          <w:trHeight w:val="90"/>
        </w:trPr>
        <w:tc>
          <w:tcPr>
            <w:tcW w:w="2420" w:type="dxa"/>
            <w:gridSpan w:val="2"/>
          </w:tcPr>
          <w:p w:rsidR="002E1FDE" w:rsidRPr="00AF5C08" w:rsidRDefault="002E1FDE" w:rsidP="00DD7C3B">
            <w:pPr>
              <w:rPr>
                <w:rFonts w:ascii="ＭＳ ゴシック" w:eastAsia="ＭＳ ゴシック" w:hAnsi="ＭＳ ゴシック"/>
                <w:spacing w:val="-8"/>
                <w:sz w:val="18"/>
                <w:szCs w:val="32"/>
              </w:rPr>
            </w:pPr>
          </w:p>
        </w:tc>
        <w:tc>
          <w:tcPr>
            <w:tcW w:w="7180" w:type="dxa"/>
            <w:gridSpan w:val="4"/>
          </w:tcPr>
          <w:p w:rsidR="002E1FDE" w:rsidRPr="00AF5C08" w:rsidRDefault="002E1FDE" w:rsidP="00DD7C3B">
            <w:pPr>
              <w:ind w:firstLineChars="2350" w:firstLine="385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電話（　　　）　　－　　</w:t>
            </w:r>
          </w:p>
        </w:tc>
      </w:tr>
    </w:tbl>
    <w:p w:rsidR="002E1FDE" w:rsidRPr="00AF5C08" w:rsidRDefault="002E1FDE" w:rsidP="002E1FDE">
      <w:pPr>
        <w:rPr>
          <w:rFonts w:ascii="ＭＳ ゴシック" w:eastAsia="ＭＳ ゴシック" w:hAnsi="ＭＳ ゴシック"/>
          <w:sz w:val="18"/>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
        <w:gridCol w:w="4462"/>
        <w:gridCol w:w="4724"/>
      </w:tblGrid>
      <w:tr w:rsidR="002E1FDE" w:rsidRPr="00AF5C08" w:rsidTr="00DD7C3B">
        <w:trPr>
          <w:trHeight w:val="324"/>
        </w:trPr>
        <w:tc>
          <w:tcPr>
            <w:tcW w:w="487" w:type="dxa"/>
            <w:vMerge w:val="restart"/>
          </w:tcPr>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11</w:t>
            </w:r>
          </w:p>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症</w:t>
            </w:r>
          </w:p>
          <w:p w:rsidR="002E1FDE" w:rsidRPr="00AF5C08" w:rsidRDefault="002E1FDE" w:rsidP="00DD7C3B">
            <w:pPr>
              <w:jc w:val="center"/>
              <w:rPr>
                <w:rFonts w:ascii="ＭＳ ゴシック" w:eastAsia="ＭＳ ゴシック" w:hAnsi="ＭＳ ゴシック"/>
                <w:spacing w:val="-8"/>
                <w:sz w:val="18"/>
                <w:szCs w:val="32"/>
              </w:rPr>
            </w:pPr>
          </w:p>
          <w:p w:rsidR="002E1FDE" w:rsidRPr="00AF5C08" w:rsidRDefault="002E1FDE" w:rsidP="00DD7C3B">
            <w:pPr>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状</w:t>
            </w:r>
          </w:p>
        </w:tc>
        <w:tc>
          <w:tcPr>
            <w:tcW w:w="4462" w:type="dxa"/>
            <w:vMerge w:val="restart"/>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・発疹　　　　　　　・その他の皮膚粘膜病変</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・発熱　　　　　　　・頭痛</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・筋肉痛　　　　　　・背部痛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・咽頭痛　　　　　　・肛門直腸痛</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・倦怠感　　　　　　・リンパ節腫脹</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・その他（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・なし</w:t>
            </w:r>
          </w:p>
        </w:tc>
        <w:tc>
          <w:tcPr>
            <w:tcW w:w="4724" w:type="dxa"/>
          </w:tcPr>
          <w:p w:rsidR="002E1FDE" w:rsidRPr="00AF5C08" w:rsidRDefault="002E1FDE" w:rsidP="00DD7C3B">
            <w:pPr>
              <w:ind w:left="508" w:hangingChars="310" w:hanging="508"/>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１８　感染原因・感染経路・感染地域</w:t>
            </w:r>
          </w:p>
        </w:tc>
      </w:tr>
      <w:tr w:rsidR="002E1FDE" w:rsidRPr="00AF5C08" w:rsidTr="00DD7C3B">
        <w:trPr>
          <w:trHeight w:val="1133"/>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val="restart"/>
          </w:tcPr>
          <w:p w:rsidR="002E1FDE" w:rsidRPr="00AF5C08" w:rsidRDefault="002E1FDE" w:rsidP="00DD7C3B">
            <w:pPr>
              <w:rPr>
                <w:rFonts w:ascii="ＭＳ ゴシック" w:eastAsia="ＭＳ ゴシック" w:hAnsi="ＭＳ ゴシック"/>
                <w:spacing w:val="-8"/>
                <w:sz w:val="18"/>
                <w:szCs w:val="32"/>
              </w:rPr>
            </w:pPr>
            <w:r>
              <w:rPr>
                <w:rFonts w:ascii="ＭＳ ゴシック" w:eastAsia="ＭＳ ゴシック" w:hAnsi="ＭＳ ゴシック" w:hint="eastAsia"/>
                <w:noProof/>
                <w:spacing w:val="-8"/>
                <w:sz w:val="18"/>
                <w:szCs w:val="32"/>
              </w:rPr>
              <mc:AlternateContent>
                <mc:Choice Requires="wps">
                  <w:drawing>
                    <wp:anchor distT="0" distB="0" distL="114300" distR="114300" simplePos="0" relativeHeight="251659264" behindDoc="0" locked="0" layoutInCell="1" allowOverlap="1">
                      <wp:simplePos x="0" y="0"/>
                      <wp:positionH relativeFrom="column">
                        <wp:posOffset>2985135</wp:posOffset>
                      </wp:positionH>
                      <wp:positionV relativeFrom="paragraph">
                        <wp:posOffset>1553210</wp:posOffset>
                      </wp:positionV>
                      <wp:extent cx="342900" cy="2638425"/>
                      <wp:effectExtent l="8890" t="7620" r="10160" b="1143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638425"/>
                              </a:xfrm>
                              <a:prstGeom prst="rect">
                                <a:avLst/>
                              </a:prstGeom>
                              <a:solidFill>
                                <a:srgbClr val="FFFFFF"/>
                              </a:solidFill>
                              <a:ln w="9525">
                                <a:solidFill>
                                  <a:srgbClr val="000000"/>
                                </a:solidFill>
                                <a:miter lim="800000"/>
                                <a:headEnd/>
                                <a:tailEnd/>
                              </a:ln>
                            </wps:spPr>
                            <wps:txbx>
                              <w:txbxContent>
                                <w:p w:rsidR="002E1FDE" w:rsidRPr="00E9190E" w:rsidRDefault="002E1FDE" w:rsidP="002E1FDE">
                                  <w:pPr>
                                    <w:rPr>
                                      <w:spacing w:val="20"/>
                                      <w:sz w:val="18"/>
                                      <w:szCs w:val="18"/>
                                    </w:rPr>
                                  </w:pPr>
                                  <w:r w:rsidRPr="00E9190E">
                                    <w:rPr>
                                      <w:rFonts w:hint="eastAsia"/>
                                      <w:spacing w:val="20"/>
                                      <w:sz w:val="18"/>
                                      <w:szCs w:val="18"/>
                                    </w:rPr>
                                    <w:t>この届出は診断後直ちに行ってください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235.05pt;margin-top:122.3pt;width:27pt;height:20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">
                      <v:textbox style="layout-flow:vertical-ideographic">
                        <w:txbxContent>
                          <w:p w:rsidR="002E1FDE" w:rsidRPr="00E9190E" w:rsidRDefault="002E1FDE" w:rsidP="002E1FDE">
                            <w:pPr>
                              <w:rPr>
                                <w:rFonts w:hint="eastAsia"/>
                                <w:spacing w:val="20"/>
                                <w:sz w:val="18"/>
                                <w:szCs w:val="18"/>
                              </w:rPr>
                            </w:pPr>
                            <w:r w:rsidRPr="00E9190E">
                              <w:rPr>
                                <w:rFonts w:hint="eastAsia"/>
                                <w:spacing w:val="20"/>
                                <w:sz w:val="18"/>
                                <w:szCs w:val="18"/>
                              </w:rPr>
                              <w:t>この届出は診断後直ちに行ってください</w:t>
                            </w:r>
                          </w:p>
                        </w:txbxContent>
                      </v:textbox>
                    </v:shape>
                  </w:pict>
                </mc:Fallback>
              </mc:AlternateContent>
            </w:r>
          </w:p>
          <w:p w:rsidR="002E1FDE" w:rsidRPr="00AF5C08" w:rsidRDefault="002E1FDE" w:rsidP="00DD7C3B">
            <w:pPr>
              <w:rPr>
                <w:rFonts w:ascii="ＭＳ ゴシック" w:eastAsia="ＭＳ ゴシック" w:hAnsi="ＭＳ ゴシック" w:cs="Arial"/>
                <w:spacing w:val="-8"/>
                <w:sz w:val="18"/>
                <w:szCs w:val="18"/>
              </w:rPr>
            </w:pPr>
            <w:r w:rsidRPr="00AF5C08">
              <w:rPr>
                <w:rFonts w:ascii="ＭＳ ゴシック" w:eastAsia="ＭＳ ゴシック" w:hAnsi="ＭＳ ゴシック" w:cs="Arial"/>
                <w:spacing w:val="-8"/>
                <w:sz w:val="18"/>
                <w:szCs w:val="32"/>
              </w:rPr>
              <w:t>①</w:t>
            </w:r>
            <w:r w:rsidRPr="00AF5C08">
              <w:rPr>
                <w:rFonts w:ascii="ＭＳ ゴシック" w:eastAsia="ＭＳ ゴシック" w:hAnsi="ＭＳ ゴシック" w:cs="Arial"/>
                <w:spacing w:val="-8"/>
                <w:sz w:val="18"/>
                <w:szCs w:val="18"/>
              </w:rPr>
              <w:t>感染原因・感染経路（　確定・推定　）</w:t>
            </w:r>
          </w:p>
          <w:p w:rsidR="002E1FDE" w:rsidRPr="00AF5C08" w:rsidRDefault="002E1FDE" w:rsidP="00DD7C3B">
            <w:pPr>
              <w:ind w:left="328" w:hangingChars="200" w:hanging="328"/>
              <w:rPr>
                <w:rFonts w:ascii="ＭＳ ゴシック" w:eastAsia="ＭＳ ゴシック" w:hAnsi="ＭＳ ゴシック"/>
                <w:spacing w:val="-8"/>
                <w:sz w:val="18"/>
                <w:szCs w:val="18"/>
              </w:rPr>
            </w:pPr>
          </w:p>
          <w:p w:rsidR="002E1FDE" w:rsidRPr="00AF5C08" w:rsidRDefault="002E1FDE" w:rsidP="00DD7C3B">
            <w:pPr>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１　接触感染（接触した人・物の種類・状況：　　　</w:t>
            </w:r>
          </w:p>
          <w:p w:rsidR="002E1FDE" w:rsidRPr="00AF5C08" w:rsidRDefault="002E1FDE" w:rsidP="00DD7C3B">
            <w:pPr>
              <w:ind w:leftChars="200" w:left="420" w:firstLineChars="1400" w:firstLine="2296"/>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　　　　　　　　）</w:t>
            </w:r>
          </w:p>
          <w:p w:rsidR="002E1FDE" w:rsidRPr="00AF5C08" w:rsidRDefault="002E1FDE" w:rsidP="00DD7C3B">
            <w:pPr>
              <w:ind w:left="328" w:hangingChars="200" w:hanging="328"/>
              <w:rPr>
                <w:rFonts w:ascii="ＭＳ ゴシック" w:eastAsia="ＭＳ ゴシック" w:hAnsi="ＭＳ ゴシック"/>
                <w:spacing w:val="-8"/>
                <w:sz w:val="18"/>
                <w:szCs w:val="18"/>
              </w:rPr>
            </w:pPr>
          </w:p>
          <w:p w:rsidR="002E1FDE" w:rsidRPr="00AF5C08" w:rsidRDefault="002E1FDE" w:rsidP="00DD7C3B">
            <w:pPr>
              <w:ind w:left="328" w:hangingChars="200" w:hanging="328"/>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２　動物・蚊・昆虫等からの感染（動物・蚊・昆虫等の種類・状況:                               </w:t>
            </w:r>
          </w:p>
          <w:p w:rsidR="002E1FDE" w:rsidRPr="00AF5C08" w:rsidRDefault="002E1FDE" w:rsidP="00DD7C3B">
            <w:pPr>
              <w:ind w:leftChars="200" w:left="420" w:firstLineChars="2100" w:firstLine="3444"/>
              <w:rPr>
                <w:rFonts w:ascii="ＭＳ ゴシック" w:eastAsia="ＭＳ ゴシック" w:hAnsi="ＭＳ ゴシック"/>
                <w:spacing w:val="-8"/>
                <w:sz w:val="18"/>
                <w:szCs w:val="18"/>
              </w:rPr>
            </w:pPr>
            <w:r w:rsidRPr="00AF5C08">
              <w:rPr>
                <w:rFonts w:ascii="ＭＳ ゴシック" w:eastAsia="ＭＳ ゴシック" w:hAnsi="ＭＳ ゴシック" w:hint="eastAsia"/>
                <w:spacing w:val="-8"/>
                <w:sz w:val="18"/>
                <w:szCs w:val="18"/>
              </w:rPr>
              <w:t xml:space="preserve">　）</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３　その他（　</w:t>
            </w:r>
          </w:p>
          <w:p w:rsidR="002E1FDE" w:rsidRPr="00AF5C08" w:rsidRDefault="002E1FDE" w:rsidP="00DD7C3B">
            <w:pPr>
              <w:ind w:firstLineChars="300" w:firstLine="492"/>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w:t>
            </w: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rPr>
                <w:rFonts w:ascii="ＭＳ ゴシック" w:eastAsia="ＭＳ ゴシック" w:hAnsi="ＭＳ ゴシック"/>
                <w:spacing w:val="-8"/>
                <w:sz w:val="18"/>
                <w:szCs w:val="32"/>
              </w:rPr>
            </w:pP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②感染地域（　確定　・　推定　）</w:t>
            </w: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１　日本国内（　　　都道府県　　　　市区町村）</w:t>
            </w:r>
          </w:p>
          <w:p w:rsidR="002E1FDE" w:rsidRPr="00AF5C08" w:rsidRDefault="002E1FDE" w:rsidP="00DD7C3B">
            <w:pPr>
              <w:ind w:left="508" w:hangingChars="310" w:hanging="50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２　国外（</w:t>
            </w:r>
            <w:r w:rsidRPr="00AF5C08">
              <w:rPr>
                <w:rFonts w:ascii="ＭＳ ゴシック" w:eastAsia="ＭＳ ゴシック" w:hAnsi="ＭＳ ゴシック" w:cs="Arial" w:hint="eastAsia"/>
                <w:spacing w:val="-8"/>
                <w:sz w:val="18"/>
                <w:szCs w:val="32"/>
              </w:rPr>
              <w:t xml:space="preserve">　　　　　</w:t>
            </w:r>
            <w:r w:rsidRPr="00AF5C08">
              <w:rPr>
                <w:rFonts w:ascii="ＭＳ ゴシック" w:eastAsia="ＭＳ ゴシック" w:hAnsi="ＭＳ ゴシック" w:cs="Arial"/>
                <w:spacing w:val="-8"/>
                <w:sz w:val="18"/>
                <w:szCs w:val="32"/>
              </w:rPr>
              <w:t xml:space="preserve">　　　国</w:t>
            </w:r>
          </w:p>
          <w:p w:rsidR="002E1FDE" w:rsidRPr="00AF5C08" w:rsidRDefault="002E1FDE" w:rsidP="00DD7C3B">
            <w:pPr>
              <w:ind w:firstLineChars="200" w:firstLine="328"/>
              <w:rPr>
                <w:rFonts w:ascii="ＭＳ ゴシック" w:eastAsia="ＭＳ ゴシック" w:hAnsi="ＭＳ ゴシック" w:cs="Arial"/>
                <w:spacing w:val="-8"/>
                <w:sz w:val="18"/>
                <w:szCs w:val="32"/>
              </w:rPr>
            </w:pPr>
            <w:r w:rsidRPr="00AF5C08">
              <w:rPr>
                <w:rFonts w:ascii="ＭＳ ゴシック" w:eastAsia="ＭＳ ゴシック" w:hAnsi="ＭＳ ゴシック" w:cs="Arial"/>
                <w:spacing w:val="-8"/>
                <w:sz w:val="18"/>
                <w:szCs w:val="32"/>
              </w:rPr>
              <w:t>詳細地域　　　　　　　　　　　　　）</w:t>
            </w:r>
          </w:p>
          <w:p w:rsidR="002E1FDE" w:rsidRPr="00AF5C08" w:rsidRDefault="002E1FDE" w:rsidP="00DD7C3B">
            <w:pPr>
              <w:ind w:left="508" w:hangingChars="310" w:hanging="508"/>
              <w:rPr>
                <w:rFonts w:ascii="ＭＳ ゴシック" w:eastAsia="ＭＳ ゴシック" w:hAnsi="ＭＳ ゴシック"/>
                <w:spacing w:val="-8"/>
                <w:sz w:val="18"/>
                <w:szCs w:val="32"/>
              </w:rPr>
            </w:pPr>
          </w:p>
        </w:tc>
      </w:tr>
      <w:tr w:rsidR="002E1FDE" w:rsidRPr="00AF5C08" w:rsidTr="00DD7C3B">
        <w:trPr>
          <w:trHeight w:val="272"/>
        </w:trPr>
        <w:tc>
          <w:tcPr>
            <w:tcW w:w="487" w:type="dxa"/>
            <w:vMerge w:val="restart"/>
          </w:tcPr>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12</w:t>
            </w:r>
          </w:p>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p>
          <w:p w:rsidR="002E1FDE" w:rsidRPr="00AF5C08" w:rsidRDefault="002E1FDE" w:rsidP="00DD7C3B">
            <w:pPr>
              <w:tabs>
                <w:tab w:val="center" w:pos="4252"/>
                <w:tab w:val="right" w:pos="8504"/>
              </w:tabs>
              <w:snapToGrid w:val="0"/>
              <w:jc w:val="cente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診断方法</w:t>
            </w:r>
          </w:p>
        </w:tc>
        <w:tc>
          <w:tcPr>
            <w:tcW w:w="4462" w:type="dxa"/>
            <w:vMerge w:val="restart"/>
          </w:tcPr>
          <w:p w:rsidR="002E1FDE" w:rsidRPr="00AF5C08" w:rsidRDefault="002E1FDE" w:rsidP="00DD7C3B">
            <w:pPr>
              <w:ind w:firstLine="1"/>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・分離・同定による病原体の検出</w:t>
            </w:r>
          </w:p>
          <w:p w:rsidR="002E1FDE" w:rsidRPr="00AF5C08" w:rsidRDefault="002E1FDE" w:rsidP="00DD7C3B">
            <w:pPr>
              <w:ind w:firstLine="1"/>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検体（　　　　　　　　　　　　　　　　　　）</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・病原体の特異抗原の検出</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検体（　　　　　　　　　　　　　　　　　　）</w:t>
            </w:r>
          </w:p>
          <w:p w:rsidR="002E1FDE" w:rsidRPr="00AF5C08" w:rsidRDefault="002E1FDE" w:rsidP="00DD7C3B">
            <w:pPr>
              <w:ind w:leftChars="1" w:left="166" w:hangingChars="100" w:hanging="164"/>
              <w:rPr>
                <w:rFonts w:ascii="Arial" w:eastAsia="ＭＳ ゴシック" w:hAnsi="Arial" w:cs="Arial"/>
                <w:spacing w:val="-8"/>
                <w:sz w:val="18"/>
                <w:szCs w:val="32"/>
              </w:rPr>
            </w:pPr>
            <w:r w:rsidRPr="00AF5C08">
              <w:rPr>
                <w:rFonts w:ascii="ＭＳ ゴシック" w:eastAsia="ＭＳ ゴシック" w:hAnsi="ＭＳ ゴシック" w:hint="eastAsia"/>
                <w:spacing w:val="-8"/>
                <w:sz w:val="18"/>
                <w:szCs w:val="32"/>
              </w:rPr>
              <w:t>・</w:t>
            </w:r>
            <w:r w:rsidRPr="00AF5C08">
              <w:rPr>
                <w:rFonts w:ascii="Arial" w:eastAsia="ＭＳ ゴシック" w:hAnsi="Arial" w:cs="Arial"/>
                <w:spacing w:val="-8"/>
                <w:sz w:val="18"/>
                <w:szCs w:val="32"/>
              </w:rPr>
              <w:t>検体から直接の</w:t>
            </w:r>
            <w:r w:rsidRPr="00AF5C08">
              <w:rPr>
                <w:rFonts w:ascii="Arial" w:eastAsia="ＭＳ ゴシック" w:hAnsi="Arial" w:cs="Arial" w:hint="eastAsia"/>
                <w:spacing w:val="-8"/>
                <w:sz w:val="18"/>
                <w:szCs w:val="32"/>
              </w:rPr>
              <w:t>核酸増幅</w:t>
            </w:r>
            <w:r w:rsidRPr="00AF5C08">
              <w:rPr>
                <w:rFonts w:ascii="Arial" w:eastAsia="ＭＳ ゴシック" w:hAnsi="ＭＳ ゴシック" w:cs="Arial"/>
                <w:spacing w:val="-8"/>
                <w:sz w:val="18"/>
                <w:szCs w:val="32"/>
              </w:rPr>
              <w:t>法による病原体遺伝子の検出</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Arial" w:eastAsia="ＭＳ ゴシック" w:hAnsi="ＭＳ ゴシック" w:cs="Arial"/>
                <w:spacing w:val="-8"/>
                <w:sz w:val="18"/>
                <w:szCs w:val="32"/>
              </w:rPr>
              <w:t xml:space="preserve">　　検体（　　</w:t>
            </w:r>
            <w:r w:rsidRPr="00AF5C08">
              <w:rPr>
                <w:rFonts w:ascii="ＭＳ ゴシック" w:eastAsia="ＭＳ ゴシック" w:hAnsi="ＭＳ ゴシック" w:hint="eastAsia"/>
                <w:spacing w:val="-8"/>
                <w:sz w:val="18"/>
                <w:szCs w:val="32"/>
              </w:rPr>
              <w:t xml:space="preserve">　　　　　　　　　　　　　　　　）</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p>
          <w:p w:rsidR="002E1FDE" w:rsidRPr="00AF5C08" w:rsidRDefault="002E1FDE" w:rsidP="00DD7C3B">
            <w:pPr>
              <w:ind w:left="164" w:hangingChars="100" w:hanging="164"/>
              <w:rPr>
                <w:rFonts w:ascii="Arial" w:eastAsia="ＭＳ ゴシック" w:hAnsi="Arial" w:cs="Arial"/>
                <w:spacing w:val="-8"/>
                <w:sz w:val="18"/>
                <w:szCs w:val="32"/>
              </w:rPr>
            </w:pPr>
            <w:r w:rsidRPr="00AF5C08">
              <w:rPr>
                <w:rFonts w:ascii="Arial" w:eastAsia="ＭＳ ゴシック" w:hAnsi="ＭＳ ゴシック" w:cs="Arial"/>
                <w:spacing w:val="-8"/>
                <w:sz w:val="18"/>
                <w:szCs w:val="32"/>
              </w:rPr>
              <w:t>・その他の方法（　　　　　　　　　　　　　　　）</w:t>
            </w:r>
          </w:p>
          <w:p w:rsidR="002E1FDE" w:rsidRPr="00AF5C08" w:rsidRDefault="002E1FDE" w:rsidP="00DD7C3B">
            <w:pPr>
              <w:ind w:left="164" w:hangingChars="100" w:hanging="164"/>
              <w:rPr>
                <w:rFonts w:ascii="ＭＳ ゴシック" w:eastAsia="ＭＳ ゴシック" w:hAnsi="ＭＳ ゴシック"/>
                <w:spacing w:val="-8"/>
                <w:sz w:val="18"/>
                <w:szCs w:val="32"/>
              </w:rPr>
            </w:pPr>
            <w:r w:rsidRPr="00AF5C08">
              <w:rPr>
                <w:rFonts w:ascii="Arial" w:eastAsia="ＭＳ ゴシック" w:hAnsi="ＭＳ ゴシック" w:cs="Arial"/>
                <w:spacing w:val="-8"/>
                <w:sz w:val="18"/>
                <w:szCs w:val="32"/>
              </w:rPr>
              <w:t xml:space="preserve">　　検体（　　　　　　　　　　　　　　　　　　</w:t>
            </w:r>
            <w:r w:rsidRPr="00AF5C08">
              <w:rPr>
                <w:rFonts w:ascii="ＭＳ ゴシック" w:eastAsia="ＭＳ ゴシック" w:hAnsi="ＭＳ ゴシック" w:hint="eastAsia"/>
                <w:spacing w:val="-8"/>
                <w:sz w:val="18"/>
                <w:szCs w:val="32"/>
              </w:rPr>
              <w:t>）</w:t>
            </w:r>
          </w:p>
          <w:p w:rsidR="002E1FDE" w:rsidRPr="00AF5C08" w:rsidRDefault="002E1FDE" w:rsidP="00DD7C3B">
            <w:pPr>
              <w:ind w:leftChars="1" w:left="166" w:hangingChars="100" w:hanging="164"/>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 xml:space="preserve">　　結果（　　　　　　　　　　　　　　　　　　）</w:t>
            </w: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30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7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72"/>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45"/>
        </w:trPr>
        <w:tc>
          <w:tcPr>
            <w:tcW w:w="487"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462"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vMerge/>
          </w:tcPr>
          <w:p w:rsidR="002E1FDE" w:rsidRPr="00AF5C08" w:rsidRDefault="002E1FDE" w:rsidP="00DD7C3B">
            <w:pPr>
              <w:widowControl/>
              <w:jc w:val="left"/>
              <w:rPr>
                <w:rFonts w:ascii="ＭＳ ゴシック" w:eastAsia="ＭＳ ゴシック" w:hAnsi="ＭＳ ゴシック"/>
                <w:spacing w:val="-8"/>
                <w:sz w:val="18"/>
                <w:szCs w:val="32"/>
              </w:rPr>
            </w:pPr>
          </w:p>
        </w:tc>
      </w:tr>
      <w:tr w:rsidR="002E1FDE" w:rsidRPr="00AF5C08" w:rsidTr="00DD7C3B">
        <w:trPr>
          <w:trHeight w:val="200"/>
        </w:trPr>
        <w:tc>
          <w:tcPr>
            <w:tcW w:w="4949" w:type="dxa"/>
            <w:gridSpan w:val="2"/>
            <w:vMerge w:val="restart"/>
          </w:tcPr>
          <w:p w:rsidR="002E1FDE" w:rsidRPr="00AF5C08" w:rsidRDefault="002E1FDE" w:rsidP="00DD7C3B">
            <w:pPr>
              <w:tabs>
                <w:tab w:val="center" w:pos="4252"/>
                <w:tab w:val="right" w:pos="8504"/>
              </w:tabs>
              <w:snapToGrid w:val="0"/>
              <w:rPr>
                <w:rFonts w:ascii="ＭＳ ゴシック" w:eastAsia="ＭＳ ゴシック" w:hAnsi="ＭＳ ゴシック"/>
                <w:spacing w:val="-8"/>
                <w:sz w:val="18"/>
                <w:szCs w:val="32"/>
              </w:rPr>
            </w:pPr>
          </w:p>
          <w:p w:rsidR="002E1FDE" w:rsidRPr="00AF5C08" w:rsidRDefault="002E1FDE" w:rsidP="00DD7C3B">
            <w:pPr>
              <w:tabs>
                <w:tab w:val="center" w:pos="4252"/>
                <w:tab w:val="right" w:pos="8504"/>
              </w:tabs>
              <w:snapToGrid w:val="0"/>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１３　初診年月日　　　　　　　　　令和　　年　　月　　日</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１４　診断（検案(※)）年月日　　　令和　　年　　月　　日</w:t>
            </w:r>
          </w:p>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１５　感染したと推定される年月日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１６　発病年月日（＊）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１７　死亡年月日（※）　　　　　　令和　　年　　月　　日</w:t>
            </w:r>
          </w:p>
          <w:p w:rsidR="002E1FDE" w:rsidRPr="00AF5C08" w:rsidRDefault="002E1FDE" w:rsidP="00DD7C3B">
            <w:pPr>
              <w:tabs>
                <w:tab w:val="left" w:pos="840"/>
                <w:tab w:val="center" w:pos="4252"/>
                <w:tab w:val="right" w:pos="8504"/>
              </w:tabs>
              <w:rPr>
                <w:rFonts w:ascii="ＭＳ ゴシック" w:eastAsia="ＭＳ ゴシック" w:hAnsi="ＭＳ ゴシック"/>
                <w:spacing w:val="-8"/>
                <w:sz w:val="18"/>
                <w:szCs w:val="32"/>
              </w:rPr>
            </w:pPr>
          </w:p>
        </w:tc>
        <w:tc>
          <w:tcPr>
            <w:tcW w:w="4724" w:type="dxa"/>
          </w:tcPr>
          <w:p w:rsidR="002E1FDE" w:rsidRPr="00AF5C08" w:rsidRDefault="002E1FDE" w:rsidP="00DD7C3B">
            <w:pPr>
              <w:rPr>
                <w:rFonts w:ascii="ＭＳ ゴシック" w:eastAsia="ＭＳ ゴシック" w:hAnsi="ＭＳ ゴシック"/>
                <w:spacing w:val="-8"/>
                <w:sz w:val="18"/>
                <w:szCs w:val="32"/>
              </w:rPr>
            </w:pPr>
            <w:r w:rsidRPr="00AF5C08">
              <w:rPr>
                <w:rFonts w:ascii="ＭＳ ゴシック" w:eastAsia="ＭＳ ゴシック" w:hAnsi="ＭＳ ゴシック" w:hint="eastAsia"/>
                <w:spacing w:val="-8"/>
                <w:sz w:val="18"/>
                <w:szCs w:val="32"/>
              </w:rPr>
              <w:t>１９　その他感染症のまん延の防止及び当該者の医療のために医師が必要と認める事項</w:t>
            </w:r>
          </w:p>
        </w:tc>
      </w:tr>
      <w:tr w:rsidR="002E1FDE" w:rsidRPr="00AF5C08" w:rsidTr="00DD7C3B">
        <w:trPr>
          <w:trHeight w:val="890"/>
        </w:trPr>
        <w:tc>
          <w:tcPr>
            <w:tcW w:w="4949" w:type="dxa"/>
            <w:gridSpan w:val="2"/>
            <w:vMerge/>
          </w:tcPr>
          <w:p w:rsidR="002E1FDE" w:rsidRPr="00AF5C08" w:rsidRDefault="002E1FDE" w:rsidP="00DD7C3B">
            <w:pPr>
              <w:widowControl/>
              <w:jc w:val="left"/>
              <w:rPr>
                <w:rFonts w:ascii="ＭＳ ゴシック" w:eastAsia="ＭＳ ゴシック" w:hAnsi="ＭＳ ゴシック"/>
                <w:spacing w:val="-8"/>
                <w:sz w:val="18"/>
                <w:szCs w:val="32"/>
              </w:rPr>
            </w:pPr>
          </w:p>
        </w:tc>
        <w:tc>
          <w:tcPr>
            <w:tcW w:w="4724" w:type="dxa"/>
          </w:tcPr>
          <w:p w:rsidR="002E1FDE" w:rsidRPr="00AF5C08" w:rsidRDefault="002E1FDE" w:rsidP="00DD7C3B">
            <w:pPr>
              <w:rPr>
                <w:rFonts w:ascii="ＭＳ ゴシック" w:eastAsia="ＭＳ ゴシック" w:hAnsi="ＭＳ ゴシック"/>
                <w:spacing w:val="-8"/>
                <w:sz w:val="18"/>
                <w:szCs w:val="32"/>
              </w:rPr>
            </w:pPr>
          </w:p>
        </w:tc>
      </w:tr>
    </w:tbl>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（1，3，11,12,18欄は該当する番号等を○で囲み、4, 5, 13から17欄は年齢、年月日を記入すること。</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 xml:space="preserve"> (※)欄は、死亡者を検案した場合のみ記入すること。(＊)欄は、患者（確定例）を診断した場合のみ記入すること。</w:t>
      </w:r>
    </w:p>
    <w:p w:rsidR="002E1FDE" w:rsidRPr="00AF5C08" w:rsidRDefault="002E1FDE" w:rsidP="002E1FDE">
      <w:pPr>
        <w:rPr>
          <w:rFonts w:ascii="ＭＳ ゴシック" w:eastAsia="ＭＳ ゴシック" w:hAnsi="ＭＳ ゴシック"/>
          <w:sz w:val="18"/>
          <w:szCs w:val="32"/>
        </w:rPr>
      </w:pPr>
      <w:r w:rsidRPr="00AF5C08">
        <w:rPr>
          <w:rFonts w:ascii="ＭＳ ゴシック" w:eastAsia="ＭＳ ゴシック" w:hAnsi="ＭＳ ゴシック" w:hint="eastAsia"/>
          <w:sz w:val="18"/>
          <w:szCs w:val="32"/>
        </w:rPr>
        <w:t>11, 12欄は、該当するものすべてを記載すること。）</w:t>
      </w:r>
    </w:p>
    <w:p w:rsidR="00FE0FC3" w:rsidRPr="002E1FDE" w:rsidRDefault="00FE0FC3" w:rsidP="002E1FDE">
      <w:pPr>
        <w:rPr>
          <w:rFonts w:hint="eastAsia"/>
        </w:rPr>
      </w:pPr>
      <w:bookmarkStart w:id="0" w:name="_GoBack"/>
      <w:bookmarkEnd w:id="0"/>
    </w:p>
    <w:sectPr w:rsidR="00FE0FC3" w:rsidRPr="002E1FDE" w:rsidSect="00AF5C08">
      <w:footerReference w:type="even" r:id="rId6"/>
      <w:footerReference w:type="default" r:id="rId7"/>
      <w:pgSz w:w="11906" w:h="16838" w:code="9"/>
      <w:pgMar w:top="454" w:right="1134" w:bottom="397" w:left="1134" w:header="624" w:footer="284" w:gutter="0"/>
      <w:cols w:space="425"/>
      <w:docGrid w:type="linesAndChars"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579BE">
      <w:r>
        <w:separator/>
      </w:r>
    </w:p>
  </w:endnote>
  <w:endnote w:type="continuationSeparator" w:id="0">
    <w:p w:rsidR="00000000" w:rsidRDefault="00B5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B5" w:rsidRDefault="002E1FDE" w:rsidP="00F11FB5">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F11FB5" w:rsidRDefault="00B579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FB5" w:rsidRDefault="00B579BE" w:rsidP="00F11FB5">
    <w:pPr>
      <w:pStyle w:val="a3"/>
      <w:framePr w:wrap="around" w:vAnchor="text" w:hAnchor="margin" w:xAlign="center" w:y="1"/>
      <w:rPr>
        <w:rStyle w:val="a5"/>
      </w:rPr>
    </w:pPr>
  </w:p>
  <w:p w:rsidR="00F11FB5" w:rsidRDefault="00B579BE">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579BE">
      <w:r>
        <w:separator/>
      </w:r>
    </w:p>
  </w:footnote>
  <w:footnote w:type="continuationSeparator" w:id="0">
    <w:p w:rsidR="00000000" w:rsidRDefault="00B579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FDE"/>
    <w:rsid w:val="002E1FDE"/>
    <w:rsid w:val="00B579BE"/>
    <w:rsid w:val="00FE0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95A1DB"/>
  <w15:chartTrackingRefBased/>
  <w15:docId w15:val="{DF0D8DB7-5A72-4C21-92FE-B2944723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F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2E1FDE"/>
    <w:pPr>
      <w:tabs>
        <w:tab w:val="center" w:pos="4252"/>
        <w:tab w:val="right" w:pos="8504"/>
      </w:tabs>
      <w:snapToGrid w:val="0"/>
    </w:pPr>
  </w:style>
  <w:style w:type="character" w:customStyle="1" w:styleId="a4">
    <w:name w:val="フッター (文字)"/>
    <w:basedOn w:val="a0"/>
    <w:link w:val="a3"/>
    <w:rsid w:val="002E1FDE"/>
    <w:rPr>
      <w:rFonts w:ascii="Century" w:eastAsia="ＭＳ 明朝" w:hAnsi="Century" w:cs="Times New Roman"/>
      <w:szCs w:val="24"/>
    </w:rPr>
  </w:style>
  <w:style w:type="character" w:styleId="a5">
    <w:name w:val="page number"/>
    <w:basedOn w:val="a0"/>
    <w:rsid w:val="002E1F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footer" Target="footer2.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oter" Target="footer1.xml"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1</Pages>
  <Words>227</Words>
  <Characters>1295</Characters>
  <DocSecurity>0</DocSecurity>
  <Lines>10</Lines>
  <Paragraphs>3</Paragraphs>
  <ScaleCrop>false</ScaleCrop>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2022-08-18T01:26:00Z</dcterms:created>
  <dcterms:modified xsi:type="dcterms:W3CDTF">2022-08-19T01:41:00Z</dcterms:modified>
</cp:coreProperties>
</file>