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536" w:rsidRPr="00A05067" w:rsidRDefault="00DF4E7E">
      <w:pPr>
        <w:rPr>
          <w:rFonts w:ascii="HG丸ｺﾞｼｯｸM-PRO" w:eastAsia="ＭＳ ゴシック" w:hint="eastAsia"/>
          <w:color w:val="000000"/>
        </w:rPr>
      </w:pPr>
      <w:bookmarkStart w:id="0" w:name="_GoBack"/>
      <w:bookmarkEnd w:id="0"/>
      <w:r w:rsidRPr="00A05067">
        <w:rPr>
          <w:rFonts w:ascii="HG丸ｺﾞｼｯｸM-PRO" w:eastAsia="ＭＳ ゴシック" w:hint="eastAsia"/>
          <w:color w:val="000000"/>
        </w:rPr>
        <w:t>様式第</w:t>
      </w:r>
      <w:r w:rsidR="00B1262B" w:rsidRPr="00A05067">
        <w:rPr>
          <w:rFonts w:eastAsia="ＭＳ ゴシック" w:hint="eastAsia"/>
          <w:color w:val="000000"/>
        </w:rPr>
        <w:t>１</w:t>
      </w:r>
      <w:r w:rsidRPr="00A05067">
        <w:rPr>
          <w:rFonts w:eastAsia="ＭＳ ゴシック" w:hint="eastAsia"/>
          <w:color w:val="000000"/>
        </w:rPr>
        <w:t>－１</w:t>
      </w:r>
      <w:r w:rsidRPr="00A05067">
        <w:rPr>
          <w:rFonts w:ascii="HG丸ｺﾞｼｯｸM-PRO" w:eastAsia="ＭＳ ゴシック" w:hint="eastAsia"/>
          <w:color w:val="000000"/>
        </w:rPr>
        <w:t>号</w:t>
      </w:r>
      <w:r w:rsidR="00F23536" w:rsidRPr="00A05067">
        <w:rPr>
          <w:rFonts w:ascii="HG丸ｺﾞｼｯｸM-PRO" w:eastAsia="ＭＳ ゴシック" w:hint="eastAsia"/>
          <w:color w:val="000000"/>
        </w:rPr>
        <w:t>（収集運搬業</w:t>
      </w:r>
      <w:r w:rsidR="00AA5B4A" w:rsidRPr="00A05067">
        <w:rPr>
          <w:rFonts w:ascii="HG丸ｺﾞｼｯｸM-PRO" w:eastAsia="ＭＳ ゴシック" w:hint="eastAsia"/>
          <w:color w:val="000000"/>
        </w:rPr>
        <w:t>用</w:t>
      </w:r>
      <w:r w:rsidR="00F23536" w:rsidRPr="00A05067">
        <w:rPr>
          <w:rFonts w:ascii="HG丸ｺﾞｼｯｸM-PRO" w:eastAsia="ＭＳ ゴシック" w:hint="eastAsia"/>
          <w:color w:val="000000"/>
        </w:rPr>
        <w:t>）</w:t>
      </w:r>
    </w:p>
    <w:p w:rsidR="00F23536" w:rsidRPr="00A05067" w:rsidRDefault="00F23536">
      <w:pPr>
        <w:rPr>
          <w:rFonts w:ascii="HG丸ｺﾞｼｯｸM-PRO" w:eastAsia="ＭＳ ゴシック" w:hint="eastAsia"/>
          <w:color w:val="000000"/>
        </w:rPr>
      </w:pPr>
    </w:p>
    <w:p w:rsidR="009A4B7B" w:rsidRPr="00A05067" w:rsidRDefault="009A4B7B" w:rsidP="009A4B7B">
      <w:pPr>
        <w:jc w:val="center"/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</w:pPr>
      <w:r w:rsidRPr="00A05067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誓　約　書</w:t>
      </w:r>
    </w:p>
    <w:p w:rsidR="009A4B7B" w:rsidRPr="00A05067" w:rsidRDefault="009A4B7B">
      <w:pPr>
        <w:rPr>
          <w:rFonts w:ascii="ＭＳ ゴシック" w:eastAsia="ＭＳ ゴシック" w:hAnsi="ＭＳ ゴシック" w:hint="eastAsia"/>
          <w:color w:val="000000"/>
          <w:sz w:val="24"/>
        </w:rPr>
      </w:pPr>
    </w:p>
    <w:p w:rsidR="009A4B7B" w:rsidRPr="00A05067" w:rsidRDefault="009A4B7B">
      <w:pPr>
        <w:rPr>
          <w:rFonts w:ascii="ＭＳ 明朝" w:hAnsi="ＭＳ 明朝" w:hint="eastAsia"/>
          <w:color w:val="000000"/>
          <w:sz w:val="24"/>
        </w:rPr>
      </w:pPr>
      <w:r w:rsidRPr="00A05067">
        <w:rPr>
          <w:rFonts w:ascii="ＭＳ 明朝" w:hAnsi="ＭＳ 明朝" w:hint="eastAsia"/>
          <w:color w:val="000000"/>
          <w:sz w:val="24"/>
        </w:rPr>
        <w:t xml:space="preserve">広　島　</w:t>
      </w:r>
      <w:r w:rsidR="00F073CB" w:rsidRPr="00A05067">
        <w:rPr>
          <w:rFonts w:ascii="ＭＳ 明朝" w:hAnsi="ＭＳ 明朝" w:hint="eastAsia"/>
          <w:color w:val="000000"/>
          <w:sz w:val="24"/>
        </w:rPr>
        <w:t xml:space="preserve">市　長　　</w:t>
      </w:r>
      <w:r w:rsidRPr="00A05067">
        <w:rPr>
          <w:rFonts w:ascii="ＭＳ 明朝" w:hAnsi="ＭＳ 明朝" w:hint="eastAsia"/>
          <w:color w:val="000000"/>
          <w:sz w:val="24"/>
        </w:rPr>
        <w:t>様</w:t>
      </w:r>
    </w:p>
    <w:p w:rsidR="009A4B7B" w:rsidRPr="00A05067" w:rsidRDefault="009A4B7B">
      <w:pPr>
        <w:rPr>
          <w:rFonts w:ascii="ＭＳ 明朝" w:hAnsi="ＭＳ 明朝" w:hint="eastAsia"/>
          <w:color w:val="000000"/>
          <w:sz w:val="24"/>
        </w:rPr>
      </w:pPr>
    </w:p>
    <w:p w:rsidR="00F23536" w:rsidRPr="00A05067" w:rsidRDefault="00D17A77" w:rsidP="00D17A77">
      <w:pPr>
        <w:ind w:firstLineChars="300" w:firstLine="692"/>
        <w:rPr>
          <w:rFonts w:ascii="ＭＳ 明朝" w:hAnsi="ＭＳ 明朝" w:hint="eastAsia"/>
          <w:color w:val="000000"/>
          <w:sz w:val="24"/>
          <w:szCs w:val="24"/>
        </w:rPr>
      </w:pPr>
      <w:r w:rsidRPr="00A05067">
        <w:rPr>
          <w:rFonts w:ascii="ＭＳ 明朝" w:hAnsi="ＭＳ 明朝" w:hint="eastAsia"/>
          <w:color w:val="000000"/>
          <w:sz w:val="24"/>
        </w:rPr>
        <w:t xml:space="preserve">　　年　　月　　日から　　</w:t>
      </w:r>
      <w:r w:rsidR="009A4B7B" w:rsidRPr="00A05067">
        <w:rPr>
          <w:rFonts w:ascii="ＭＳ 明朝" w:hAnsi="ＭＳ 明朝" w:hint="eastAsia"/>
          <w:color w:val="000000"/>
          <w:sz w:val="24"/>
        </w:rPr>
        <w:t xml:space="preserve">　　年　　月　　日までの間，</w:t>
      </w:r>
      <w:r w:rsidR="00F23536" w:rsidRPr="00A05067">
        <w:rPr>
          <w:rFonts w:ascii="ＭＳ 明朝" w:hAnsi="ＭＳ 明朝" w:hint="eastAsia"/>
          <w:color w:val="000000"/>
          <w:sz w:val="24"/>
        </w:rPr>
        <w:t>廃棄物の処理及び清掃に関する法律施行規則</w:t>
      </w:r>
      <w:r w:rsidR="00E4407B" w:rsidRPr="00A05067">
        <w:rPr>
          <w:rFonts w:ascii="ＭＳ 明朝" w:hAnsi="ＭＳ 明朝" w:hint="eastAsia"/>
          <w:color w:val="000000"/>
          <w:sz w:val="24"/>
        </w:rPr>
        <w:t>（</w:t>
      </w:r>
      <w:r w:rsidR="009A4B7B" w:rsidRPr="00A05067">
        <w:rPr>
          <w:rFonts w:ascii="ＭＳ 明朝" w:hAnsi="ＭＳ 明朝" w:hint="eastAsia"/>
          <w:color w:val="000000"/>
          <w:sz w:val="24"/>
        </w:rPr>
        <w:t>昭和</w:t>
      </w:r>
      <w:r w:rsidR="006B492F" w:rsidRPr="00A05067">
        <w:rPr>
          <w:rFonts w:ascii="ＭＳ 明朝" w:hAnsi="ＭＳ 明朝" w:hint="eastAsia"/>
          <w:color w:val="000000"/>
          <w:sz w:val="24"/>
        </w:rPr>
        <w:t>４６</w:t>
      </w:r>
      <w:r w:rsidR="009A4B7B" w:rsidRPr="00A05067">
        <w:rPr>
          <w:rFonts w:ascii="ＭＳ 明朝" w:hAnsi="ＭＳ 明朝" w:hint="eastAsia"/>
          <w:color w:val="000000"/>
          <w:sz w:val="24"/>
        </w:rPr>
        <w:t>年厚生省令第</w:t>
      </w:r>
      <w:r w:rsidR="006B492F" w:rsidRPr="00A05067">
        <w:rPr>
          <w:rFonts w:ascii="ＭＳ 明朝" w:hAnsi="ＭＳ 明朝" w:hint="eastAsia"/>
          <w:color w:val="000000"/>
          <w:sz w:val="24"/>
        </w:rPr>
        <w:t>３５</w:t>
      </w:r>
      <w:r w:rsidR="009A4B7B" w:rsidRPr="00A05067">
        <w:rPr>
          <w:rFonts w:ascii="ＭＳ 明朝" w:hAnsi="ＭＳ 明朝" w:hint="eastAsia"/>
          <w:color w:val="000000"/>
          <w:sz w:val="24"/>
        </w:rPr>
        <w:t>号）</w:t>
      </w:r>
      <w:r w:rsidR="00F23536" w:rsidRPr="00A05067">
        <w:rPr>
          <w:rFonts w:ascii="ＭＳ 明朝" w:hAnsi="ＭＳ 明朝" w:hint="eastAsia"/>
          <w:color w:val="000000"/>
          <w:sz w:val="24"/>
        </w:rPr>
        <w:t>第９条の</w:t>
      </w:r>
      <w:r w:rsidR="000A7BA6" w:rsidRPr="00A05067">
        <w:rPr>
          <w:rFonts w:ascii="ＭＳ 明朝" w:hAnsi="ＭＳ 明朝" w:hint="eastAsia"/>
          <w:color w:val="000000"/>
          <w:sz w:val="24"/>
        </w:rPr>
        <w:t>３</w:t>
      </w:r>
      <w:r w:rsidR="00F23536" w:rsidRPr="00A05067">
        <w:rPr>
          <w:rFonts w:ascii="ＭＳ 明朝" w:hAnsi="ＭＳ 明朝" w:hint="eastAsia"/>
          <w:color w:val="000000"/>
          <w:sz w:val="24"/>
        </w:rPr>
        <w:t>第１号</w:t>
      </w:r>
      <w:r w:rsidR="00E4407B" w:rsidRPr="00A05067">
        <w:rPr>
          <w:rFonts w:ascii="ＭＳ 明朝" w:hAnsi="ＭＳ 明朝" w:hint="eastAsia"/>
          <w:color w:val="000000"/>
          <w:sz w:val="24"/>
        </w:rPr>
        <w:t>・第</w:t>
      </w:r>
      <w:r w:rsidR="006B492F" w:rsidRPr="00A05067">
        <w:rPr>
          <w:rFonts w:ascii="ＭＳ 明朝" w:hAnsi="ＭＳ 明朝" w:hint="eastAsia"/>
          <w:color w:val="000000"/>
          <w:sz w:val="24"/>
        </w:rPr>
        <w:t>１０</w:t>
      </w:r>
      <w:r w:rsidR="00E4407B" w:rsidRPr="00A05067">
        <w:rPr>
          <w:rFonts w:ascii="ＭＳ 明朝" w:hAnsi="ＭＳ 明朝" w:hint="eastAsia"/>
          <w:color w:val="000000"/>
          <w:sz w:val="24"/>
        </w:rPr>
        <w:t>条の</w:t>
      </w:r>
      <w:r w:rsidR="006B492F" w:rsidRPr="00A05067">
        <w:rPr>
          <w:rFonts w:ascii="ＭＳ 明朝" w:hAnsi="ＭＳ 明朝" w:hint="eastAsia"/>
          <w:color w:val="000000"/>
          <w:sz w:val="24"/>
        </w:rPr>
        <w:t>１２の２第１</w:t>
      </w:r>
      <w:r w:rsidR="00E4407B" w:rsidRPr="00A05067">
        <w:rPr>
          <w:rFonts w:ascii="ＭＳ 明朝" w:hAnsi="ＭＳ 明朝" w:hint="eastAsia"/>
          <w:color w:val="000000"/>
          <w:sz w:val="24"/>
        </w:rPr>
        <w:t>号</w:t>
      </w:r>
      <w:r w:rsidR="00F23536" w:rsidRPr="00A05067">
        <w:rPr>
          <w:rFonts w:ascii="ＭＳ 明朝" w:hAnsi="ＭＳ 明朝" w:hint="eastAsia"/>
          <w:color w:val="000000"/>
          <w:sz w:val="24"/>
          <w:szCs w:val="24"/>
        </w:rPr>
        <w:t>に</w:t>
      </w:r>
      <w:r w:rsidR="009A4B7B" w:rsidRPr="00A05067">
        <w:rPr>
          <w:rFonts w:ascii="ＭＳ 明朝" w:hAnsi="ＭＳ 明朝" w:hint="eastAsia"/>
          <w:color w:val="000000"/>
          <w:sz w:val="24"/>
          <w:szCs w:val="24"/>
        </w:rPr>
        <w:t>規定する特定不利益処分を受けていないことを誓約します。</w:t>
      </w:r>
    </w:p>
    <w:p w:rsidR="00F23536" w:rsidRPr="00A05067" w:rsidRDefault="00F23536">
      <w:pPr>
        <w:rPr>
          <w:rFonts w:ascii="ＭＳ 明朝" w:hAnsi="ＭＳ 明朝" w:hint="eastAsia"/>
          <w:color w:val="000000"/>
          <w:sz w:val="24"/>
          <w:szCs w:val="24"/>
        </w:rPr>
      </w:pPr>
    </w:p>
    <w:p w:rsidR="005E7CB4" w:rsidRPr="00A05067" w:rsidRDefault="005E7CB4">
      <w:pPr>
        <w:rPr>
          <w:rFonts w:ascii="ＭＳ 明朝" w:hAnsi="ＭＳ 明朝" w:hint="eastAsia"/>
          <w:color w:val="000000"/>
          <w:sz w:val="24"/>
          <w:szCs w:val="24"/>
        </w:rPr>
      </w:pPr>
    </w:p>
    <w:p w:rsidR="009A4B7B" w:rsidRPr="00A05067" w:rsidRDefault="006B492F" w:rsidP="009A4B7B">
      <w:pPr>
        <w:rPr>
          <w:rFonts w:ascii="ＭＳ 明朝" w:hAnsi="ＭＳ 明朝" w:hint="eastAsia"/>
          <w:color w:val="000000"/>
          <w:sz w:val="24"/>
          <w:szCs w:val="24"/>
        </w:rPr>
      </w:pPr>
      <w:r w:rsidRPr="00A05067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　　　　　　</w:t>
      </w:r>
      <w:r w:rsidR="009A4B7B" w:rsidRPr="00A05067">
        <w:rPr>
          <w:rFonts w:ascii="ＭＳ 明朝" w:hAnsi="ＭＳ 明朝" w:hint="eastAsia"/>
          <w:color w:val="000000"/>
          <w:sz w:val="24"/>
          <w:szCs w:val="24"/>
        </w:rPr>
        <w:t xml:space="preserve">　　　　年　　　　月　　　　日</w:t>
      </w:r>
    </w:p>
    <w:p w:rsidR="005E7CB4" w:rsidRPr="00A05067" w:rsidRDefault="005E7CB4">
      <w:pPr>
        <w:rPr>
          <w:rFonts w:ascii="ＭＳ 明朝" w:hAnsi="ＭＳ 明朝" w:hint="eastAsia"/>
          <w:color w:val="000000"/>
        </w:rPr>
      </w:pPr>
    </w:p>
    <w:p w:rsidR="009A4B7B" w:rsidRPr="00A05067" w:rsidRDefault="009A4B7B" w:rsidP="009A4B7B">
      <w:pPr>
        <w:rPr>
          <w:rFonts w:ascii="ＭＳ 明朝" w:hAnsi="ＭＳ 明朝" w:hint="eastAsia"/>
          <w:color w:val="000000"/>
          <w:sz w:val="24"/>
          <w:szCs w:val="24"/>
        </w:rPr>
      </w:pPr>
      <w:r w:rsidRPr="00A05067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住　　所</w:t>
      </w:r>
    </w:p>
    <w:p w:rsidR="009A4B7B" w:rsidRPr="00A05067" w:rsidRDefault="009A4B7B" w:rsidP="009A4B7B">
      <w:pPr>
        <w:spacing w:line="360" w:lineRule="auto"/>
        <w:rPr>
          <w:rFonts w:ascii="ＭＳ 明朝" w:hAnsi="ＭＳ 明朝" w:hint="eastAsia"/>
          <w:color w:val="000000"/>
          <w:sz w:val="24"/>
          <w:szCs w:val="24"/>
        </w:rPr>
      </w:pPr>
    </w:p>
    <w:p w:rsidR="009A4B7B" w:rsidRPr="00A05067" w:rsidRDefault="009A4B7B" w:rsidP="009A4B7B">
      <w:pPr>
        <w:rPr>
          <w:rFonts w:ascii="ＭＳ 明朝" w:hAnsi="ＭＳ 明朝" w:hint="eastAsia"/>
          <w:color w:val="000000"/>
          <w:sz w:val="24"/>
          <w:szCs w:val="24"/>
        </w:rPr>
      </w:pPr>
      <w:r w:rsidRPr="00A05067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氏　　名　　　　　　　　　　　　　　　　　　　　　　</w:t>
      </w:r>
    </w:p>
    <w:p w:rsidR="005E7CB4" w:rsidRPr="00A05067" w:rsidRDefault="009A4B7B" w:rsidP="0019123F">
      <w:pPr>
        <w:ind w:firstLineChars="1300" w:firstLine="3000"/>
        <w:rPr>
          <w:rFonts w:ascii="ＭＳ 明朝" w:hAnsi="ＭＳ 明朝" w:hint="eastAsia"/>
          <w:color w:val="000000"/>
          <w:sz w:val="24"/>
          <w:szCs w:val="24"/>
        </w:rPr>
      </w:pPr>
      <w:r w:rsidRPr="00A05067">
        <w:rPr>
          <w:rFonts w:ascii="ＭＳ 明朝" w:hAnsi="ＭＳ 明朝" w:hint="eastAsia"/>
          <w:color w:val="000000"/>
          <w:sz w:val="24"/>
          <w:szCs w:val="24"/>
        </w:rPr>
        <w:t>（法人にあっては名称及び代表者の氏名）</w:t>
      </w:r>
    </w:p>
    <w:p w:rsidR="005E7CB4" w:rsidRPr="00A05067" w:rsidRDefault="005E7CB4">
      <w:pPr>
        <w:rPr>
          <w:rFonts w:ascii="ＭＳ 明朝" w:hAnsi="ＭＳ 明朝" w:hint="eastAsia"/>
          <w:color w:val="000000"/>
          <w:sz w:val="24"/>
          <w:szCs w:val="24"/>
        </w:rPr>
      </w:pPr>
    </w:p>
    <w:p w:rsidR="009A4B7B" w:rsidRPr="00A05067" w:rsidRDefault="009A4B7B">
      <w:pPr>
        <w:rPr>
          <w:rFonts w:ascii="ＭＳ 明朝" w:hAnsi="ＭＳ 明朝" w:hint="eastAsia"/>
          <w:color w:val="000000"/>
          <w:sz w:val="24"/>
          <w:szCs w:val="24"/>
        </w:rPr>
      </w:pPr>
    </w:p>
    <w:p w:rsidR="0019123F" w:rsidRPr="00A05067" w:rsidRDefault="0019123F">
      <w:pPr>
        <w:rPr>
          <w:rFonts w:ascii="ＭＳ 明朝" w:hAnsi="ＭＳ 明朝" w:hint="eastAsia"/>
          <w:color w:val="000000"/>
          <w:sz w:val="20"/>
        </w:rPr>
      </w:pPr>
    </w:p>
    <w:p w:rsidR="00F94614" w:rsidRPr="00A05067" w:rsidRDefault="009A4B7B">
      <w:pPr>
        <w:rPr>
          <w:rFonts w:ascii="ＭＳ 明朝" w:hAnsi="ＭＳ 明朝" w:hint="eastAsia"/>
          <w:color w:val="000000"/>
          <w:sz w:val="20"/>
        </w:rPr>
      </w:pPr>
      <w:r w:rsidRPr="00A05067">
        <w:rPr>
          <w:rFonts w:ascii="ＭＳ 明朝" w:hAnsi="ＭＳ 明朝" w:hint="eastAsia"/>
          <w:color w:val="000000"/>
          <w:sz w:val="20"/>
        </w:rPr>
        <w:t>【特定不利益処分】</w:t>
      </w:r>
    </w:p>
    <w:p w:rsidR="009A4B7B" w:rsidRPr="00A05067" w:rsidRDefault="009A4B7B" w:rsidP="009A4B7B">
      <w:pPr>
        <w:spacing w:line="360" w:lineRule="exact"/>
        <w:ind w:left="164" w:hangingChars="86" w:hanging="164"/>
        <w:rPr>
          <w:rFonts w:ascii="ＭＳ 明朝" w:hAnsi="ＭＳ 明朝" w:hint="eastAsia"/>
          <w:color w:val="000000"/>
          <w:sz w:val="20"/>
        </w:rPr>
      </w:pPr>
      <w:r w:rsidRPr="00A05067">
        <w:rPr>
          <w:rFonts w:ascii="ＭＳ 明朝" w:hint="eastAsia"/>
          <w:color w:val="000000"/>
          <w:sz w:val="20"/>
        </w:rPr>
        <w:t>①　廃棄物処理業に係る事業停止命令（法第</w:t>
      </w:r>
      <w:r w:rsidR="003D0380" w:rsidRPr="00A05067">
        <w:rPr>
          <w:rFonts w:ascii="ＭＳ 明朝" w:hint="eastAsia"/>
          <w:color w:val="000000"/>
          <w:sz w:val="20"/>
        </w:rPr>
        <w:t>７</w:t>
      </w:r>
      <w:r w:rsidRPr="00A05067">
        <w:rPr>
          <w:rFonts w:ascii="ＭＳ 明朝" w:hint="eastAsia"/>
          <w:color w:val="000000"/>
          <w:sz w:val="20"/>
        </w:rPr>
        <w:t>条の３及び第</w:t>
      </w:r>
      <w:r w:rsidR="003D0380" w:rsidRPr="00A05067">
        <w:rPr>
          <w:rFonts w:ascii="ＭＳ 明朝" w:hint="eastAsia"/>
          <w:color w:val="000000"/>
          <w:sz w:val="20"/>
        </w:rPr>
        <w:t>１４</w:t>
      </w:r>
      <w:r w:rsidRPr="00A05067">
        <w:rPr>
          <w:rFonts w:ascii="ＭＳ 明朝" w:hint="eastAsia"/>
          <w:color w:val="000000"/>
          <w:sz w:val="20"/>
        </w:rPr>
        <w:t>条の３（</w:t>
      </w:r>
      <w:r w:rsidR="003D0380" w:rsidRPr="00A05067">
        <w:rPr>
          <w:rFonts w:ascii="ＭＳ 明朝" w:hint="eastAsia"/>
          <w:color w:val="000000"/>
          <w:sz w:val="20"/>
        </w:rPr>
        <w:t>法</w:t>
      </w:r>
      <w:r w:rsidRPr="00A05067">
        <w:rPr>
          <w:rFonts w:ascii="ＭＳ 明朝" w:hint="eastAsia"/>
          <w:color w:val="000000"/>
          <w:sz w:val="20"/>
        </w:rPr>
        <w:t>第</w:t>
      </w:r>
      <w:r w:rsidR="003D0380" w:rsidRPr="00A05067">
        <w:rPr>
          <w:rFonts w:ascii="ＭＳ 明朝" w:hint="eastAsia"/>
          <w:color w:val="000000"/>
          <w:sz w:val="20"/>
        </w:rPr>
        <w:t>１４</w:t>
      </w:r>
      <w:r w:rsidRPr="00A05067">
        <w:rPr>
          <w:rFonts w:ascii="ＭＳ 明朝" w:hint="eastAsia"/>
          <w:color w:val="000000"/>
          <w:sz w:val="20"/>
        </w:rPr>
        <w:t>条の６において準用する場合を含む。））</w:t>
      </w:r>
    </w:p>
    <w:p w:rsidR="009A4B7B" w:rsidRPr="00A05067" w:rsidRDefault="009A4B7B" w:rsidP="009A4B7B">
      <w:pPr>
        <w:spacing w:line="360" w:lineRule="exact"/>
        <w:rPr>
          <w:rFonts w:ascii="ＭＳ 明朝" w:hAnsi="ＭＳ 明朝" w:hint="eastAsia"/>
          <w:color w:val="000000"/>
          <w:sz w:val="20"/>
        </w:rPr>
      </w:pPr>
      <w:r w:rsidRPr="00A05067">
        <w:rPr>
          <w:rFonts w:ascii="ＭＳ 明朝" w:hAnsi="ＭＳ 明朝" w:hint="eastAsia"/>
          <w:color w:val="000000"/>
          <w:sz w:val="20"/>
        </w:rPr>
        <w:t>②　廃棄物処理施設に係る改善・使用停止命令（</w:t>
      </w:r>
      <w:r w:rsidRPr="00A05067">
        <w:rPr>
          <w:rFonts w:ascii="ＭＳ 明朝" w:hint="eastAsia"/>
          <w:color w:val="000000"/>
          <w:sz w:val="20"/>
        </w:rPr>
        <w:t>法第９条の２及び第</w:t>
      </w:r>
      <w:r w:rsidR="003D0380" w:rsidRPr="00A05067">
        <w:rPr>
          <w:rFonts w:ascii="ＭＳ 明朝" w:hint="eastAsia"/>
          <w:color w:val="000000"/>
          <w:sz w:val="20"/>
        </w:rPr>
        <w:t>１５</w:t>
      </w:r>
      <w:r w:rsidRPr="00A05067">
        <w:rPr>
          <w:rFonts w:ascii="ＭＳ 明朝" w:hint="eastAsia"/>
          <w:color w:val="000000"/>
          <w:sz w:val="20"/>
        </w:rPr>
        <w:t>条の２の７</w:t>
      </w:r>
      <w:r w:rsidRPr="00A05067">
        <w:rPr>
          <w:rFonts w:ascii="ＭＳ 明朝" w:hAnsi="ＭＳ 明朝" w:hint="eastAsia"/>
          <w:color w:val="000000"/>
          <w:sz w:val="20"/>
        </w:rPr>
        <w:t>）</w:t>
      </w:r>
    </w:p>
    <w:p w:rsidR="009A4B7B" w:rsidRPr="00A05067" w:rsidRDefault="009A4B7B" w:rsidP="009A4B7B">
      <w:pPr>
        <w:spacing w:line="360" w:lineRule="exact"/>
        <w:rPr>
          <w:rFonts w:ascii="ＭＳ 明朝" w:hAnsi="ＭＳ 明朝" w:hint="eastAsia"/>
          <w:color w:val="000000"/>
          <w:sz w:val="20"/>
        </w:rPr>
      </w:pPr>
      <w:r w:rsidRPr="00A05067">
        <w:rPr>
          <w:rFonts w:ascii="ＭＳ 明朝" w:hAnsi="ＭＳ 明朝" w:hint="eastAsia"/>
          <w:color w:val="000000"/>
          <w:sz w:val="20"/>
        </w:rPr>
        <w:t>③　廃棄物処理施設の設置の許可の取消し（</w:t>
      </w:r>
      <w:r w:rsidRPr="00A05067">
        <w:rPr>
          <w:rFonts w:ascii="ＭＳ 明朝" w:hint="eastAsia"/>
          <w:color w:val="000000"/>
          <w:sz w:val="20"/>
        </w:rPr>
        <w:t>法第９条の２の２及び第</w:t>
      </w:r>
      <w:r w:rsidR="003D0380" w:rsidRPr="00A05067">
        <w:rPr>
          <w:rFonts w:ascii="ＭＳ 明朝" w:hint="eastAsia"/>
          <w:color w:val="000000"/>
          <w:sz w:val="20"/>
        </w:rPr>
        <w:t>１５</w:t>
      </w:r>
      <w:r w:rsidRPr="00A05067">
        <w:rPr>
          <w:rFonts w:ascii="ＭＳ 明朝" w:hint="eastAsia"/>
          <w:color w:val="000000"/>
          <w:sz w:val="20"/>
        </w:rPr>
        <w:t>条の３</w:t>
      </w:r>
      <w:r w:rsidRPr="00A05067">
        <w:rPr>
          <w:rFonts w:ascii="ＭＳ 明朝" w:hAnsi="ＭＳ 明朝" w:hint="eastAsia"/>
          <w:color w:val="000000"/>
          <w:sz w:val="20"/>
        </w:rPr>
        <w:t>）</w:t>
      </w:r>
    </w:p>
    <w:p w:rsidR="009A4B7B" w:rsidRPr="00A05067" w:rsidRDefault="009A4B7B" w:rsidP="009A4B7B">
      <w:pPr>
        <w:spacing w:line="360" w:lineRule="exact"/>
        <w:ind w:leftChars="7" w:left="172" w:hangingChars="83" w:hanging="158"/>
        <w:rPr>
          <w:rFonts w:ascii="ＭＳ 明朝" w:hAnsi="ＭＳ 明朝" w:hint="eastAsia"/>
          <w:color w:val="000000"/>
          <w:sz w:val="20"/>
        </w:rPr>
      </w:pPr>
      <w:r w:rsidRPr="00A05067">
        <w:rPr>
          <w:rFonts w:ascii="ＭＳ 明朝" w:hAnsi="ＭＳ 明朝" w:hint="eastAsia"/>
          <w:color w:val="000000"/>
          <w:sz w:val="20"/>
        </w:rPr>
        <w:t>④　再生利用認定の取消し（</w:t>
      </w:r>
      <w:r w:rsidRPr="00A05067">
        <w:rPr>
          <w:rFonts w:ascii="ＭＳ 明朝" w:hint="eastAsia"/>
          <w:color w:val="000000"/>
          <w:sz w:val="20"/>
        </w:rPr>
        <w:t>法第９条の８第９項（法第</w:t>
      </w:r>
      <w:r w:rsidR="003D0380" w:rsidRPr="00A05067">
        <w:rPr>
          <w:rFonts w:ascii="ＭＳ 明朝" w:hint="eastAsia"/>
          <w:color w:val="000000"/>
          <w:sz w:val="20"/>
        </w:rPr>
        <w:t>１５</w:t>
      </w:r>
      <w:r w:rsidRPr="00A05067">
        <w:rPr>
          <w:rFonts w:ascii="ＭＳ 明朝" w:hint="eastAsia"/>
          <w:color w:val="000000"/>
          <w:sz w:val="20"/>
        </w:rPr>
        <w:t>条の４の２第３項において準用する場合を含む。）</w:t>
      </w:r>
      <w:r w:rsidRPr="00A05067">
        <w:rPr>
          <w:rFonts w:ascii="ＭＳ 明朝" w:hAnsi="ＭＳ 明朝" w:hint="eastAsia"/>
          <w:color w:val="000000"/>
          <w:sz w:val="20"/>
        </w:rPr>
        <w:t>）</w:t>
      </w:r>
    </w:p>
    <w:p w:rsidR="009A4B7B" w:rsidRPr="00A05067" w:rsidRDefault="009A4B7B" w:rsidP="009A4B7B">
      <w:pPr>
        <w:spacing w:line="360" w:lineRule="exact"/>
        <w:ind w:left="158" w:hangingChars="83" w:hanging="158"/>
        <w:rPr>
          <w:rFonts w:ascii="ＭＳ 明朝" w:hAnsi="ＭＳ 明朝" w:hint="eastAsia"/>
          <w:color w:val="000000"/>
          <w:sz w:val="20"/>
        </w:rPr>
      </w:pPr>
      <w:r w:rsidRPr="00A05067">
        <w:rPr>
          <w:rFonts w:ascii="ＭＳ 明朝" w:hAnsi="ＭＳ 明朝" w:hint="eastAsia"/>
          <w:color w:val="000000"/>
          <w:sz w:val="20"/>
        </w:rPr>
        <w:t>⑤　広域認定の取消し（</w:t>
      </w:r>
      <w:r w:rsidRPr="00A05067">
        <w:rPr>
          <w:rFonts w:ascii="ＭＳ 明朝" w:hint="eastAsia"/>
          <w:color w:val="000000"/>
          <w:sz w:val="20"/>
        </w:rPr>
        <w:t>法第９条の９第</w:t>
      </w:r>
      <w:r w:rsidR="003D0380" w:rsidRPr="00A05067">
        <w:rPr>
          <w:rFonts w:ascii="ＭＳ 明朝" w:hint="eastAsia"/>
          <w:color w:val="000000"/>
          <w:sz w:val="20"/>
        </w:rPr>
        <w:t>１０</w:t>
      </w:r>
      <w:r w:rsidRPr="00A05067">
        <w:rPr>
          <w:rFonts w:ascii="ＭＳ 明朝" w:hint="eastAsia"/>
          <w:color w:val="000000"/>
          <w:sz w:val="20"/>
        </w:rPr>
        <w:t>項（法第</w:t>
      </w:r>
      <w:r w:rsidR="003D0380" w:rsidRPr="00A05067">
        <w:rPr>
          <w:rFonts w:ascii="ＭＳ 明朝" w:hint="eastAsia"/>
          <w:color w:val="000000"/>
          <w:sz w:val="20"/>
        </w:rPr>
        <w:t>１５</w:t>
      </w:r>
      <w:r w:rsidRPr="00A05067">
        <w:rPr>
          <w:rFonts w:ascii="ＭＳ 明朝" w:hint="eastAsia"/>
          <w:color w:val="000000"/>
          <w:sz w:val="20"/>
        </w:rPr>
        <w:t>条の４の３第３項において準用する場合を含む。）</w:t>
      </w:r>
      <w:r w:rsidRPr="00A05067">
        <w:rPr>
          <w:rFonts w:ascii="ＭＳ 明朝" w:hAnsi="ＭＳ 明朝" w:hint="eastAsia"/>
          <w:color w:val="000000"/>
          <w:sz w:val="20"/>
        </w:rPr>
        <w:t>）</w:t>
      </w:r>
    </w:p>
    <w:p w:rsidR="009A4B7B" w:rsidRPr="00A05067" w:rsidRDefault="009A4B7B" w:rsidP="009A4B7B">
      <w:pPr>
        <w:spacing w:line="360" w:lineRule="exact"/>
        <w:ind w:left="158" w:hangingChars="83" w:hanging="158"/>
        <w:rPr>
          <w:rFonts w:ascii="ＭＳ 明朝" w:hAnsi="ＭＳ 明朝" w:hint="eastAsia"/>
          <w:color w:val="000000"/>
          <w:sz w:val="20"/>
        </w:rPr>
      </w:pPr>
      <w:r w:rsidRPr="00A05067">
        <w:rPr>
          <w:rFonts w:ascii="ＭＳ 明朝" w:hAnsi="ＭＳ 明朝" w:hint="eastAsia"/>
          <w:color w:val="000000"/>
          <w:sz w:val="20"/>
        </w:rPr>
        <w:t>⑥　無害化認定の取消し（</w:t>
      </w:r>
      <w:r w:rsidRPr="00A05067">
        <w:rPr>
          <w:rFonts w:ascii="ＭＳ 明朝" w:hint="eastAsia"/>
          <w:color w:val="000000"/>
          <w:sz w:val="20"/>
        </w:rPr>
        <w:t>法第９条の</w:t>
      </w:r>
      <w:r w:rsidR="006B492F" w:rsidRPr="00A05067">
        <w:rPr>
          <w:rFonts w:ascii="ＭＳ 明朝" w:hint="eastAsia"/>
          <w:color w:val="000000"/>
          <w:sz w:val="20"/>
        </w:rPr>
        <w:t>１０</w:t>
      </w:r>
      <w:r w:rsidR="003D0380" w:rsidRPr="00A05067">
        <w:rPr>
          <w:rFonts w:ascii="ＭＳ 明朝" w:hint="eastAsia"/>
          <w:color w:val="000000"/>
          <w:sz w:val="20"/>
        </w:rPr>
        <w:t>第７</w:t>
      </w:r>
      <w:r w:rsidRPr="00A05067">
        <w:rPr>
          <w:rFonts w:ascii="ＭＳ 明朝" w:hint="eastAsia"/>
          <w:color w:val="000000"/>
          <w:sz w:val="20"/>
        </w:rPr>
        <w:t>項（法第</w:t>
      </w:r>
      <w:r w:rsidR="003D0380" w:rsidRPr="00A05067">
        <w:rPr>
          <w:rFonts w:ascii="ＭＳ 明朝" w:hint="eastAsia"/>
          <w:color w:val="000000"/>
          <w:sz w:val="20"/>
        </w:rPr>
        <w:t>１５</w:t>
      </w:r>
      <w:r w:rsidRPr="00A05067">
        <w:rPr>
          <w:rFonts w:ascii="ＭＳ 明朝" w:hint="eastAsia"/>
          <w:color w:val="000000"/>
          <w:sz w:val="20"/>
        </w:rPr>
        <w:t>条の４の４第３項において準用する場合を含む。）</w:t>
      </w:r>
      <w:r w:rsidRPr="00A05067">
        <w:rPr>
          <w:rFonts w:ascii="ＭＳ 明朝" w:hAnsi="ＭＳ 明朝" w:hint="eastAsia"/>
          <w:color w:val="000000"/>
          <w:sz w:val="20"/>
        </w:rPr>
        <w:t>）</w:t>
      </w:r>
    </w:p>
    <w:p w:rsidR="00BD04D2" w:rsidRPr="00A05067" w:rsidRDefault="00BD04D2" w:rsidP="00BD04D2">
      <w:pPr>
        <w:spacing w:line="360" w:lineRule="exact"/>
        <w:rPr>
          <w:rFonts w:ascii="ＭＳ 明朝" w:hAnsi="ＭＳ 明朝"/>
          <w:color w:val="000000"/>
          <w:sz w:val="20"/>
        </w:rPr>
      </w:pPr>
      <w:r w:rsidRPr="00A05067">
        <w:rPr>
          <w:rFonts w:ascii="ＭＳ 明朝" w:hAnsi="ＭＳ 明朝" w:hint="eastAsia"/>
          <w:color w:val="000000"/>
          <w:sz w:val="20"/>
        </w:rPr>
        <w:t>⑦　二以上の事業者による処理に係る認定の取消し（法第１２条の７第１０項）</w:t>
      </w:r>
    </w:p>
    <w:p w:rsidR="00BD04D2" w:rsidRPr="00A05067" w:rsidRDefault="00BD04D2" w:rsidP="00BD04D2">
      <w:pPr>
        <w:spacing w:line="360" w:lineRule="exact"/>
        <w:rPr>
          <w:rFonts w:ascii="ＭＳ 明朝" w:hint="eastAsia"/>
          <w:color w:val="000000"/>
          <w:sz w:val="20"/>
        </w:rPr>
      </w:pPr>
      <w:r w:rsidRPr="00A05067">
        <w:rPr>
          <w:rFonts w:ascii="ＭＳ 明朝" w:hAnsi="ＭＳ 明朝" w:hint="eastAsia"/>
          <w:color w:val="000000"/>
          <w:sz w:val="20"/>
        </w:rPr>
        <w:t>⑧　廃棄物の不適正処理に係る改善命令（</w:t>
      </w:r>
      <w:r w:rsidRPr="00A05067">
        <w:rPr>
          <w:rFonts w:ascii="ＭＳ 明朝" w:hint="eastAsia"/>
          <w:color w:val="000000"/>
          <w:sz w:val="20"/>
        </w:rPr>
        <w:t>法第１９条の３）</w:t>
      </w:r>
    </w:p>
    <w:p w:rsidR="00F94614" w:rsidRPr="00A05067" w:rsidRDefault="00BD04D2" w:rsidP="00BD04D2">
      <w:pPr>
        <w:spacing w:line="360" w:lineRule="exact"/>
        <w:ind w:left="151" w:hangingChars="79" w:hanging="151"/>
        <w:rPr>
          <w:rFonts w:ascii="ＭＳ 明朝" w:hAnsi="ＭＳ 明朝" w:hint="eastAsia"/>
          <w:color w:val="000000"/>
          <w:sz w:val="20"/>
        </w:rPr>
      </w:pPr>
      <w:r w:rsidRPr="00A05067">
        <w:rPr>
          <w:rFonts w:ascii="ＭＳ 明朝" w:hint="eastAsia"/>
          <w:color w:val="000000"/>
          <w:sz w:val="20"/>
        </w:rPr>
        <w:t>⑨　廃棄物の不適正処理に係る措置命令（法第１９条の４第１項，第１９条の４の２第１項（法第１９条の１０第１項において準用する場合を含む。），第１９条の５（法第１９条の１０第２項において準用する場合を含む。）及び第１９条の６第１項）</w:t>
      </w:r>
    </w:p>
    <w:p w:rsidR="00F23536" w:rsidRPr="00A05067" w:rsidRDefault="00F23536">
      <w:pPr>
        <w:rPr>
          <w:rFonts w:ascii="HG丸ｺﾞｼｯｸM-PRO" w:eastAsia="ＭＳ ゴシック" w:hint="eastAsia"/>
          <w:color w:val="000000"/>
        </w:rPr>
      </w:pPr>
      <w:r w:rsidRPr="00A05067">
        <w:rPr>
          <w:rFonts w:ascii="ＭＳ 明朝"/>
          <w:color w:val="000000"/>
        </w:rPr>
        <w:br w:type="page"/>
      </w:r>
      <w:r w:rsidR="00DF4E7E" w:rsidRPr="00A05067">
        <w:rPr>
          <w:rFonts w:ascii="HG丸ｺﾞｼｯｸM-PRO" w:eastAsia="ＭＳ ゴシック" w:hint="eastAsia"/>
          <w:color w:val="000000"/>
        </w:rPr>
        <w:lastRenderedPageBreak/>
        <w:t>様式第</w:t>
      </w:r>
      <w:r w:rsidR="00B1262B" w:rsidRPr="00A05067">
        <w:rPr>
          <w:rFonts w:eastAsia="ＭＳ ゴシック" w:hint="eastAsia"/>
          <w:color w:val="000000"/>
        </w:rPr>
        <w:t>１</w:t>
      </w:r>
      <w:r w:rsidR="00DF4E7E" w:rsidRPr="00A05067">
        <w:rPr>
          <w:rFonts w:eastAsia="ＭＳ ゴシック" w:hint="eastAsia"/>
          <w:color w:val="000000"/>
        </w:rPr>
        <w:t>－２</w:t>
      </w:r>
      <w:r w:rsidR="00DF4E7E" w:rsidRPr="00A05067">
        <w:rPr>
          <w:rFonts w:ascii="HG丸ｺﾞｼｯｸM-PRO" w:eastAsia="ＭＳ ゴシック" w:hint="eastAsia"/>
          <w:color w:val="000000"/>
        </w:rPr>
        <w:t>号</w:t>
      </w:r>
      <w:r w:rsidRPr="00A05067">
        <w:rPr>
          <w:rFonts w:ascii="HG丸ｺﾞｼｯｸM-PRO" w:eastAsia="ＭＳ ゴシック" w:hint="eastAsia"/>
          <w:color w:val="000000"/>
        </w:rPr>
        <w:t>（処分業用）</w:t>
      </w:r>
    </w:p>
    <w:p w:rsidR="0019123F" w:rsidRPr="00A05067" w:rsidRDefault="0019123F" w:rsidP="0019123F">
      <w:pPr>
        <w:rPr>
          <w:rFonts w:ascii="HG丸ｺﾞｼｯｸM-PRO" w:eastAsia="ＭＳ ゴシック" w:hint="eastAsia"/>
          <w:color w:val="000000"/>
        </w:rPr>
      </w:pPr>
    </w:p>
    <w:p w:rsidR="0019123F" w:rsidRPr="00A05067" w:rsidRDefault="0019123F" w:rsidP="0019123F">
      <w:pPr>
        <w:jc w:val="center"/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</w:pPr>
      <w:r w:rsidRPr="00A05067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誓　約　書</w:t>
      </w:r>
    </w:p>
    <w:p w:rsidR="0019123F" w:rsidRPr="00A05067" w:rsidRDefault="0019123F" w:rsidP="0019123F">
      <w:pPr>
        <w:rPr>
          <w:rFonts w:ascii="ＭＳ ゴシック" w:eastAsia="ＭＳ ゴシック" w:hAnsi="ＭＳ ゴシック" w:hint="eastAsia"/>
          <w:color w:val="000000"/>
          <w:sz w:val="24"/>
        </w:rPr>
      </w:pPr>
    </w:p>
    <w:p w:rsidR="0019123F" w:rsidRPr="00A05067" w:rsidRDefault="0019123F" w:rsidP="0019123F">
      <w:pPr>
        <w:rPr>
          <w:rFonts w:ascii="ＭＳ 明朝" w:hAnsi="ＭＳ 明朝" w:hint="eastAsia"/>
          <w:color w:val="000000"/>
          <w:sz w:val="24"/>
        </w:rPr>
      </w:pPr>
      <w:r w:rsidRPr="00A05067">
        <w:rPr>
          <w:rFonts w:ascii="ＭＳ 明朝" w:hAnsi="ＭＳ 明朝" w:hint="eastAsia"/>
          <w:color w:val="000000"/>
          <w:sz w:val="24"/>
        </w:rPr>
        <w:t xml:space="preserve">広　島　</w:t>
      </w:r>
      <w:r w:rsidR="00F073CB" w:rsidRPr="00A05067">
        <w:rPr>
          <w:rFonts w:ascii="ＭＳ 明朝" w:hAnsi="ＭＳ 明朝" w:hint="eastAsia"/>
          <w:color w:val="000000"/>
          <w:sz w:val="24"/>
        </w:rPr>
        <w:t>市　長</w:t>
      </w:r>
      <w:r w:rsidRPr="00A05067">
        <w:rPr>
          <w:rFonts w:ascii="ＭＳ 明朝" w:hAnsi="ＭＳ 明朝" w:hint="eastAsia"/>
          <w:color w:val="000000"/>
          <w:sz w:val="24"/>
        </w:rPr>
        <w:t xml:space="preserve">　　様</w:t>
      </w:r>
    </w:p>
    <w:p w:rsidR="0019123F" w:rsidRPr="00A05067" w:rsidRDefault="0019123F" w:rsidP="0019123F">
      <w:pPr>
        <w:rPr>
          <w:rFonts w:ascii="ＭＳ 明朝" w:hAnsi="ＭＳ 明朝" w:hint="eastAsia"/>
          <w:color w:val="000000"/>
          <w:sz w:val="24"/>
        </w:rPr>
      </w:pPr>
    </w:p>
    <w:p w:rsidR="0019123F" w:rsidRPr="00A05067" w:rsidRDefault="00D17A77" w:rsidP="00D17A77">
      <w:pPr>
        <w:ind w:firstLineChars="300" w:firstLine="692"/>
        <w:rPr>
          <w:rFonts w:ascii="ＭＳ 明朝" w:hAnsi="ＭＳ 明朝" w:hint="eastAsia"/>
          <w:color w:val="000000"/>
          <w:sz w:val="24"/>
          <w:szCs w:val="24"/>
        </w:rPr>
      </w:pPr>
      <w:r w:rsidRPr="00A05067">
        <w:rPr>
          <w:rFonts w:ascii="ＭＳ 明朝" w:hAnsi="ＭＳ 明朝" w:hint="eastAsia"/>
          <w:color w:val="000000"/>
          <w:sz w:val="24"/>
        </w:rPr>
        <w:t xml:space="preserve">　　年　　月　　日から　　</w:t>
      </w:r>
      <w:r w:rsidR="0019123F" w:rsidRPr="00A05067">
        <w:rPr>
          <w:rFonts w:ascii="ＭＳ 明朝" w:hAnsi="ＭＳ 明朝" w:hint="eastAsia"/>
          <w:color w:val="000000"/>
          <w:sz w:val="24"/>
        </w:rPr>
        <w:t xml:space="preserve">　　年　　月　　日までの間，廃棄物の処理及び清掃に関する法律施行規則（昭和</w:t>
      </w:r>
      <w:r w:rsidR="006B492F" w:rsidRPr="00A05067">
        <w:rPr>
          <w:rFonts w:ascii="ＭＳ 明朝" w:hAnsi="ＭＳ 明朝" w:hint="eastAsia"/>
          <w:color w:val="000000"/>
          <w:sz w:val="24"/>
        </w:rPr>
        <w:t>４６</w:t>
      </w:r>
      <w:r w:rsidR="0019123F" w:rsidRPr="00A05067">
        <w:rPr>
          <w:rFonts w:ascii="ＭＳ 明朝" w:hAnsi="ＭＳ 明朝" w:hint="eastAsia"/>
          <w:color w:val="000000"/>
          <w:sz w:val="24"/>
        </w:rPr>
        <w:t>年厚生省令第</w:t>
      </w:r>
      <w:r w:rsidR="006B492F" w:rsidRPr="00A05067">
        <w:rPr>
          <w:rFonts w:ascii="ＭＳ 明朝" w:hAnsi="ＭＳ 明朝" w:hint="eastAsia"/>
          <w:color w:val="000000"/>
          <w:sz w:val="24"/>
        </w:rPr>
        <w:t>３５</w:t>
      </w:r>
      <w:r w:rsidR="0019123F" w:rsidRPr="00A05067">
        <w:rPr>
          <w:rFonts w:ascii="ＭＳ 明朝" w:hAnsi="ＭＳ 明朝" w:hint="eastAsia"/>
          <w:color w:val="000000"/>
          <w:sz w:val="24"/>
        </w:rPr>
        <w:t>号）第</w:t>
      </w:r>
      <w:r w:rsidR="006B492F" w:rsidRPr="00A05067">
        <w:rPr>
          <w:rFonts w:ascii="ＭＳ 明朝" w:hAnsi="ＭＳ 明朝" w:hint="eastAsia"/>
          <w:color w:val="000000"/>
          <w:sz w:val="24"/>
        </w:rPr>
        <w:t>１０条の４の２第１</w:t>
      </w:r>
      <w:r w:rsidR="0019123F" w:rsidRPr="00A05067">
        <w:rPr>
          <w:rFonts w:ascii="ＭＳ 明朝" w:hAnsi="ＭＳ 明朝" w:hint="eastAsia"/>
          <w:color w:val="000000"/>
          <w:sz w:val="24"/>
        </w:rPr>
        <w:t>号・第</w:t>
      </w:r>
      <w:r w:rsidR="006B492F" w:rsidRPr="00A05067">
        <w:rPr>
          <w:rFonts w:ascii="ＭＳ 明朝" w:hAnsi="ＭＳ 明朝" w:hint="eastAsia"/>
          <w:color w:val="000000"/>
          <w:sz w:val="24"/>
        </w:rPr>
        <w:t>１０</w:t>
      </w:r>
      <w:r w:rsidR="0019123F" w:rsidRPr="00A05067">
        <w:rPr>
          <w:rFonts w:ascii="ＭＳ 明朝" w:hAnsi="ＭＳ 明朝" w:hint="eastAsia"/>
          <w:color w:val="000000"/>
          <w:sz w:val="24"/>
        </w:rPr>
        <w:t>条の</w:t>
      </w:r>
      <w:r w:rsidR="006B492F" w:rsidRPr="00A05067">
        <w:rPr>
          <w:rFonts w:ascii="ＭＳ 明朝" w:hAnsi="ＭＳ 明朝" w:hint="eastAsia"/>
          <w:color w:val="000000"/>
          <w:sz w:val="24"/>
        </w:rPr>
        <w:t>１６の２</w:t>
      </w:r>
      <w:r w:rsidR="0019123F" w:rsidRPr="00A05067">
        <w:rPr>
          <w:rFonts w:ascii="ＭＳ 明朝" w:hAnsi="ＭＳ 明朝" w:hint="eastAsia"/>
          <w:color w:val="000000"/>
          <w:sz w:val="24"/>
        </w:rPr>
        <w:t>第１号</w:t>
      </w:r>
      <w:r w:rsidR="0019123F" w:rsidRPr="00A05067">
        <w:rPr>
          <w:rFonts w:ascii="ＭＳ 明朝" w:hAnsi="ＭＳ 明朝" w:hint="eastAsia"/>
          <w:color w:val="000000"/>
          <w:sz w:val="24"/>
          <w:szCs w:val="24"/>
        </w:rPr>
        <w:t>に規定する特定不利益処分を受けていないことを誓約します。</w:t>
      </w:r>
    </w:p>
    <w:p w:rsidR="0019123F" w:rsidRPr="00A05067" w:rsidRDefault="0019123F" w:rsidP="0019123F">
      <w:pPr>
        <w:rPr>
          <w:rFonts w:ascii="ＭＳ 明朝" w:hAnsi="ＭＳ 明朝" w:hint="eastAsia"/>
          <w:color w:val="000000"/>
          <w:sz w:val="24"/>
          <w:szCs w:val="24"/>
        </w:rPr>
      </w:pPr>
    </w:p>
    <w:p w:rsidR="0019123F" w:rsidRPr="00A05067" w:rsidRDefault="0019123F" w:rsidP="0019123F">
      <w:pPr>
        <w:rPr>
          <w:rFonts w:ascii="ＭＳ 明朝" w:hAnsi="ＭＳ 明朝" w:hint="eastAsia"/>
          <w:color w:val="000000"/>
          <w:sz w:val="24"/>
          <w:szCs w:val="24"/>
        </w:rPr>
      </w:pPr>
    </w:p>
    <w:p w:rsidR="0019123F" w:rsidRPr="00A05067" w:rsidRDefault="006B492F" w:rsidP="0019123F">
      <w:pPr>
        <w:rPr>
          <w:rFonts w:ascii="ＭＳ 明朝" w:hAnsi="ＭＳ 明朝" w:hint="eastAsia"/>
          <w:color w:val="000000"/>
          <w:sz w:val="24"/>
          <w:szCs w:val="24"/>
        </w:rPr>
      </w:pPr>
      <w:r w:rsidRPr="00A05067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　　　　　　　</w:t>
      </w:r>
      <w:r w:rsidR="0019123F" w:rsidRPr="00A05067">
        <w:rPr>
          <w:rFonts w:ascii="ＭＳ 明朝" w:hAnsi="ＭＳ 明朝" w:hint="eastAsia"/>
          <w:color w:val="000000"/>
          <w:sz w:val="24"/>
          <w:szCs w:val="24"/>
        </w:rPr>
        <w:t xml:space="preserve">　　　　年　　　　月　　　　日</w:t>
      </w:r>
    </w:p>
    <w:p w:rsidR="0019123F" w:rsidRPr="00A05067" w:rsidRDefault="0019123F" w:rsidP="0019123F">
      <w:pPr>
        <w:rPr>
          <w:rFonts w:ascii="ＭＳ 明朝" w:hAnsi="ＭＳ 明朝" w:hint="eastAsia"/>
          <w:color w:val="000000"/>
        </w:rPr>
      </w:pPr>
    </w:p>
    <w:p w:rsidR="0019123F" w:rsidRPr="00A05067" w:rsidRDefault="0019123F" w:rsidP="0019123F">
      <w:pPr>
        <w:rPr>
          <w:rFonts w:ascii="ＭＳ 明朝" w:hAnsi="ＭＳ 明朝" w:hint="eastAsia"/>
          <w:color w:val="000000"/>
          <w:sz w:val="24"/>
          <w:szCs w:val="24"/>
        </w:rPr>
      </w:pPr>
      <w:r w:rsidRPr="00A05067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住　　所</w:t>
      </w:r>
    </w:p>
    <w:p w:rsidR="0019123F" w:rsidRPr="00A05067" w:rsidRDefault="0019123F" w:rsidP="0019123F">
      <w:pPr>
        <w:spacing w:line="360" w:lineRule="auto"/>
        <w:rPr>
          <w:rFonts w:ascii="ＭＳ 明朝" w:hAnsi="ＭＳ 明朝" w:hint="eastAsia"/>
          <w:color w:val="000000"/>
          <w:sz w:val="24"/>
          <w:szCs w:val="24"/>
        </w:rPr>
      </w:pPr>
    </w:p>
    <w:p w:rsidR="0019123F" w:rsidRPr="00A05067" w:rsidRDefault="0019123F" w:rsidP="0019123F">
      <w:pPr>
        <w:rPr>
          <w:rFonts w:ascii="ＭＳ 明朝" w:hAnsi="ＭＳ 明朝" w:hint="eastAsia"/>
          <w:color w:val="000000"/>
          <w:sz w:val="24"/>
          <w:szCs w:val="24"/>
        </w:rPr>
      </w:pPr>
      <w:r w:rsidRPr="00A05067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氏　　名　　　　　　　　　　　　　　　　　　　　　　　　</w:t>
      </w:r>
    </w:p>
    <w:p w:rsidR="0019123F" w:rsidRPr="00A05067" w:rsidRDefault="0019123F" w:rsidP="0019123F">
      <w:pPr>
        <w:ind w:firstLineChars="1100" w:firstLine="2539"/>
        <w:rPr>
          <w:rFonts w:ascii="ＭＳ 明朝" w:hAnsi="ＭＳ 明朝" w:hint="eastAsia"/>
          <w:color w:val="000000"/>
          <w:sz w:val="24"/>
          <w:szCs w:val="24"/>
        </w:rPr>
      </w:pPr>
      <w:r w:rsidRPr="00A05067">
        <w:rPr>
          <w:rFonts w:ascii="ＭＳ 明朝" w:hAnsi="ＭＳ 明朝" w:hint="eastAsia"/>
          <w:color w:val="000000"/>
          <w:sz w:val="24"/>
          <w:szCs w:val="24"/>
        </w:rPr>
        <w:t>（法人にあっては名称及び代表者の氏名）</w:t>
      </w:r>
    </w:p>
    <w:p w:rsidR="0019123F" w:rsidRPr="00A05067" w:rsidRDefault="0019123F" w:rsidP="0019123F">
      <w:pPr>
        <w:rPr>
          <w:rFonts w:ascii="ＭＳ 明朝" w:hAnsi="ＭＳ 明朝" w:hint="eastAsia"/>
          <w:color w:val="000000"/>
          <w:sz w:val="24"/>
          <w:szCs w:val="24"/>
        </w:rPr>
      </w:pPr>
    </w:p>
    <w:p w:rsidR="0019123F" w:rsidRPr="00A05067" w:rsidRDefault="0019123F" w:rsidP="0019123F">
      <w:pPr>
        <w:rPr>
          <w:rFonts w:ascii="ＭＳ 明朝" w:hAnsi="ＭＳ 明朝" w:hint="eastAsia"/>
          <w:color w:val="000000"/>
          <w:sz w:val="24"/>
          <w:szCs w:val="24"/>
        </w:rPr>
      </w:pPr>
    </w:p>
    <w:p w:rsidR="0019123F" w:rsidRPr="00A05067" w:rsidRDefault="0019123F" w:rsidP="0019123F">
      <w:pPr>
        <w:rPr>
          <w:rFonts w:ascii="ＭＳ 明朝" w:hAnsi="ＭＳ 明朝" w:hint="eastAsia"/>
          <w:color w:val="000000"/>
          <w:sz w:val="20"/>
        </w:rPr>
      </w:pPr>
    </w:p>
    <w:p w:rsidR="0019123F" w:rsidRPr="00A05067" w:rsidRDefault="0019123F" w:rsidP="0019123F">
      <w:pPr>
        <w:rPr>
          <w:rFonts w:ascii="ＭＳ 明朝" w:hAnsi="ＭＳ 明朝" w:hint="eastAsia"/>
          <w:color w:val="000000"/>
          <w:sz w:val="20"/>
        </w:rPr>
      </w:pPr>
      <w:r w:rsidRPr="00A05067">
        <w:rPr>
          <w:rFonts w:ascii="ＭＳ 明朝" w:hAnsi="ＭＳ 明朝" w:hint="eastAsia"/>
          <w:color w:val="000000"/>
          <w:sz w:val="20"/>
        </w:rPr>
        <w:t>【特定不利益処分】</w:t>
      </w:r>
    </w:p>
    <w:p w:rsidR="00BD04D2" w:rsidRPr="00A05067" w:rsidRDefault="00BD04D2" w:rsidP="00BD04D2">
      <w:pPr>
        <w:spacing w:line="360" w:lineRule="exact"/>
        <w:ind w:left="164" w:hangingChars="86" w:hanging="164"/>
        <w:rPr>
          <w:rFonts w:ascii="ＭＳ 明朝" w:hAnsi="ＭＳ 明朝" w:hint="eastAsia"/>
          <w:color w:val="000000"/>
          <w:sz w:val="20"/>
        </w:rPr>
      </w:pPr>
      <w:r w:rsidRPr="00A05067">
        <w:rPr>
          <w:rFonts w:ascii="ＭＳ 明朝" w:hint="eastAsia"/>
          <w:color w:val="000000"/>
          <w:sz w:val="20"/>
        </w:rPr>
        <w:t>①　廃棄物処理業に係る事業停止命令（法第７条の３及び第１４条の３（法第１４条の６において準用する場合を含む。））</w:t>
      </w:r>
    </w:p>
    <w:p w:rsidR="00BD04D2" w:rsidRPr="00A05067" w:rsidRDefault="00BD04D2" w:rsidP="00BD04D2">
      <w:pPr>
        <w:spacing w:line="360" w:lineRule="exact"/>
        <w:rPr>
          <w:rFonts w:ascii="ＭＳ 明朝" w:hAnsi="ＭＳ 明朝" w:hint="eastAsia"/>
          <w:color w:val="000000"/>
          <w:sz w:val="20"/>
        </w:rPr>
      </w:pPr>
      <w:r w:rsidRPr="00A05067">
        <w:rPr>
          <w:rFonts w:ascii="ＭＳ 明朝" w:hAnsi="ＭＳ 明朝" w:hint="eastAsia"/>
          <w:color w:val="000000"/>
          <w:sz w:val="20"/>
        </w:rPr>
        <w:t>②　廃棄物処理施設に係る改善・使用停止命令（</w:t>
      </w:r>
      <w:r w:rsidRPr="00A05067">
        <w:rPr>
          <w:rFonts w:ascii="ＭＳ 明朝" w:hint="eastAsia"/>
          <w:color w:val="000000"/>
          <w:sz w:val="20"/>
        </w:rPr>
        <w:t>法第９条の２及び第１５条の２の７</w:t>
      </w:r>
      <w:r w:rsidRPr="00A05067">
        <w:rPr>
          <w:rFonts w:ascii="ＭＳ 明朝" w:hAnsi="ＭＳ 明朝" w:hint="eastAsia"/>
          <w:color w:val="000000"/>
          <w:sz w:val="20"/>
        </w:rPr>
        <w:t>）</w:t>
      </w:r>
    </w:p>
    <w:p w:rsidR="00BD04D2" w:rsidRPr="00A05067" w:rsidRDefault="00BD04D2" w:rsidP="00BD04D2">
      <w:pPr>
        <w:spacing w:line="360" w:lineRule="exact"/>
        <w:rPr>
          <w:rFonts w:ascii="ＭＳ 明朝" w:hAnsi="ＭＳ 明朝" w:hint="eastAsia"/>
          <w:color w:val="000000"/>
          <w:sz w:val="20"/>
        </w:rPr>
      </w:pPr>
      <w:r w:rsidRPr="00A05067">
        <w:rPr>
          <w:rFonts w:ascii="ＭＳ 明朝" w:hAnsi="ＭＳ 明朝" w:hint="eastAsia"/>
          <w:color w:val="000000"/>
          <w:sz w:val="20"/>
        </w:rPr>
        <w:t>③　廃棄物処理施設の設置の許可の取消し（</w:t>
      </w:r>
      <w:r w:rsidRPr="00A05067">
        <w:rPr>
          <w:rFonts w:ascii="ＭＳ 明朝" w:hint="eastAsia"/>
          <w:color w:val="000000"/>
          <w:sz w:val="20"/>
        </w:rPr>
        <w:t>法第９条の２の２及び第１５条の３</w:t>
      </w:r>
      <w:r w:rsidRPr="00A05067">
        <w:rPr>
          <w:rFonts w:ascii="ＭＳ 明朝" w:hAnsi="ＭＳ 明朝" w:hint="eastAsia"/>
          <w:color w:val="000000"/>
          <w:sz w:val="20"/>
        </w:rPr>
        <w:t>）</w:t>
      </w:r>
    </w:p>
    <w:p w:rsidR="00BD04D2" w:rsidRPr="00A05067" w:rsidRDefault="00BD04D2" w:rsidP="00BD04D2">
      <w:pPr>
        <w:spacing w:line="360" w:lineRule="exact"/>
        <w:ind w:leftChars="7" w:left="172" w:hangingChars="83" w:hanging="158"/>
        <w:rPr>
          <w:rFonts w:ascii="ＭＳ 明朝" w:hAnsi="ＭＳ 明朝" w:hint="eastAsia"/>
          <w:color w:val="000000"/>
          <w:sz w:val="20"/>
        </w:rPr>
      </w:pPr>
      <w:r w:rsidRPr="00A05067">
        <w:rPr>
          <w:rFonts w:ascii="ＭＳ 明朝" w:hAnsi="ＭＳ 明朝" w:hint="eastAsia"/>
          <w:color w:val="000000"/>
          <w:sz w:val="20"/>
        </w:rPr>
        <w:t>④　再生利用認定の取消し（</w:t>
      </w:r>
      <w:r w:rsidRPr="00A05067">
        <w:rPr>
          <w:rFonts w:ascii="ＭＳ 明朝" w:hint="eastAsia"/>
          <w:color w:val="000000"/>
          <w:sz w:val="20"/>
        </w:rPr>
        <w:t>法第９条の８第９項（法第１５条の４の２第３項において準用する場合を含む。）</w:t>
      </w:r>
      <w:r w:rsidRPr="00A05067">
        <w:rPr>
          <w:rFonts w:ascii="ＭＳ 明朝" w:hAnsi="ＭＳ 明朝" w:hint="eastAsia"/>
          <w:color w:val="000000"/>
          <w:sz w:val="20"/>
        </w:rPr>
        <w:t>）</w:t>
      </w:r>
    </w:p>
    <w:p w:rsidR="00BD04D2" w:rsidRPr="00A05067" w:rsidRDefault="00BD04D2" w:rsidP="00BD04D2">
      <w:pPr>
        <w:spacing w:line="360" w:lineRule="exact"/>
        <w:ind w:left="158" w:hangingChars="83" w:hanging="158"/>
        <w:rPr>
          <w:rFonts w:ascii="ＭＳ 明朝" w:hAnsi="ＭＳ 明朝" w:hint="eastAsia"/>
          <w:color w:val="000000"/>
          <w:sz w:val="20"/>
        </w:rPr>
      </w:pPr>
      <w:r w:rsidRPr="00A05067">
        <w:rPr>
          <w:rFonts w:ascii="ＭＳ 明朝" w:hAnsi="ＭＳ 明朝" w:hint="eastAsia"/>
          <w:color w:val="000000"/>
          <w:sz w:val="20"/>
        </w:rPr>
        <w:t>⑤　広域認定の取消し（</w:t>
      </w:r>
      <w:r w:rsidRPr="00A05067">
        <w:rPr>
          <w:rFonts w:ascii="ＭＳ 明朝" w:hint="eastAsia"/>
          <w:color w:val="000000"/>
          <w:sz w:val="20"/>
        </w:rPr>
        <w:t>法第９条の９第１０項（法第１５条の４の３第３項において準用する場合を含む。）</w:t>
      </w:r>
      <w:r w:rsidRPr="00A05067">
        <w:rPr>
          <w:rFonts w:ascii="ＭＳ 明朝" w:hAnsi="ＭＳ 明朝" w:hint="eastAsia"/>
          <w:color w:val="000000"/>
          <w:sz w:val="20"/>
        </w:rPr>
        <w:t>）</w:t>
      </w:r>
    </w:p>
    <w:p w:rsidR="00BD04D2" w:rsidRPr="00A05067" w:rsidRDefault="00BD04D2" w:rsidP="00BD04D2">
      <w:pPr>
        <w:spacing w:line="360" w:lineRule="exact"/>
        <w:ind w:left="158" w:hangingChars="83" w:hanging="158"/>
        <w:rPr>
          <w:rFonts w:ascii="ＭＳ 明朝" w:hAnsi="ＭＳ 明朝" w:hint="eastAsia"/>
          <w:color w:val="000000"/>
          <w:sz w:val="20"/>
        </w:rPr>
      </w:pPr>
      <w:r w:rsidRPr="00A05067">
        <w:rPr>
          <w:rFonts w:ascii="ＭＳ 明朝" w:hAnsi="ＭＳ 明朝" w:hint="eastAsia"/>
          <w:color w:val="000000"/>
          <w:sz w:val="20"/>
        </w:rPr>
        <w:t>⑥　無害化認定の取消し（</w:t>
      </w:r>
      <w:r w:rsidRPr="00A05067">
        <w:rPr>
          <w:rFonts w:ascii="ＭＳ 明朝" w:hint="eastAsia"/>
          <w:color w:val="000000"/>
          <w:sz w:val="20"/>
        </w:rPr>
        <w:t>法第９条の１０第７項（法第１５条の４の４第３項において準用する場合を含む。）</w:t>
      </w:r>
      <w:r w:rsidRPr="00A05067">
        <w:rPr>
          <w:rFonts w:ascii="ＭＳ 明朝" w:hAnsi="ＭＳ 明朝" w:hint="eastAsia"/>
          <w:color w:val="000000"/>
          <w:sz w:val="20"/>
        </w:rPr>
        <w:t>）</w:t>
      </w:r>
    </w:p>
    <w:p w:rsidR="00BD04D2" w:rsidRPr="00A05067" w:rsidRDefault="00BD04D2" w:rsidP="00BD04D2">
      <w:pPr>
        <w:spacing w:line="360" w:lineRule="exact"/>
        <w:rPr>
          <w:rFonts w:ascii="ＭＳ 明朝" w:hAnsi="ＭＳ 明朝"/>
          <w:color w:val="000000"/>
          <w:sz w:val="20"/>
        </w:rPr>
      </w:pPr>
      <w:r w:rsidRPr="00A05067">
        <w:rPr>
          <w:rFonts w:ascii="ＭＳ 明朝" w:hAnsi="ＭＳ 明朝" w:hint="eastAsia"/>
          <w:color w:val="000000"/>
          <w:sz w:val="20"/>
        </w:rPr>
        <w:t>⑦　二以上の事業者による処理に係る認定の取消し（法第１２条の７第１０項）</w:t>
      </w:r>
    </w:p>
    <w:p w:rsidR="00BD04D2" w:rsidRPr="00A05067" w:rsidRDefault="00BD04D2" w:rsidP="00BD04D2">
      <w:pPr>
        <w:spacing w:line="360" w:lineRule="exact"/>
        <w:rPr>
          <w:rFonts w:ascii="ＭＳ 明朝" w:hint="eastAsia"/>
          <w:color w:val="000000"/>
          <w:sz w:val="20"/>
        </w:rPr>
      </w:pPr>
      <w:r w:rsidRPr="00A05067">
        <w:rPr>
          <w:rFonts w:ascii="ＭＳ 明朝" w:hAnsi="ＭＳ 明朝" w:hint="eastAsia"/>
          <w:color w:val="000000"/>
          <w:sz w:val="20"/>
        </w:rPr>
        <w:t>⑧　廃棄物の不適正処理に係る改善命令（</w:t>
      </w:r>
      <w:r w:rsidRPr="00A05067">
        <w:rPr>
          <w:rFonts w:ascii="ＭＳ 明朝" w:hint="eastAsia"/>
          <w:color w:val="000000"/>
          <w:sz w:val="20"/>
        </w:rPr>
        <w:t>法第１９条の３）</w:t>
      </w:r>
    </w:p>
    <w:p w:rsidR="0019123F" w:rsidRPr="00A05067" w:rsidRDefault="00BD04D2" w:rsidP="00BD04D2">
      <w:pPr>
        <w:spacing w:line="360" w:lineRule="exact"/>
        <w:ind w:left="151" w:hangingChars="79" w:hanging="151"/>
        <w:rPr>
          <w:rFonts w:ascii="ＭＳ 明朝" w:hAnsi="ＭＳ 明朝" w:hint="eastAsia"/>
          <w:color w:val="000000"/>
          <w:sz w:val="20"/>
        </w:rPr>
      </w:pPr>
      <w:r w:rsidRPr="00A05067">
        <w:rPr>
          <w:rFonts w:ascii="ＭＳ 明朝" w:hint="eastAsia"/>
          <w:color w:val="000000"/>
          <w:sz w:val="20"/>
        </w:rPr>
        <w:t>⑨　廃棄物の不適正処理に係る措置命令（法第１９条の４第１項，第１９条の４の２第１項（法第１９条の１０第１項において準用する場合を含む。），第１９条の５（法第１９条の１０第２項において準用する場合を含む。）及び第１９条の６第１項）</w:t>
      </w:r>
    </w:p>
    <w:sectPr w:rsidR="0019123F" w:rsidRPr="00A05067" w:rsidSect="00BD04D2">
      <w:pgSz w:w="11906" w:h="16838" w:code="9"/>
      <w:pgMar w:top="870" w:right="1134" w:bottom="725" w:left="1134" w:header="567" w:footer="567" w:gutter="0"/>
      <w:pgNumType w:start="93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63A" w:rsidRDefault="00FA163A">
      <w:r>
        <w:separator/>
      </w:r>
    </w:p>
  </w:endnote>
  <w:endnote w:type="continuationSeparator" w:id="0">
    <w:p w:rsidR="00FA163A" w:rsidRDefault="00FA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63A" w:rsidRDefault="00FA163A">
      <w:r>
        <w:separator/>
      </w:r>
    </w:p>
  </w:footnote>
  <w:footnote w:type="continuationSeparator" w:id="0">
    <w:p w:rsidR="00FA163A" w:rsidRDefault="00FA1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42640"/>
    <w:multiLevelType w:val="hybridMultilevel"/>
    <w:tmpl w:val="EF960E30"/>
    <w:lvl w:ilvl="0" w:tplc="7E32D9B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925019"/>
    <w:multiLevelType w:val="singleLevel"/>
    <w:tmpl w:val="26387CCE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2" w15:restartNumberingAfterBreak="0">
    <w:nsid w:val="15F455D5"/>
    <w:multiLevelType w:val="singleLevel"/>
    <w:tmpl w:val="0584D33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1E3A5F77"/>
    <w:multiLevelType w:val="hybridMultilevel"/>
    <w:tmpl w:val="CCDA6D18"/>
    <w:lvl w:ilvl="0" w:tplc="002AC02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293D78"/>
    <w:multiLevelType w:val="hybridMultilevel"/>
    <w:tmpl w:val="193A4986"/>
    <w:lvl w:ilvl="0" w:tplc="BA305772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E4499F"/>
    <w:multiLevelType w:val="singleLevel"/>
    <w:tmpl w:val="2830308E"/>
    <w:lvl w:ilvl="0">
      <w:start w:val="1"/>
      <w:numFmt w:val="decimalFullWidth"/>
      <w:lvlText w:val="（%1）"/>
      <w:lvlJc w:val="left"/>
      <w:pPr>
        <w:tabs>
          <w:tab w:val="num" w:pos="810"/>
        </w:tabs>
        <w:ind w:left="810" w:hanging="600"/>
      </w:pPr>
      <w:rPr>
        <w:rFonts w:hint="eastAsia"/>
      </w:rPr>
    </w:lvl>
  </w:abstractNum>
  <w:abstractNum w:abstractNumId="6" w15:restartNumberingAfterBreak="0">
    <w:nsid w:val="3D8E29B5"/>
    <w:multiLevelType w:val="hybridMultilevel"/>
    <w:tmpl w:val="615ED268"/>
    <w:lvl w:ilvl="0" w:tplc="E7A44564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F76053"/>
    <w:multiLevelType w:val="hybridMultilevel"/>
    <w:tmpl w:val="28AA7940"/>
    <w:lvl w:ilvl="0" w:tplc="D3C4AD9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47F3"/>
    <w:rsid w:val="00066669"/>
    <w:rsid w:val="00095A7C"/>
    <w:rsid w:val="000A7BA6"/>
    <w:rsid w:val="000E00AB"/>
    <w:rsid w:val="0019123F"/>
    <w:rsid w:val="0025113C"/>
    <w:rsid w:val="003D0380"/>
    <w:rsid w:val="004847F3"/>
    <w:rsid w:val="004B087A"/>
    <w:rsid w:val="004F112A"/>
    <w:rsid w:val="00512C6E"/>
    <w:rsid w:val="00556E32"/>
    <w:rsid w:val="005C714B"/>
    <w:rsid w:val="005D0AE4"/>
    <w:rsid w:val="005E7CB4"/>
    <w:rsid w:val="006B492F"/>
    <w:rsid w:val="006B4D25"/>
    <w:rsid w:val="006B5020"/>
    <w:rsid w:val="00736257"/>
    <w:rsid w:val="007C162F"/>
    <w:rsid w:val="007F7A14"/>
    <w:rsid w:val="008A2F82"/>
    <w:rsid w:val="008A7E9E"/>
    <w:rsid w:val="008B3447"/>
    <w:rsid w:val="008F5436"/>
    <w:rsid w:val="009643EA"/>
    <w:rsid w:val="00971F58"/>
    <w:rsid w:val="009A4B7B"/>
    <w:rsid w:val="009D5A6F"/>
    <w:rsid w:val="00A05067"/>
    <w:rsid w:val="00A23E0A"/>
    <w:rsid w:val="00AA5B4A"/>
    <w:rsid w:val="00AF4DB4"/>
    <w:rsid w:val="00B1262B"/>
    <w:rsid w:val="00B54AD0"/>
    <w:rsid w:val="00B64292"/>
    <w:rsid w:val="00B76EC0"/>
    <w:rsid w:val="00BD04D2"/>
    <w:rsid w:val="00C1658A"/>
    <w:rsid w:val="00C26589"/>
    <w:rsid w:val="00CC24BC"/>
    <w:rsid w:val="00CE00BB"/>
    <w:rsid w:val="00D17937"/>
    <w:rsid w:val="00D17A77"/>
    <w:rsid w:val="00D56BE8"/>
    <w:rsid w:val="00D768F9"/>
    <w:rsid w:val="00DB0C69"/>
    <w:rsid w:val="00DF4E7E"/>
    <w:rsid w:val="00E4407B"/>
    <w:rsid w:val="00EA085A"/>
    <w:rsid w:val="00EF65D2"/>
    <w:rsid w:val="00F010A8"/>
    <w:rsid w:val="00F073CB"/>
    <w:rsid w:val="00F23536"/>
    <w:rsid w:val="00F35160"/>
    <w:rsid w:val="00F43474"/>
    <w:rsid w:val="00F561C3"/>
    <w:rsid w:val="00F94614"/>
    <w:rsid w:val="00FA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61CD36-0C7A-4E79-AE42-BE37EAE6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link w:val="a7"/>
    <w:pPr>
      <w:spacing w:line="260" w:lineRule="exact"/>
    </w:pPr>
    <w:rPr>
      <w:rFonts w:eastAsia="ＭＳ ゴシック"/>
      <w:sz w:val="24"/>
    </w:rPr>
  </w:style>
  <w:style w:type="paragraph" w:styleId="a8">
    <w:name w:val="Body Text Indent"/>
    <w:basedOn w:val="a"/>
    <w:pPr>
      <w:ind w:left="200" w:hanging="200"/>
    </w:pPr>
    <w:rPr>
      <w:rFonts w:ascii="ＭＳ 明朝"/>
    </w:rPr>
  </w:style>
  <w:style w:type="character" w:customStyle="1" w:styleId="a7">
    <w:name w:val="本文 (文字)"/>
    <w:link w:val="a6"/>
    <w:rsid w:val="009A4B7B"/>
    <w:rPr>
      <w:rFonts w:eastAsia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2</Pages>
  <Words>225</Words>
  <Characters>1284</Characters>
  <DocSecurity>0</DocSecurity>
  <Lines>10</Lines>
  <Paragraphs>3</Paragraphs>
  <ScaleCrop>false</ScaleCrop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2021-01-26T07:28:00Z</cp:lastPrinted>
  <dcterms:created xsi:type="dcterms:W3CDTF">2023-03-10T05:32:00Z</dcterms:created>
  <dcterms:modified xsi:type="dcterms:W3CDTF">2023-03-10T05:32:00Z</dcterms:modified>
</cp:coreProperties>
</file>