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21" w:rsidRDefault="007E5D21">
      <w:pPr>
        <w:rPr>
          <w:rFonts w:ascii="‚l‚r –¾’©"/>
        </w:rPr>
      </w:pPr>
      <w:r>
        <w:rPr>
          <w:rFonts w:hint="eastAsia"/>
        </w:rPr>
        <w:t>様式第１８号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70"/>
        <w:gridCol w:w="662"/>
        <w:gridCol w:w="178"/>
        <w:gridCol w:w="103"/>
        <w:gridCol w:w="947"/>
        <w:gridCol w:w="630"/>
        <w:gridCol w:w="420"/>
        <w:gridCol w:w="840"/>
        <w:gridCol w:w="420"/>
        <w:gridCol w:w="210"/>
        <w:gridCol w:w="2160"/>
        <w:gridCol w:w="44"/>
      </w:tblGrid>
      <w:tr w:rsidR="007E5D21" w:rsidTr="00867823">
        <w:trPr>
          <w:cantSplit/>
          <w:trHeight w:val="660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7E5D21" w:rsidTr="00867823">
        <w:trPr>
          <w:cantSplit/>
          <w:trHeight w:val="1008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7E5D21" w:rsidRDefault="007E5D21">
            <w:pPr>
              <w:rPr>
                <w:rFonts w:ascii="‚l‚r –¾’©"/>
              </w:rPr>
            </w:pPr>
          </w:p>
          <w:p w:rsidR="007E5D21" w:rsidRDefault="007E5D21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</w:t>
            </w:r>
            <w:r w:rsidR="00EE1015">
              <w:rPr>
                <w:rFonts w:ascii="‚l‚r –¾’©" w:hint="eastAsia"/>
              </w:rPr>
              <w:t>広島</w:t>
            </w:r>
            <w:bookmarkStart w:id="0" w:name="_GoBack"/>
            <w:bookmarkEnd w:id="0"/>
            <w:r w:rsidR="00EB16F7">
              <w:rPr>
                <w:rFonts w:hint="eastAsia"/>
              </w:rPr>
              <w:t>市</w:t>
            </w:r>
            <w:r>
              <w:rPr>
                <w:rFonts w:hint="eastAsia"/>
              </w:rPr>
              <w:t>長　様</w:t>
            </w:r>
          </w:p>
        </w:tc>
      </w:tr>
      <w:tr w:rsidR="007E5D21" w:rsidTr="00867823">
        <w:trPr>
          <w:cantSplit/>
          <w:trHeight w:val="730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70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項の規定により，悪臭関係特定施設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jc w:val="distribute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41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F340DD" w:rsidP="00867823">
            <w:pPr>
              <w:ind w:right="113" w:firstLineChars="100" w:firstLine="21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267335" cy="2673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21" w:rsidRDefault="007E5D21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.85pt;width:21.05pt;height:2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" o:allowincell="f" stroked="f">
                      <v:textbox>
                        <w:txbxContent>
                          <w:p w:rsidR="007E5D21" w:rsidRDefault="007E5D21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21">
              <w:rPr>
                <w:rFonts w:hint="eastAsia"/>
                <w:snapToGrid w:val="0"/>
              </w:rPr>
              <w:t xml:space="preserve">　</w:t>
            </w:r>
            <w:r w:rsidR="007E5D21">
              <w:rPr>
                <w:snapToGrid w:val="0"/>
              </w:rPr>
              <w:fldChar w:fldCharType="begin"/>
            </w:r>
            <w:r w:rsidR="007E5D21">
              <w:rPr>
                <w:snapToGrid w:val="0"/>
              </w:rPr>
              <w:instrText xml:space="preserve"> eq \o\ad(</w:instrText>
            </w:r>
            <w:r w:rsidR="007E5D21">
              <w:rPr>
                <w:rFonts w:hint="eastAsia"/>
              </w:rPr>
              <w:instrText>使用の方法</w:instrText>
            </w:r>
            <w:r w:rsidR="007E5D21">
              <w:rPr>
                <w:snapToGrid w:val="0"/>
              </w:rPr>
              <w:instrText>,</w:instrText>
            </w:r>
            <w:r w:rsidR="007E5D21">
              <w:rPr>
                <w:rFonts w:hint="eastAsia"/>
                <w:snapToGrid w:val="0"/>
              </w:rPr>
              <w:instrText xml:space="preserve">　　　　　　　　</w:instrText>
            </w:r>
            <w:r w:rsidR="007E5D21">
              <w:rPr>
                <w:snapToGrid w:val="0"/>
              </w:rPr>
              <w:instrText>)</w:instrText>
            </w:r>
            <w:r w:rsidR="007E5D21">
              <w:rPr>
                <w:snapToGrid w:val="0"/>
              </w:rPr>
              <w:fldChar w:fldCharType="end"/>
            </w:r>
            <w:r w:rsidR="007E5D21">
              <w:rPr>
                <w:rFonts w:hint="eastAsia"/>
                <w:snapToGrid w:val="0"/>
              </w:rPr>
              <w:t xml:space="preserve">  </w:t>
            </w:r>
            <w:r w:rsidR="007E5D21">
              <w:rPr>
                <w:rFonts w:hint="eastAsia"/>
                <w:snapToGrid w:val="0"/>
              </w:rPr>
              <w:t xml:space="preserve">　　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867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悪臭の防止の方法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  <w:tc>
          <w:tcPr>
            <w:tcW w:w="59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8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</w:t>
            </w: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日の使用時間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原材料の種類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日使用量</w:t>
            </w:r>
          </w:p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(kg)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ふん尿等の処理の方法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1" w:type="dxa"/>
            <w:gridSpan w:val="8"/>
            <w:vAlign w:val="center"/>
          </w:tcPr>
          <w:p w:rsidR="007E5D21" w:rsidRDefault="007E5D21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E5D21" w:rsidTr="00867823">
        <w:trPr>
          <w:cantSplit/>
          <w:trHeight w:val="2522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 xml:space="preserve">に掲げる項番号及び施設の名称を記載する　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こと。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7E5D21" w:rsidRDefault="007E5D21">
            <w:pPr>
              <w:ind w:left="113" w:right="113"/>
            </w:pPr>
            <w:r>
              <w:rPr>
                <w:rFonts w:hint="eastAsia"/>
              </w:rPr>
              <w:t xml:space="preserve">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悪臭の防止の方法の欄の記載については，別紙によることとして，かつ，でき</w:t>
            </w:r>
            <w:r>
              <w:rPr>
                <w:rFonts w:hint="eastAsia"/>
              </w:rPr>
              <w:t xml:space="preserve">       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る限り図面，表等を利用し，変更前及び変更後の内容を対照させること。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届出書及び別紙の用紙の大きさは，</w:t>
            </w:r>
            <w:r w:rsidR="009660F5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7E5D21" w:rsidRDefault="007E5D21"/>
    <w:sectPr w:rsidR="007E5D21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4B" w:rsidRDefault="002A1E4B">
      <w:r>
        <w:separator/>
      </w:r>
    </w:p>
  </w:endnote>
  <w:endnote w:type="continuationSeparator" w:id="0">
    <w:p w:rsidR="002A1E4B" w:rsidRDefault="002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4B" w:rsidRDefault="002A1E4B">
      <w:r>
        <w:separator/>
      </w:r>
    </w:p>
  </w:footnote>
  <w:footnote w:type="continuationSeparator" w:id="0">
    <w:p w:rsidR="002A1E4B" w:rsidRDefault="002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0E"/>
    <w:rsid w:val="00196F16"/>
    <w:rsid w:val="0021530E"/>
    <w:rsid w:val="002A1E4B"/>
    <w:rsid w:val="00364FBC"/>
    <w:rsid w:val="007E5D21"/>
    <w:rsid w:val="00867823"/>
    <w:rsid w:val="009660F5"/>
    <w:rsid w:val="00D5444B"/>
    <w:rsid w:val="00E153B1"/>
    <w:rsid w:val="00EB16F7"/>
    <w:rsid w:val="00EE1015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85050"/>
  <w15:chartTrackingRefBased/>
  <w15:docId w15:val="{4474113A-ABE1-43FC-BDAB-64CCB81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442</Words>
  <Characters>194</Characters>
  <DocSecurity>0</DocSecurity>
  <Lines>1</Lines>
  <Paragraphs>1</Paragraphs>
  <ScaleCrop>false</ScaleCrop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2021-07-29T06:04:00Z</dcterms:created>
  <dcterms:modified xsi:type="dcterms:W3CDTF">2021-09-22T07:28:00Z</dcterms:modified>
</cp:coreProperties>
</file>