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662" w:rsidRPr="00523662" w:rsidRDefault="000914B9" w:rsidP="001E286F">
      <w:pPr>
        <w:spacing w:line="400" w:lineRule="exact"/>
        <w:ind w:leftChars="-67" w:left="-141" w:rightChars="-203" w:right="-426"/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-452755</wp:posOffset>
                </wp:positionV>
                <wp:extent cx="1714500" cy="219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AE8" w:rsidRPr="00F12AE8" w:rsidRDefault="00F12AE8" w:rsidP="00F12AE8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</w:pPr>
                            <w:r w:rsidRPr="00F12AE8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様式第２号</w:t>
                            </w:r>
                          </w:p>
                          <w:p w:rsidR="002C69E7" w:rsidRDefault="002C69E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05pt;margin-top:-35.65pt;width:13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" stroked="f">
                <v:textbox inset="5.85pt,.7pt,5.85pt,.7pt">
                  <w:txbxContent>
                    <w:p w:rsidR="00F12AE8" w:rsidRPr="00F12AE8" w:rsidRDefault="00F12AE8" w:rsidP="00F12AE8">
                      <w:pP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</w:pPr>
                      <w:r w:rsidRPr="00F12AE8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様式第２号</w:t>
                      </w:r>
                    </w:p>
                    <w:p w:rsidR="002C69E7" w:rsidRDefault="002C69E7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07DE">
        <w:rPr>
          <w:rFonts w:ascii="ＭＳ 明朝" w:hAnsi="ＭＳ 明朝" w:hint="eastAsia"/>
          <w:kern w:val="0"/>
          <w:sz w:val="28"/>
          <w:szCs w:val="28"/>
        </w:rPr>
        <w:t xml:space="preserve">実 施 計 画 </w:t>
      </w:r>
      <w:r w:rsidR="00523662" w:rsidRPr="000307DE">
        <w:rPr>
          <w:rFonts w:ascii="ＭＳ 明朝" w:hAnsi="ＭＳ 明朝" w:hint="eastAsia"/>
          <w:kern w:val="0"/>
          <w:sz w:val="28"/>
          <w:szCs w:val="28"/>
        </w:rPr>
        <w:t>書</w:t>
      </w:r>
    </w:p>
    <w:p w:rsidR="00523662" w:rsidRPr="00523662" w:rsidRDefault="00523662" w:rsidP="00523662">
      <w:pPr>
        <w:spacing w:line="400" w:lineRule="exact"/>
        <w:rPr>
          <w:rFonts w:hint="eastAs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41778C" w:rsidRPr="00835EB4" w:rsidTr="007B50D0">
        <w:trPr>
          <w:trHeight w:val="526"/>
        </w:trPr>
        <w:tc>
          <w:tcPr>
            <w:tcW w:w="1843" w:type="dxa"/>
            <w:vAlign w:val="center"/>
          </w:tcPr>
          <w:p w:rsidR="0041778C" w:rsidRPr="00F60CB9" w:rsidRDefault="0041778C" w:rsidP="00366B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60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配付希望数量</w:t>
            </w:r>
          </w:p>
        </w:tc>
        <w:tc>
          <w:tcPr>
            <w:tcW w:w="7229" w:type="dxa"/>
            <w:vAlign w:val="center"/>
          </w:tcPr>
          <w:p w:rsidR="0041778C" w:rsidRPr="00835EB4" w:rsidRDefault="0041778C" w:rsidP="007B50D0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5A0CDB" w:rsidRPr="00835EB4" w:rsidTr="007B50D0">
        <w:trPr>
          <w:trHeight w:val="526"/>
        </w:trPr>
        <w:tc>
          <w:tcPr>
            <w:tcW w:w="1843" w:type="dxa"/>
            <w:vAlign w:val="center"/>
          </w:tcPr>
          <w:p w:rsidR="005A0CDB" w:rsidRPr="00F60CB9" w:rsidRDefault="005A0CDB" w:rsidP="00366B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60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配付希望日時</w:t>
            </w:r>
          </w:p>
        </w:tc>
        <w:tc>
          <w:tcPr>
            <w:tcW w:w="7229" w:type="dxa"/>
            <w:vAlign w:val="center"/>
          </w:tcPr>
          <w:p w:rsidR="005A0CDB" w:rsidRPr="00835EB4" w:rsidRDefault="005A0CDB" w:rsidP="007B50D0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5A0CDB" w:rsidRPr="00835EB4" w:rsidTr="007B50D0">
        <w:trPr>
          <w:trHeight w:val="526"/>
        </w:trPr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:rsidR="005A0CDB" w:rsidRPr="00F60CB9" w:rsidRDefault="005A0CDB" w:rsidP="00366B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60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配付希望場所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center"/>
          </w:tcPr>
          <w:p w:rsidR="005A0CDB" w:rsidRPr="00835EB4" w:rsidRDefault="005A0CDB" w:rsidP="007B50D0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</w:tc>
      </w:tr>
      <w:tr w:rsidR="0060633E" w:rsidRPr="00835EB4" w:rsidTr="0060633E">
        <w:trPr>
          <w:trHeight w:val="11167"/>
        </w:trPr>
        <w:tc>
          <w:tcPr>
            <w:tcW w:w="1843" w:type="dxa"/>
            <w:vAlign w:val="center"/>
          </w:tcPr>
          <w:p w:rsidR="0060633E" w:rsidRPr="00F60CB9" w:rsidRDefault="0060633E" w:rsidP="00366B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実施内容</w:t>
            </w:r>
          </w:p>
        </w:tc>
        <w:tc>
          <w:tcPr>
            <w:tcW w:w="7229" w:type="dxa"/>
          </w:tcPr>
          <w:p w:rsidR="0060633E" w:rsidRPr="0060633E" w:rsidRDefault="00B815BE" w:rsidP="0060633E">
            <w:pPr>
              <w:spacing w:line="280" w:lineRule="exact"/>
              <w:ind w:firstLineChars="100" w:firstLine="2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目的や効果、実施日時・場所、配付</w:t>
            </w:r>
            <w:r w:rsidR="0060633E" w:rsidRPr="0060633E">
              <w:rPr>
                <w:rFonts w:ascii="ＭＳ 明朝" w:hAnsi="ＭＳ 明朝" w:hint="eastAsia"/>
                <w:sz w:val="20"/>
              </w:rPr>
              <w:t>された折り鶴の使い方など、</w:t>
            </w:r>
            <w:r w:rsidR="0060633E">
              <w:rPr>
                <w:rFonts w:ascii="ＭＳ 明朝" w:hAnsi="ＭＳ 明朝" w:hint="eastAsia"/>
                <w:sz w:val="20"/>
              </w:rPr>
              <w:t>取組の</w:t>
            </w:r>
            <w:r w:rsidR="0060633E" w:rsidRPr="0060633E">
              <w:rPr>
                <w:rFonts w:ascii="ＭＳ 明朝" w:hAnsi="ＭＳ 明朝" w:hint="eastAsia"/>
                <w:sz w:val="20"/>
              </w:rPr>
              <w:t>具体的な実施内容を記述してください。</w:t>
            </w:r>
          </w:p>
          <w:p w:rsidR="0060633E" w:rsidRPr="0060633E" w:rsidRDefault="0060633E" w:rsidP="0060633E">
            <w:pPr>
              <w:spacing w:line="280" w:lineRule="exact"/>
              <w:ind w:firstLineChars="100" w:firstLine="200"/>
              <w:rPr>
                <w:rFonts w:ascii="ＭＳ 明朝" w:hAnsi="ＭＳ 明朝" w:hint="eastAsia"/>
                <w:sz w:val="20"/>
              </w:rPr>
            </w:pPr>
            <w:r w:rsidRPr="0060633E">
              <w:rPr>
                <w:rFonts w:ascii="ＭＳ 明朝" w:hAnsi="ＭＳ 明朝" w:hint="eastAsia"/>
                <w:sz w:val="20"/>
              </w:rPr>
              <w:t>また、取組の実施に当たり、折り鶴を捧げた人々や被爆者の心情に配慮</w:t>
            </w:r>
            <w:r>
              <w:rPr>
                <w:rFonts w:ascii="ＭＳ 明朝" w:hAnsi="ＭＳ 明朝" w:hint="eastAsia"/>
                <w:sz w:val="20"/>
              </w:rPr>
              <w:t>するために何を行うかを記述してください。</w:t>
            </w:r>
          </w:p>
          <w:p w:rsidR="0060633E" w:rsidRPr="00E715D9" w:rsidRDefault="0060633E" w:rsidP="00366BAD">
            <w:pPr>
              <w:spacing w:line="360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A93E68" w:rsidRDefault="00A93E68" w:rsidP="00A93E68">
      <w:pPr>
        <w:spacing w:line="340" w:lineRule="exact"/>
        <w:rPr>
          <w:rFonts w:hint="eastAsia"/>
          <w:sz w:val="24"/>
          <w:szCs w:val="24"/>
        </w:rPr>
      </w:pPr>
    </w:p>
    <w:p w:rsidR="00E715D9" w:rsidRDefault="00E715D9" w:rsidP="00A93E68">
      <w:pPr>
        <w:spacing w:line="340" w:lineRule="exact"/>
        <w:rPr>
          <w:rFonts w:hint="eastAsia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7B50D0" w:rsidRPr="00835EB4" w:rsidTr="0060633E">
        <w:trPr>
          <w:trHeight w:val="4125"/>
        </w:trPr>
        <w:tc>
          <w:tcPr>
            <w:tcW w:w="2268" w:type="dxa"/>
            <w:vMerge w:val="restart"/>
            <w:vAlign w:val="center"/>
          </w:tcPr>
          <w:p w:rsidR="007E32C2" w:rsidRPr="00F60CB9" w:rsidRDefault="007B50D0" w:rsidP="007E32C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関係法令等</w:t>
            </w:r>
            <w:r w:rsidR="007E32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の遵守</w:t>
            </w:r>
          </w:p>
          <w:p w:rsidR="007B50D0" w:rsidRPr="00F60CB9" w:rsidRDefault="007B50D0" w:rsidP="00990FDA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000000"/>
              <w:bottom w:val="nil"/>
            </w:tcBorders>
          </w:tcPr>
          <w:p w:rsidR="007B50D0" w:rsidRPr="0060633E" w:rsidRDefault="002C69E7" w:rsidP="0060633E">
            <w:pPr>
              <w:pStyle w:val="aa"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取組を実施するうえで、関係</w:t>
            </w:r>
            <w:r w:rsidR="007E32C2">
              <w:rPr>
                <w:rFonts w:ascii="ＭＳ 明朝" w:hAnsi="ＭＳ 明朝" w:hint="eastAsia"/>
                <w:sz w:val="20"/>
                <w:szCs w:val="20"/>
              </w:rPr>
              <w:t>法令等に基づき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="007E32C2">
              <w:rPr>
                <w:rFonts w:ascii="ＭＳ 明朝" w:hAnsi="ＭＳ 明朝" w:hint="eastAsia"/>
                <w:sz w:val="20"/>
                <w:szCs w:val="20"/>
              </w:rPr>
              <w:t>経なければならない手続き</w:t>
            </w:r>
            <w:r w:rsidR="007B50D0" w:rsidRPr="0060633E">
              <w:rPr>
                <w:rFonts w:ascii="ＭＳ 明朝" w:hAnsi="ＭＳ 明朝" w:hint="eastAsia"/>
                <w:sz w:val="20"/>
                <w:szCs w:val="20"/>
              </w:rPr>
              <w:t>をチェックしてください。</w:t>
            </w:r>
          </w:p>
          <w:p w:rsidR="002C69E7" w:rsidRDefault="002C69E7" w:rsidP="0060633E">
            <w:pPr>
              <w:pStyle w:val="aa"/>
              <w:spacing w:line="280" w:lineRule="exact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B50D0" w:rsidRPr="0060633E" w:rsidRDefault="007B50D0" w:rsidP="0060633E">
            <w:pPr>
              <w:pStyle w:val="aa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60633E">
              <w:rPr>
                <w:rFonts w:ascii="ＭＳ 明朝" w:hAnsi="ＭＳ 明朝" w:hint="eastAsia"/>
                <w:sz w:val="22"/>
                <w:szCs w:val="22"/>
              </w:rPr>
              <w:t>【平和記念公園内で取組を実施する場合】</w:t>
            </w:r>
          </w:p>
          <w:p w:rsidR="007B50D0" w:rsidRPr="0060633E" w:rsidRDefault="007B50D0" w:rsidP="0060633E">
            <w:pPr>
              <w:spacing w:line="280" w:lineRule="exact"/>
              <w:ind w:rightChars="80" w:right="168"/>
              <w:rPr>
                <w:rFonts w:ascii="ＭＳ 明朝" w:hAnsi="ＭＳ 明朝"/>
                <w:sz w:val="22"/>
                <w:szCs w:val="22"/>
              </w:rPr>
            </w:pPr>
            <w:r w:rsidRPr="006063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□　</w:t>
            </w:r>
            <w:r w:rsidR="007E32C2">
              <w:rPr>
                <w:rFonts w:ascii="ＭＳ 明朝" w:hAnsi="ＭＳ 明朝" w:hint="eastAsia"/>
                <w:sz w:val="22"/>
                <w:szCs w:val="22"/>
              </w:rPr>
              <w:t>広島市公園条例に基づく公園使用許可を得ること。</w:t>
            </w:r>
          </w:p>
          <w:p w:rsidR="007E32C2" w:rsidRDefault="007B50D0" w:rsidP="007E32C2">
            <w:pPr>
              <w:spacing w:line="280" w:lineRule="exact"/>
              <w:ind w:rightChars="80" w:right="168"/>
              <w:rPr>
                <w:rFonts w:ascii="ＭＳ 明朝" w:hAnsi="ＭＳ 明朝" w:hint="eastAsia"/>
                <w:sz w:val="22"/>
                <w:szCs w:val="22"/>
              </w:rPr>
            </w:pPr>
            <w:r w:rsidRPr="006063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□　</w:t>
            </w:r>
            <w:r w:rsidR="007E32C2">
              <w:rPr>
                <w:rFonts w:ascii="ＭＳ 明朝" w:hAnsi="ＭＳ 明朝" w:hint="eastAsia"/>
                <w:sz w:val="22"/>
                <w:szCs w:val="22"/>
              </w:rPr>
              <w:t>文化財保護法に基づく現状変更許可を得ること。</w:t>
            </w:r>
          </w:p>
          <w:p w:rsidR="007B50D0" w:rsidRPr="0060633E" w:rsidRDefault="007B50D0" w:rsidP="007E32C2">
            <w:pPr>
              <w:spacing w:line="280" w:lineRule="exact"/>
              <w:ind w:rightChars="80" w:right="168"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60633E">
              <w:rPr>
                <w:rFonts w:ascii="ＭＳ 明朝" w:hAnsi="ＭＳ 明朝" w:hint="eastAsia"/>
                <w:sz w:val="22"/>
                <w:szCs w:val="22"/>
              </w:rPr>
              <w:t>（名勝区域内）</w:t>
            </w:r>
          </w:p>
          <w:p w:rsidR="0060633E" w:rsidRPr="007E32C2" w:rsidRDefault="0060633E" w:rsidP="0060633E">
            <w:pPr>
              <w:spacing w:line="280" w:lineRule="exact"/>
              <w:ind w:rightChars="80" w:right="168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B50D0" w:rsidRPr="0060633E" w:rsidRDefault="007B50D0" w:rsidP="0060633E">
            <w:pPr>
              <w:spacing w:line="280" w:lineRule="exact"/>
              <w:ind w:rightChars="80" w:right="168"/>
              <w:rPr>
                <w:rFonts w:ascii="ＭＳ 明朝" w:hAnsi="ＭＳ 明朝"/>
                <w:sz w:val="22"/>
                <w:szCs w:val="22"/>
              </w:rPr>
            </w:pPr>
            <w:r w:rsidRPr="0060633E">
              <w:rPr>
                <w:rFonts w:ascii="ＭＳ 明朝" w:hAnsi="ＭＳ 明朝" w:hint="eastAsia"/>
                <w:sz w:val="22"/>
                <w:szCs w:val="22"/>
              </w:rPr>
              <w:t>【平和大通りで取組を実施する場合】</w:t>
            </w:r>
          </w:p>
          <w:p w:rsidR="007E32C2" w:rsidRDefault="007B50D0" w:rsidP="0060633E">
            <w:pPr>
              <w:spacing w:line="280" w:lineRule="exact"/>
              <w:ind w:rightChars="80" w:right="168"/>
              <w:rPr>
                <w:rFonts w:ascii="ＭＳ 明朝" w:hAnsi="ＭＳ 明朝" w:hint="eastAsia"/>
                <w:sz w:val="22"/>
                <w:szCs w:val="22"/>
              </w:rPr>
            </w:pPr>
            <w:r w:rsidRPr="006063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□　</w:t>
            </w:r>
            <w:r w:rsidR="007E32C2">
              <w:rPr>
                <w:rFonts w:ascii="ＭＳ 明朝" w:hAnsi="ＭＳ 明朝" w:hint="eastAsia"/>
                <w:sz w:val="22"/>
                <w:szCs w:val="22"/>
              </w:rPr>
              <w:t>道路交通法に基づく道路使用許可を得ること。</w:t>
            </w:r>
          </w:p>
          <w:p w:rsidR="007B50D0" w:rsidRDefault="007B50D0" w:rsidP="0060633E">
            <w:pPr>
              <w:spacing w:line="280" w:lineRule="exact"/>
              <w:ind w:rightChars="80" w:right="168"/>
              <w:rPr>
                <w:rFonts w:ascii="ＭＳ 明朝" w:hAnsi="ＭＳ 明朝" w:hint="eastAsia"/>
                <w:sz w:val="22"/>
                <w:szCs w:val="22"/>
              </w:rPr>
            </w:pPr>
            <w:r w:rsidRPr="006063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□　</w:t>
            </w:r>
            <w:r w:rsidR="007E32C2">
              <w:rPr>
                <w:rFonts w:ascii="ＭＳ 明朝" w:hAnsi="ＭＳ 明朝" w:hint="eastAsia"/>
                <w:sz w:val="22"/>
                <w:szCs w:val="22"/>
              </w:rPr>
              <w:t>道路法に基づく道路占用許可を得ること。</w:t>
            </w:r>
          </w:p>
          <w:p w:rsidR="007E32C2" w:rsidRDefault="007E32C2" w:rsidP="0060633E">
            <w:pPr>
              <w:spacing w:line="280" w:lineRule="exact"/>
              <w:ind w:rightChars="80" w:right="168"/>
              <w:rPr>
                <w:rFonts w:ascii="ＭＳ 明朝" w:hAnsi="ＭＳ 明朝" w:hint="eastAsia"/>
                <w:sz w:val="22"/>
                <w:szCs w:val="22"/>
              </w:rPr>
            </w:pPr>
          </w:p>
          <w:p w:rsidR="007E32C2" w:rsidRPr="0060633E" w:rsidRDefault="007E32C2" w:rsidP="007E32C2">
            <w:pPr>
              <w:pStyle w:val="aa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60633E">
              <w:rPr>
                <w:rFonts w:ascii="ＭＳ 明朝" w:hAnsi="ＭＳ 明朝" w:hint="eastAsia"/>
                <w:sz w:val="22"/>
                <w:szCs w:val="22"/>
              </w:rPr>
              <w:t>【焚き上げを行う場合】</w:t>
            </w:r>
          </w:p>
          <w:p w:rsidR="007E32C2" w:rsidRPr="0060633E" w:rsidRDefault="007E32C2" w:rsidP="007E32C2">
            <w:pPr>
              <w:pStyle w:val="aa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60633E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 xml:space="preserve">□　</w:t>
            </w:r>
            <w:r w:rsidRPr="0060633E">
              <w:rPr>
                <w:rFonts w:ascii="ＭＳ 明朝" w:hAnsi="ＭＳ 明朝" w:hint="eastAsia"/>
                <w:sz w:val="22"/>
                <w:szCs w:val="22"/>
              </w:rPr>
              <w:t>火災予防条例に基づく届出</w:t>
            </w:r>
            <w:r>
              <w:rPr>
                <w:rFonts w:ascii="ＭＳ 明朝" w:hAnsi="ＭＳ 明朝" w:hint="eastAsia"/>
                <w:sz w:val="22"/>
                <w:szCs w:val="22"/>
              </w:rPr>
              <w:t>を行うこと。</w:t>
            </w:r>
          </w:p>
          <w:p w:rsidR="007E32C2" w:rsidRPr="007E32C2" w:rsidRDefault="007E32C2" w:rsidP="0060633E">
            <w:pPr>
              <w:spacing w:line="280" w:lineRule="exact"/>
              <w:ind w:rightChars="80" w:right="168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B50D0" w:rsidRPr="00835EB4" w:rsidTr="0060633E">
        <w:trPr>
          <w:trHeight w:val="1260"/>
        </w:trPr>
        <w:tc>
          <w:tcPr>
            <w:tcW w:w="2268" w:type="dxa"/>
            <w:vMerge/>
            <w:vAlign w:val="center"/>
          </w:tcPr>
          <w:p w:rsidR="007B50D0" w:rsidRDefault="007B50D0" w:rsidP="00E75646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nil"/>
            </w:tcBorders>
          </w:tcPr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  <w:r w:rsidRPr="001A52F8">
              <w:rPr>
                <w:rFonts w:ascii="ＭＳ 明朝" w:hAnsi="ＭＳ 明朝" w:hint="eastAsia"/>
                <w:sz w:val="20"/>
              </w:rPr>
              <w:t>上記</w:t>
            </w:r>
            <w:r w:rsidR="0060633E" w:rsidRPr="001A52F8">
              <w:rPr>
                <w:rFonts w:ascii="ＭＳ 明朝" w:hAnsi="ＭＳ 明朝" w:hint="eastAsia"/>
                <w:sz w:val="20"/>
              </w:rPr>
              <w:t>以外に</w:t>
            </w:r>
            <w:r w:rsidR="002C69E7">
              <w:rPr>
                <w:rFonts w:ascii="ＭＳ 明朝" w:hAnsi="ＭＳ 明朝" w:hint="eastAsia"/>
                <w:sz w:val="20"/>
              </w:rPr>
              <w:t>経なければならない</w:t>
            </w:r>
            <w:r w:rsidR="0060633E" w:rsidRPr="001A52F8">
              <w:rPr>
                <w:rFonts w:ascii="ＭＳ 明朝" w:hAnsi="ＭＳ 明朝" w:hint="eastAsia"/>
                <w:sz w:val="20"/>
              </w:rPr>
              <w:t>手続きがあれば、記述</w:t>
            </w:r>
            <w:r w:rsidRPr="001A52F8">
              <w:rPr>
                <w:rFonts w:ascii="ＭＳ 明朝" w:hAnsi="ＭＳ 明朝" w:hint="eastAsia"/>
                <w:sz w:val="20"/>
              </w:rPr>
              <w:t>してください。</w:t>
            </w: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E715D9">
            <w:pPr>
              <w:spacing w:line="360" w:lineRule="exact"/>
              <w:ind w:rightChars="80" w:right="168"/>
              <w:rPr>
                <w:rFonts w:ascii="ＭＳ 明朝" w:hAnsi="ＭＳ 明朝" w:hint="eastAsia"/>
                <w:sz w:val="20"/>
              </w:rPr>
            </w:pPr>
          </w:p>
        </w:tc>
      </w:tr>
      <w:tr w:rsidR="00E715D9" w:rsidRPr="00835EB4" w:rsidTr="00990FDA">
        <w:tc>
          <w:tcPr>
            <w:tcW w:w="2268" w:type="dxa"/>
            <w:vAlign w:val="center"/>
          </w:tcPr>
          <w:p w:rsidR="00E715D9" w:rsidRPr="00F60CB9" w:rsidRDefault="00E715D9" w:rsidP="00366BAD">
            <w:pPr>
              <w:spacing w:line="32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F60CB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実施スケジュール</w:t>
            </w:r>
          </w:p>
        </w:tc>
        <w:tc>
          <w:tcPr>
            <w:tcW w:w="6804" w:type="dxa"/>
          </w:tcPr>
          <w:p w:rsidR="00E715D9" w:rsidRPr="001A52F8" w:rsidRDefault="0060633E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  <w:r w:rsidRPr="001A52F8">
              <w:rPr>
                <w:rFonts w:ascii="ＭＳ 明朝" w:hAnsi="ＭＳ 明朝" w:hint="eastAsia"/>
                <w:sz w:val="20"/>
              </w:rPr>
              <w:t>取組の着手から完了までの予定を記述</w:t>
            </w:r>
            <w:r w:rsidR="007B50D0" w:rsidRPr="001A52F8">
              <w:rPr>
                <w:rFonts w:ascii="ＭＳ 明朝" w:hAnsi="ＭＳ 明朝" w:hint="eastAsia"/>
                <w:sz w:val="20"/>
              </w:rPr>
              <w:t>してください。</w:t>
            </w: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7B50D0" w:rsidRPr="001A52F8" w:rsidRDefault="007B50D0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  <w:p w:rsidR="00E715D9" w:rsidRPr="001A52F8" w:rsidRDefault="00E715D9" w:rsidP="004C19D0">
            <w:pPr>
              <w:spacing w:line="360" w:lineRule="exact"/>
              <w:rPr>
                <w:rFonts w:ascii="ＭＳ 明朝" w:hAnsi="ＭＳ 明朝" w:hint="eastAsia"/>
                <w:sz w:val="20"/>
              </w:rPr>
            </w:pPr>
          </w:p>
        </w:tc>
      </w:tr>
    </w:tbl>
    <w:p w:rsidR="00A93E68" w:rsidRPr="00523662" w:rsidRDefault="00A93E68" w:rsidP="001E286F">
      <w:pPr>
        <w:spacing w:line="160" w:lineRule="exact"/>
        <w:rPr>
          <w:rFonts w:hint="eastAsia"/>
          <w:sz w:val="24"/>
          <w:szCs w:val="24"/>
        </w:rPr>
      </w:pPr>
    </w:p>
    <w:sectPr w:rsidR="00A93E68" w:rsidRPr="00523662" w:rsidSect="00425098">
      <w:pgSz w:w="11906" w:h="16838"/>
      <w:pgMar w:top="1843" w:right="1701" w:bottom="993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0E91" w:rsidRDefault="00140E91" w:rsidP="00C673EA">
      <w:r>
        <w:separator/>
      </w:r>
    </w:p>
  </w:endnote>
  <w:endnote w:type="continuationSeparator" w:id="0">
    <w:p w:rsidR="00140E91" w:rsidRDefault="00140E91" w:rsidP="00C6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0E91" w:rsidRDefault="00140E91" w:rsidP="00C673EA">
      <w:r>
        <w:separator/>
      </w:r>
    </w:p>
  </w:footnote>
  <w:footnote w:type="continuationSeparator" w:id="0">
    <w:p w:rsidR="00140E91" w:rsidRDefault="00140E91" w:rsidP="00C67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D2D08"/>
    <w:multiLevelType w:val="hybridMultilevel"/>
    <w:tmpl w:val="5E5EBF86"/>
    <w:lvl w:ilvl="0" w:tplc="AF4EE1C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bordersDoNotSurroundHeader/>
  <w:bordersDoNotSurroundFooter/>
  <w:defaultTabStop w:val="851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EA"/>
    <w:rsid w:val="0001705E"/>
    <w:rsid w:val="000307DE"/>
    <w:rsid w:val="000627D7"/>
    <w:rsid w:val="00084C3B"/>
    <w:rsid w:val="00087308"/>
    <w:rsid w:val="000914B9"/>
    <w:rsid w:val="000F3FBF"/>
    <w:rsid w:val="001265FA"/>
    <w:rsid w:val="00140E91"/>
    <w:rsid w:val="001A52F8"/>
    <w:rsid w:val="001D607A"/>
    <w:rsid w:val="001E286F"/>
    <w:rsid w:val="001F6B8F"/>
    <w:rsid w:val="00232558"/>
    <w:rsid w:val="00232E6E"/>
    <w:rsid w:val="002C69E7"/>
    <w:rsid w:val="002D46D4"/>
    <w:rsid w:val="00366BAD"/>
    <w:rsid w:val="003D510B"/>
    <w:rsid w:val="0041778C"/>
    <w:rsid w:val="00425098"/>
    <w:rsid w:val="004345CE"/>
    <w:rsid w:val="00493C2E"/>
    <w:rsid w:val="004955AD"/>
    <w:rsid w:val="00495885"/>
    <w:rsid w:val="004A094F"/>
    <w:rsid w:val="004C19D0"/>
    <w:rsid w:val="004D3218"/>
    <w:rsid w:val="00523662"/>
    <w:rsid w:val="00527C58"/>
    <w:rsid w:val="00530480"/>
    <w:rsid w:val="00557CD9"/>
    <w:rsid w:val="00570E4D"/>
    <w:rsid w:val="005A0CDB"/>
    <w:rsid w:val="005B3AF7"/>
    <w:rsid w:val="005E4352"/>
    <w:rsid w:val="005E674E"/>
    <w:rsid w:val="0060633E"/>
    <w:rsid w:val="00647063"/>
    <w:rsid w:val="006955AB"/>
    <w:rsid w:val="006D453A"/>
    <w:rsid w:val="007050FF"/>
    <w:rsid w:val="0070712C"/>
    <w:rsid w:val="007106F6"/>
    <w:rsid w:val="00712050"/>
    <w:rsid w:val="00791C25"/>
    <w:rsid w:val="007B50D0"/>
    <w:rsid w:val="007D53D7"/>
    <w:rsid w:val="007E2BD0"/>
    <w:rsid w:val="007E32C2"/>
    <w:rsid w:val="007E46D7"/>
    <w:rsid w:val="008239A3"/>
    <w:rsid w:val="00835EB4"/>
    <w:rsid w:val="0083741B"/>
    <w:rsid w:val="008454A3"/>
    <w:rsid w:val="00875CB5"/>
    <w:rsid w:val="0088200C"/>
    <w:rsid w:val="008C079E"/>
    <w:rsid w:val="008C7ECA"/>
    <w:rsid w:val="008D6C11"/>
    <w:rsid w:val="008E7DC0"/>
    <w:rsid w:val="00990FDA"/>
    <w:rsid w:val="009B2A5A"/>
    <w:rsid w:val="00A3251D"/>
    <w:rsid w:val="00A93E68"/>
    <w:rsid w:val="00A94B09"/>
    <w:rsid w:val="00AF0713"/>
    <w:rsid w:val="00AF2F7B"/>
    <w:rsid w:val="00B40031"/>
    <w:rsid w:val="00B815BE"/>
    <w:rsid w:val="00BE1F3F"/>
    <w:rsid w:val="00BF1D21"/>
    <w:rsid w:val="00C13C2C"/>
    <w:rsid w:val="00C3565B"/>
    <w:rsid w:val="00C521B0"/>
    <w:rsid w:val="00C66CDD"/>
    <w:rsid w:val="00C673EA"/>
    <w:rsid w:val="00C952C1"/>
    <w:rsid w:val="00CA30F2"/>
    <w:rsid w:val="00D66048"/>
    <w:rsid w:val="00D90998"/>
    <w:rsid w:val="00DC20FD"/>
    <w:rsid w:val="00DC76EC"/>
    <w:rsid w:val="00DE1B7F"/>
    <w:rsid w:val="00E715D9"/>
    <w:rsid w:val="00E75646"/>
    <w:rsid w:val="00ED24E3"/>
    <w:rsid w:val="00F00719"/>
    <w:rsid w:val="00F12AE8"/>
    <w:rsid w:val="00F24F18"/>
    <w:rsid w:val="00F5269A"/>
    <w:rsid w:val="00F559B1"/>
    <w:rsid w:val="00F60CB9"/>
    <w:rsid w:val="00F7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5392794-A7BD-473E-AAB0-0D49B134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C673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673EA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C673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673EA"/>
    <w:rPr>
      <w:kern w:val="2"/>
      <w:sz w:val="21"/>
    </w:rPr>
  </w:style>
  <w:style w:type="table" w:styleId="a9">
    <w:name w:val="Table Grid"/>
    <w:basedOn w:val="a1"/>
    <w:uiPriority w:val="59"/>
    <w:rsid w:val="00030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ody Text"/>
    <w:basedOn w:val="a"/>
    <w:link w:val="ab"/>
    <w:uiPriority w:val="99"/>
    <w:rsid w:val="00493C2E"/>
    <w:rPr>
      <w:szCs w:val="24"/>
    </w:rPr>
  </w:style>
  <w:style w:type="character" w:customStyle="1" w:styleId="ab">
    <w:name w:val="本文 (文字)"/>
    <w:basedOn w:val="a0"/>
    <w:link w:val="aa"/>
    <w:uiPriority w:val="99"/>
    <w:rsid w:val="00493C2E"/>
    <w:rPr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rsid w:val="00990FDA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FDA"/>
    <w:rPr>
      <w:rFonts w:ascii="Arial" w:eastAsia="ＭＳ ゴシック" w:hAnsi="Arial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旧　庁　舎　被　爆　石　譲　与　申　請　書</vt:lpstr>
      <vt:lpstr>旧　庁　舎　被　爆　石　譲　与　申　請　書</vt:lpstr>
    </vt:vector>
  </TitlesOfParts>
  <Company>広島市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旧　庁　舎　被　爆　石　譲　与　申　請　書</dc:title>
  <dc:subject/>
  <dc:creator>広島市</dc:creator>
  <cp:keywords/>
  <dc:description/>
  <cp:lastModifiedBy>C20191444</cp:lastModifiedBy>
  <cp:revision>2</cp:revision>
  <cp:lastPrinted>2012-04-13T21:57:00Z</cp:lastPrinted>
  <dcterms:created xsi:type="dcterms:W3CDTF">2021-03-25T10:52:00Z</dcterms:created>
  <dcterms:modified xsi:type="dcterms:W3CDTF">2021-03-25T10:52:00Z</dcterms:modified>
</cp:coreProperties>
</file>